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047E" w14:textId="59F6EA73" w:rsidR="00276521" w:rsidRPr="00A26652" w:rsidRDefault="00120686" w:rsidP="003D31A5">
      <w:pPr>
        <w:tabs>
          <w:tab w:val="left" w:pos="6525"/>
        </w:tabs>
        <w:rPr>
          <w:rFonts w:ascii="Verdana" w:hAnsi="Verdana" w:cs="Arial"/>
          <w:b/>
          <w:sz w:val="56"/>
          <w:szCs w:val="52"/>
        </w:rPr>
      </w:pPr>
      <w:r w:rsidRPr="004719F7">
        <w:rPr>
          <w:rFonts w:ascii="Verdana" w:hAnsi="Verdana"/>
          <w:noProof/>
        </w:rPr>
        <mc:AlternateContent>
          <mc:Choice Requires="wps">
            <w:drawing>
              <wp:anchor distT="45720" distB="45720" distL="114300" distR="114300" simplePos="0" relativeHeight="251660290" behindDoc="0" locked="0" layoutInCell="1" allowOverlap="1" wp14:anchorId="708D1764" wp14:editId="52DE8A60">
                <wp:simplePos x="0" y="0"/>
                <wp:positionH relativeFrom="column">
                  <wp:posOffset>-723900</wp:posOffset>
                </wp:positionH>
                <wp:positionV relativeFrom="paragraph">
                  <wp:posOffset>-4773930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8DEB61" w14:textId="0716005F" w:rsidR="00120686" w:rsidRPr="00E5299A" w:rsidRDefault="00260EA8" w:rsidP="00120686">
                            <w:pPr>
                              <w:pStyle w:val="Date"/>
                              <w:rPr>
                                <w:sz w:val="36"/>
                                <w:szCs w:val="36"/>
                              </w:rPr>
                            </w:pPr>
                            <w:r>
                              <w:rPr>
                                <w:sz w:val="36"/>
                                <w:szCs w:val="36"/>
                              </w:rPr>
                              <w:t>DECEM</w:t>
                            </w:r>
                            <w:r w:rsidR="00120686">
                              <w:rPr>
                                <w:sz w:val="36"/>
                                <w:szCs w:val="36"/>
                              </w:rPr>
                              <w:t>BER</w:t>
                            </w:r>
                            <w:r w:rsidR="00120686" w:rsidRPr="00E5299A">
                              <w:rPr>
                                <w:sz w:val="36"/>
                                <w:szCs w:val="36"/>
                              </w:rPr>
                              <w:t xml:space="preserve"> 2023</w:t>
                            </w:r>
                          </w:p>
                          <w:p w14:paraId="638BBCAE" w14:textId="77777777" w:rsidR="00120686" w:rsidRDefault="00120686" w:rsidP="0012068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D1764" id="_x0000_t202" coordsize="21600,21600" o:spt="202" path="m,l,21600r21600,l21600,xe">
                <v:stroke joinstyle="miter"/>
                <v:path gradientshapeok="t" o:connecttype="rect"/>
              </v:shapetype>
              <v:shape id="Text Box 217" o:spid="_x0000_s1026" type="#_x0000_t202" style="position:absolute;margin-left:-57pt;margin-top:-375.9pt;width:185.9pt;height:110.6pt;z-index:25166029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aG5MThAAAADgEAAA8AAABk&#10;cnMvZG93bnJldi54bWxMj81OwzAQhO9IvIO1SNxaJyVpUIhTIX4kjrQFiaMbb+KIeB3FbhvenuVU&#10;brO7o9lvqs3sBnHCKfSeFKTLBARS401PnYKP/eviHkSImowePKGCHwywqa+vKl0af6YtnnaxExxC&#10;odQKbIxjKWVoLDodln5E4lvrJ6cjj1MnzaTPHO4GuUqStXS6J/5g9YhPFpvv3dEp+KSv4a3NjMUi&#10;f8+248tzm8e9Urc38+MDiIhzvJjhD5/RoWamgz+SCWJQsEjTjMtEVkWecgv2rPKCxYFX+V2yBllX&#10;8n+N+hcAAP//AwBQSwECLQAUAAYACAAAACEAtoM4kv4AAADhAQAAEwAAAAAAAAAAAAAAAAAAAAAA&#10;W0NvbnRlbnRfVHlwZXNdLnhtbFBLAQItABQABgAIAAAAIQA4/SH/1gAAAJQBAAALAAAAAAAAAAAA&#10;AAAAAC8BAABfcmVscy8ucmVsc1BLAQItABQABgAIAAAAIQDhHxBj+wEAAM4DAAAOAAAAAAAAAAAA&#10;AAAAAC4CAABkcnMvZTJvRG9jLnhtbFBLAQItABQABgAIAAAAIQDWhuTE4QAAAA4BAAAPAAAAAAAA&#10;AAAAAAAAAFUEAABkcnMvZG93bnJldi54bWxQSwUGAAAAAAQABADzAAAAYwUAAAAA&#10;" filled="f" stroked="f">
                <v:textbox style="mso-fit-shape-to-text:t">
                  <w:txbxContent>
                    <w:p w14:paraId="548DEB61" w14:textId="0716005F" w:rsidR="00120686" w:rsidRPr="00E5299A" w:rsidRDefault="00260EA8" w:rsidP="00120686">
                      <w:pPr>
                        <w:pStyle w:val="Date"/>
                        <w:rPr>
                          <w:sz w:val="36"/>
                          <w:szCs w:val="36"/>
                        </w:rPr>
                      </w:pPr>
                      <w:r>
                        <w:rPr>
                          <w:sz w:val="36"/>
                          <w:szCs w:val="36"/>
                        </w:rPr>
                        <w:t>DECEM</w:t>
                      </w:r>
                      <w:r w:rsidR="00120686">
                        <w:rPr>
                          <w:sz w:val="36"/>
                          <w:szCs w:val="36"/>
                        </w:rPr>
                        <w:t>BER</w:t>
                      </w:r>
                      <w:r w:rsidR="00120686" w:rsidRPr="00E5299A">
                        <w:rPr>
                          <w:sz w:val="36"/>
                          <w:szCs w:val="36"/>
                        </w:rPr>
                        <w:t xml:space="preserve"> 2023</w:t>
                      </w:r>
                    </w:p>
                    <w:p w14:paraId="638BBCAE" w14:textId="77777777" w:rsidR="00120686" w:rsidRDefault="00120686" w:rsidP="00120686"/>
                  </w:txbxContent>
                </v:textbox>
              </v:shape>
            </w:pict>
          </mc:Fallback>
        </mc:AlternateContent>
      </w:r>
      <w:r w:rsidR="003B113F" w:rsidRPr="00A26652">
        <w:rPr>
          <w:rFonts w:ascii="Verdana" w:hAnsi="Verdana"/>
          <w:noProof/>
          <w:lang w:eastAsia="en-GB"/>
        </w:rPr>
        <mc:AlternateContent>
          <mc:Choice Requires="wps">
            <w:drawing>
              <wp:anchor distT="0" distB="0" distL="114300" distR="114300" simplePos="0" relativeHeight="251658241" behindDoc="0" locked="0" layoutInCell="1" allowOverlap="1" wp14:anchorId="1FD4FEDC" wp14:editId="2456E467">
                <wp:simplePos x="0" y="0"/>
                <wp:positionH relativeFrom="column">
                  <wp:posOffset>933450</wp:posOffset>
                </wp:positionH>
                <wp:positionV relativeFrom="paragraph">
                  <wp:posOffset>-3369945</wp:posOffset>
                </wp:positionV>
                <wp:extent cx="5530850" cy="2654300"/>
                <wp:effectExtent l="0" t="0" r="0" b="0"/>
                <wp:wrapNone/>
                <wp:docPr id="1140803595" name="Text Box 1140803595"/>
                <wp:cNvGraphicFramePr/>
                <a:graphic xmlns:a="http://schemas.openxmlformats.org/drawingml/2006/main">
                  <a:graphicData uri="http://schemas.microsoft.com/office/word/2010/wordprocessingShape">
                    <wps:wsp>
                      <wps:cNvSpPr txBox="1"/>
                      <wps:spPr>
                        <a:xfrm>
                          <a:off x="0" y="0"/>
                          <a:ext cx="5530850" cy="2654300"/>
                        </a:xfrm>
                        <a:prstGeom prst="rect">
                          <a:avLst/>
                        </a:prstGeom>
                        <a:noFill/>
                        <a:ln w="6350">
                          <a:noFill/>
                        </a:ln>
                      </wps:spPr>
                      <wps:txbx>
                        <w:txbxContent>
                          <w:p w14:paraId="2A30B603" w14:textId="6BF5FFE2" w:rsidR="00A26652" w:rsidRPr="00A80821" w:rsidRDefault="00A26652" w:rsidP="004E7CD8">
                            <w:pPr>
                              <w:pStyle w:val="headingblack"/>
                              <w:spacing w:line="360" w:lineRule="auto"/>
                              <w:jc w:val="center"/>
                              <w:rPr>
                                <w:rFonts w:ascii="Verdana" w:hAnsi="Verdana"/>
                                <w:color w:val="FF0000"/>
                                <w:sz w:val="48"/>
                              </w:rPr>
                            </w:pPr>
                            <w:r w:rsidRPr="00A80821">
                              <w:rPr>
                                <w:rFonts w:ascii="Verdana" w:hAnsi="Verdana"/>
                                <w:color w:val="FFFFFF" w:themeColor="background1"/>
                                <w:sz w:val="48"/>
                              </w:rPr>
                              <w:t>ADVOCACY FOR INCLUSION NDIS REVIEW CONSULTATION</w:t>
                            </w:r>
                          </w:p>
                          <w:p w14:paraId="5CF945F5" w14:textId="77777777" w:rsidR="00C8310D" w:rsidRDefault="00C8310D" w:rsidP="00A26652">
                            <w:pPr>
                              <w:pStyle w:val="headingblack"/>
                              <w:jc w:val="center"/>
                              <w:rPr>
                                <w:rFonts w:ascii="Verdana" w:hAnsi="Verdana"/>
                              </w:rPr>
                            </w:pPr>
                          </w:p>
                          <w:p w14:paraId="61DF9EC1" w14:textId="01B02147" w:rsidR="003821BE" w:rsidRDefault="00AF3453" w:rsidP="00A26652">
                            <w:pPr>
                              <w:pStyle w:val="headingblack"/>
                              <w:jc w:val="center"/>
                              <w:rPr>
                                <w:rFonts w:ascii="Verdana" w:hAnsi="Verdana"/>
                              </w:rPr>
                            </w:pPr>
                            <w:r>
                              <w:rPr>
                                <w:rFonts w:ascii="Verdana" w:hAnsi="Verdana"/>
                              </w:rPr>
                              <w:t xml:space="preserve">Volume 1: </w:t>
                            </w:r>
                          </w:p>
                          <w:p w14:paraId="29C35580" w14:textId="7BE8BC51" w:rsidR="00A26652" w:rsidRPr="00A26652" w:rsidRDefault="00A26652" w:rsidP="00A26652">
                            <w:pPr>
                              <w:pStyle w:val="headingblack"/>
                              <w:jc w:val="center"/>
                              <w:rPr>
                                <w:rFonts w:ascii="Verdana" w:hAnsi="Verdana"/>
                              </w:rPr>
                            </w:pPr>
                            <w:r w:rsidRPr="00A26652">
                              <w:rPr>
                                <w:rFonts w:ascii="Verdana" w:hAnsi="Verdana"/>
                              </w:rPr>
                              <w:t>Appreciative Inquiry Report</w:t>
                            </w:r>
                          </w:p>
                          <w:p w14:paraId="0AE39021" w14:textId="77777777" w:rsidR="00A26652" w:rsidRDefault="00A26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FEDC" id="Text Box 1140803595" o:spid="_x0000_s1027" type="#_x0000_t202" style="position:absolute;margin-left:73.5pt;margin-top:-265.35pt;width:435.5pt;height:2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GAIAADQ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ycTsf5zRRdHH2j2XQyzhOw2eW5dT58FaBJNErqkJcEF9s/&#10;+oAlMfQUEqsZWDVKJW6UIW1JZ2PM/5sHXyiDDy/NRit0m4401dUgG6gOOJ+Dnnpv+arBHh6ZDy/M&#10;IdfYN+o3POMiFWAtOFqU1OB+/u0+xiMF6KWkRe2U1P/YMScoUd8MknM7nEyi2NJhMv08woO79myu&#10;PWan7wHlOcSfYnkyY3xQJ1M60G8o82Wsii5mONYuaTiZ96FXNH4TLpbLFITysiw8mrXlMXXELiL8&#10;2r0xZ480BGTwCU4qY8U7NvrYHvXlLoBsElUR5x7VI/wozcTg8RtF7V+fU9Tlsy9+AQAA//8DAFBL&#10;AwQUAAYACAAAACEAn1bwQeQAAAAOAQAADwAAAGRycy9kb3ducmV2LnhtbEyPwU7DMBBE70j8g7VI&#10;3FongZIojVNVkSokBIeWXrg5sZtEtdchdtvA17M9lePMjmbfFKvJGnbWo+8dCojnETCNjVM9tgL2&#10;n5tZBswHiUoah1rAj/awKu/vCpkrd8GtPu9Cy6gEfS4FdCEMOee+6bSVfu4GjXQ7uNHKQHJsuRrl&#10;hcqt4UkUvXAre6QPnRx01enmuDtZAW/V5kNu68Rmv6Z6fT+sh+/910KIx4dpvQQW9BRuYbjiEzqU&#10;xFS7EyrPDOnnlLYEAbPFU5QCu0aiOCOvJi+OkxR4WfD/M8o/AAAA//8DAFBLAQItABQABgAIAAAA&#10;IQC2gziS/gAAAOEBAAATAAAAAAAAAAAAAAAAAAAAAABbQ29udGVudF9UeXBlc10ueG1sUEsBAi0A&#10;FAAGAAgAAAAhADj9If/WAAAAlAEAAAsAAAAAAAAAAAAAAAAALwEAAF9yZWxzLy5yZWxzUEsBAi0A&#10;FAAGAAgAAAAhAL4X/K4YAgAANAQAAA4AAAAAAAAAAAAAAAAALgIAAGRycy9lMm9Eb2MueG1sUEsB&#10;Ai0AFAAGAAgAAAAhAJ9W8EHkAAAADgEAAA8AAAAAAAAAAAAAAAAAcgQAAGRycy9kb3ducmV2Lnht&#10;bFBLBQYAAAAABAAEAPMAAACDBQAAAAA=&#10;" filled="f" stroked="f" strokeweight=".5pt">
                <v:textbox>
                  <w:txbxContent>
                    <w:p w14:paraId="2A30B603" w14:textId="6BF5FFE2" w:rsidR="00A26652" w:rsidRPr="00A80821" w:rsidRDefault="00A26652" w:rsidP="004E7CD8">
                      <w:pPr>
                        <w:pStyle w:val="headingblack"/>
                        <w:spacing w:line="360" w:lineRule="auto"/>
                        <w:jc w:val="center"/>
                        <w:rPr>
                          <w:rFonts w:ascii="Verdana" w:hAnsi="Verdana"/>
                          <w:color w:val="FF0000"/>
                          <w:sz w:val="48"/>
                        </w:rPr>
                      </w:pPr>
                      <w:r w:rsidRPr="00A80821">
                        <w:rPr>
                          <w:rFonts w:ascii="Verdana" w:hAnsi="Verdana"/>
                          <w:color w:val="FFFFFF" w:themeColor="background1"/>
                          <w:sz w:val="48"/>
                        </w:rPr>
                        <w:t>ADVOCACY FOR INCLUSION NDIS REVIEW CONSULTATION</w:t>
                      </w:r>
                    </w:p>
                    <w:p w14:paraId="5CF945F5" w14:textId="77777777" w:rsidR="00C8310D" w:rsidRDefault="00C8310D" w:rsidP="00A26652">
                      <w:pPr>
                        <w:pStyle w:val="headingblack"/>
                        <w:jc w:val="center"/>
                        <w:rPr>
                          <w:rFonts w:ascii="Verdana" w:hAnsi="Verdana"/>
                        </w:rPr>
                      </w:pPr>
                    </w:p>
                    <w:p w14:paraId="61DF9EC1" w14:textId="01B02147" w:rsidR="003821BE" w:rsidRDefault="00AF3453" w:rsidP="00A26652">
                      <w:pPr>
                        <w:pStyle w:val="headingblack"/>
                        <w:jc w:val="center"/>
                        <w:rPr>
                          <w:rFonts w:ascii="Verdana" w:hAnsi="Verdana"/>
                        </w:rPr>
                      </w:pPr>
                      <w:r>
                        <w:rPr>
                          <w:rFonts w:ascii="Verdana" w:hAnsi="Verdana"/>
                        </w:rPr>
                        <w:t xml:space="preserve">Volume 1: </w:t>
                      </w:r>
                    </w:p>
                    <w:p w14:paraId="29C35580" w14:textId="7BE8BC51" w:rsidR="00A26652" w:rsidRPr="00A26652" w:rsidRDefault="00A26652" w:rsidP="00A26652">
                      <w:pPr>
                        <w:pStyle w:val="headingblack"/>
                        <w:jc w:val="center"/>
                        <w:rPr>
                          <w:rFonts w:ascii="Verdana" w:hAnsi="Verdana"/>
                        </w:rPr>
                      </w:pPr>
                      <w:r w:rsidRPr="00A26652">
                        <w:rPr>
                          <w:rFonts w:ascii="Verdana" w:hAnsi="Verdana"/>
                        </w:rPr>
                        <w:t>Appreciative Inquiry Report</w:t>
                      </w:r>
                    </w:p>
                    <w:p w14:paraId="0AE39021" w14:textId="77777777" w:rsidR="00A26652" w:rsidRDefault="00A26652"/>
                  </w:txbxContent>
                </v:textbox>
              </v:shape>
            </w:pict>
          </mc:Fallback>
        </mc:AlternateContent>
      </w:r>
      <w:r w:rsidR="00A26652" w:rsidRPr="00A26652">
        <w:rPr>
          <w:rFonts w:ascii="Verdana" w:hAnsi="Verdana"/>
          <w:noProof/>
          <w:lang w:eastAsia="en-GB"/>
        </w:rPr>
        <mc:AlternateContent>
          <mc:Choice Requires="wps">
            <w:drawing>
              <wp:anchor distT="0" distB="0" distL="114300" distR="114300" simplePos="0" relativeHeight="251658242" behindDoc="0" locked="0" layoutInCell="1" allowOverlap="1" wp14:anchorId="29B01FE1" wp14:editId="7D3493FB">
                <wp:simplePos x="0" y="0"/>
                <wp:positionH relativeFrom="margin">
                  <wp:posOffset>-685800</wp:posOffset>
                </wp:positionH>
                <wp:positionV relativeFrom="margin">
                  <wp:posOffset>801370</wp:posOffset>
                </wp:positionV>
                <wp:extent cx="7416800" cy="1593850"/>
                <wp:effectExtent l="0" t="0" r="12700" b="6350"/>
                <wp:wrapSquare wrapText="bothSides"/>
                <wp:docPr id="2" name="Text Box 2"/>
                <wp:cNvGraphicFramePr/>
                <a:graphic xmlns:a="http://schemas.openxmlformats.org/drawingml/2006/main">
                  <a:graphicData uri="http://schemas.microsoft.com/office/word/2010/wordprocessingShape">
                    <wps:wsp>
                      <wps:cNvSpPr txBox="1"/>
                      <wps:spPr>
                        <a:xfrm>
                          <a:off x="0" y="0"/>
                          <a:ext cx="7416800" cy="1593850"/>
                        </a:xfrm>
                        <a:prstGeom prst="rect">
                          <a:avLst/>
                        </a:prstGeom>
                        <a:noFill/>
                        <a:ln>
                          <a:noFill/>
                        </a:ln>
                        <a:effectLst/>
                      </wps:spPr>
                      <wps:txbx>
                        <w:txbxContent>
                          <w:p w14:paraId="30E99F3F" w14:textId="77777777" w:rsidR="004C25CF" w:rsidRPr="00A26652" w:rsidRDefault="004C25CF" w:rsidP="004C25CF">
                            <w:pPr>
                              <w:pStyle w:val="headingblack"/>
                              <w:spacing w:after="120" w:line="240" w:lineRule="auto"/>
                              <w:rPr>
                                <w:rFonts w:ascii="Verdana" w:hAnsi="Verdana"/>
                                <w:sz w:val="20"/>
                                <w:szCs w:val="20"/>
                              </w:rPr>
                            </w:pPr>
                            <w:r w:rsidRPr="00A26652">
                              <w:rPr>
                                <w:rFonts w:ascii="Verdana" w:hAnsi="Verdana"/>
                                <w:sz w:val="20"/>
                                <w:szCs w:val="20"/>
                              </w:rPr>
                              <w:t xml:space="preserve">A joint project funded by the Australian Government through Women </w:t>
                            </w:r>
                            <w:r w:rsidR="00272575">
                              <w:rPr>
                                <w:rFonts w:ascii="Verdana" w:hAnsi="Verdana"/>
                                <w:sz w:val="20"/>
                                <w:szCs w:val="20"/>
                              </w:rPr>
                              <w:t>with</w:t>
                            </w:r>
                            <w:r w:rsidRPr="00A26652">
                              <w:rPr>
                                <w:rFonts w:ascii="Verdana" w:hAnsi="Verdana"/>
                                <w:sz w:val="20"/>
                                <w:szCs w:val="20"/>
                              </w:rPr>
                              <w:t xml:space="preserve"> Disabilities Australia. </w:t>
                            </w:r>
                          </w:p>
                          <w:p w14:paraId="0D8F00EB" w14:textId="77777777" w:rsidR="004C25CF" w:rsidRPr="00A26652" w:rsidRDefault="004C25CF" w:rsidP="004C25CF">
                            <w:pPr>
                              <w:pStyle w:val="headingblack"/>
                              <w:spacing w:after="120" w:line="240" w:lineRule="auto"/>
                              <w:rPr>
                                <w:rFonts w:ascii="Verdana" w:hAnsi="Verdana"/>
                              </w:rPr>
                            </w:pPr>
                            <w:r w:rsidRPr="00A26652">
                              <w:rPr>
                                <w:rFonts w:ascii="Verdana" w:hAnsi="Verdana"/>
                                <w:sz w:val="20"/>
                                <w:szCs w:val="20"/>
                              </w:rPr>
                              <w:t xml:space="preserve">With assistance from Max Hardy Consulting.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01FE1" id="Text Box 2" o:spid="_x0000_s1028" type="#_x0000_t202" style="position:absolute;margin-left:-54pt;margin-top:63.1pt;width:584pt;height:125.5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3QEQIAACkEAAAOAAAAZHJzL2Uyb0RvYy54bWysU01v2zAMvQ/YfxB0X5xka5cZcYqsRYYB&#10;QVsgLXpWZCk2IIsapcTOfv0oOU62dqdhF5kmKX689zS/6RrDDgp9Dbbgk9GYM2UllLXdFfz5afVh&#10;xpkPwpbCgFUFPyrPbxbv381bl6spVGBKhYyKWJ+3ruBVCC7PMi8r1Qg/AqcsBTVgIwL94i4rUbRU&#10;vTHZdDy+zlrA0iFI5T157/ogX6T6WisZHrT2KjBTcJotpBPTuY1ntpiLfIfCVbU8jSH+YYpG1Jaa&#10;nkvdiSDYHus3pZpaInjQYSShyUDrWqq0A20zGb/aZlMJp9IuBI53Z5j8/ysr7w8b94gsdF+hIwIj&#10;IK3zuSdn3KfT2MQvTcooThAez7CpLjBJzs+fJtezMYUkxSZXXz7OrhKw2eW6Qx++KWhYNAqOxEuC&#10;SxzWPlBLSh1SYjcLq9qYxI2xfzgosfeoRO7p9mXiaIVu27G6LPh02GYL5ZGWROj5906uahpkLXx4&#10;FEiE0/Ak4vBAhzbQFhxOFmcV4M+/+WM+8UBRzloSUMH9j71AxZn5bomhqLbBwMHYDobdN7dAmpzQ&#10;83AymXQBgxlMjdC8kLaXsQuFhJXUq+BhMG9DL2N6G1ItlymJNOVEWNuNk7F0RC7C+tS9CHQn7APR&#10;dg+DtET+ioI+t8d8uQ+g68RPxLVHkciKP6THRNvp7UTB//6fsi4vfPELAAD//wMAUEsDBBQABgAI&#10;AAAAIQA5LDzh4QAAAA0BAAAPAAAAZHJzL2Rvd25yZXYueG1sTI/BTsMwEETvSPyDtUjcWrtBSkuI&#10;U1UITkiINBw4Osk2sRqvQ+y24e/ZnuC4M6PZN/l2doM44xSsJw2rpQKB1PjWUqfhs3pdbECEaKg1&#10;gyfU8IMBtsXtTW6y1l+oxPM+doJLKGRGQx/jmEkZmh6dCUs/IrF38JMzkc+pk+1kLlzuBpkolUpn&#10;LPGH3oz43GNz3J+cht0XlS/2+73+KA+lrapHRW/pUev7u3n3BCLiHP/CcMVndCiYqfYnaoMYNCxW&#10;asNjIjtJmoC4RlSqWKo1PKzXCcgil/9XFL8AAAD//wMAUEsBAi0AFAAGAAgAAAAhALaDOJL+AAAA&#10;4QEAABMAAAAAAAAAAAAAAAAAAAAAAFtDb250ZW50X1R5cGVzXS54bWxQSwECLQAUAAYACAAAACEA&#10;OP0h/9YAAACUAQAACwAAAAAAAAAAAAAAAAAvAQAAX3JlbHMvLnJlbHNQSwECLQAUAAYACAAAACEA&#10;69Yd0BECAAApBAAADgAAAAAAAAAAAAAAAAAuAgAAZHJzL2Uyb0RvYy54bWxQSwECLQAUAAYACAAA&#10;ACEAOSw84eEAAAANAQAADwAAAAAAAAAAAAAAAABrBAAAZHJzL2Rvd25yZXYueG1sUEsFBgAAAAAE&#10;AAQA8wAAAHkFAAAAAA==&#10;" filled="f" stroked="f">
                <v:textbox inset="0,0,0,0">
                  <w:txbxContent>
                    <w:p w14:paraId="30E99F3F" w14:textId="77777777" w:rsidR="004C25CF" w:rsidRPr="00A26652" w:rsidRDefault="004C25CF" w:rsidP="004C25CF">
                      <w:pPr>
                        <w:pStyle w:val="headingblack"/>
                        <w:spacing w:after="120" w:line="240" w:lineRule="auto"/>
                        <w:rPr>
                          <w:rFonts w:ascii="Verdana" w:hAnsi="Verdana"/>
                          <w:sz w:val="20"/>
                          <w:szCs w:val="20"/>
                        </w:rPr>
                      </w:pPr>
                      <w:r w:rsidRPr="00A26652">
                        <w:rPr>
                          <w:rFonts w:ascii="Verdana" w:hAnsi="Verdana"/>
                          <w:sz w:val="20"/>
                          <w:szCs w:val="20"/>
                        </w:rPr>
                        <w:t xml:space="preserve">A joint project funded by the Australian Government through Women </w:t>
                      </w:r>
                      <w:r w:rsidR="00272575">
                        <w:rPr>
                          <w:rFonts w:ascii="Verdana" w:hAnsi="Verdana"/>
                          <w:sz w:val="20"/>
                          <w:szCs w:val="20"/>
                        </w:rPr>
                        <w:t>with</w:t>
                      </w:r>
                      <w:r w:rsidRPr="00A26652">
                        <w:rPr>
                          <w:rFonts w:ascii="Verdana" w:hAnsi="Verdana"/>
                          <w:sz w:val="20"/>
                          <w:szCs w:val="20"/>
                        </w:rPr>
                        <w:t xml:space="preserve"> Disabilities Australia. </w:t>
                      </w:r>
                    </w:p>
                    <w:p w14:paraId="0D8F00EB" w14:textId="77777777" w:rsidR="004C25CF" w:rsidRPr="00A26652" w:rsidRDefault="004C25CF" w:rsidP="004C25CF">
                      <w:pPr>
                        <w:pStyle w:val="headingblack"/>
                        <w:spacing w:after="120" w:line="240" w:lineRule="auto"/>
                        <w:rPr>
                          <w:rFonts w:ascii="Verdana" w:hAnsi="Verdana"/>
                        </w:rPr>
                      </w:pPr>
                      <w:r w:rsidRPr="00A26652">
                        <w:rPr>
                          <w:rFonts w:ascii="Verdana" w:hAnsi="Verdana"/>
                          <w:sz w:val="20"/>
                          <w:szCs w:val="20"/>
                        </w:rPr>
                        <w:t xml:space="preserve">With assistance from Max Hardy Consulting.  </w:t>
                      </w:r>
                    </w:p>
                  </w:txbxContent>
                </v:textbox>
                <w10:wrap type="square" anchorx="margin" anchory="margin"/>
              </v:shape>
            </w:pict>
          </mc:Fallback>
        </mc:AlternateContent>
      </w:r>
    </w:p>
    <w:p w14:paraId="2AD7FA2C" w14:textId="20A639C2" w:rsidR="0042097B" w:rsidRPr="00A26652" w:rsidRDefault="0042097B" w:rsidP="00F6715A">
      <w:pPr>
        <w:pStyle w:val="headingblack"/>
        <w:spacing w:before="0" w:after="120" w:line="360" w:lineRule="auto"/>
        <w:rPr>
          <w:rFonts w:ascii="Verdana" w:hAnsi="Verdana"/>
        </w:rPr>
      </w:pPr>
      <w:r w:rsidRPr="00A26652">
        <w:rPr>
          <w:rFonts w:ascii="Verdana" w:hAnsi="Verdana"/>
        </w:rPr>
        <w:lastRenderedPageBreak/>
        <w:t>About Advocacy for Inclusion</w:t>
      </w:r>
    </w:p>
    <w:p w14:paraId="6FDB2890" w14:textId="77777777" w:rsidR="00090DAD" w:rsidRPr="00A26652" w:rsidRDefault="00090DAD" w:rsidP="003D31A5">
      <w:pPr>
        <w:pStyle w:val="NoSpacing"/>
        <w:spacing w:line="360" w:lineRule="auto"/>
        <w:rPr>
          <w:rFonts w:ascii="Verdana" w:hAnsi="Verdana"/>
          <w:szCs w:val="22"/>
          <w:lang w:val="en-GB"/>
        </w:rPr>
      </w:pPr>
      <w:r w:rsidRPr="00A26652">
        <w:rPr>
          <w:rFonts w:ascii="Verdana" w:hAnsi="Verdana"/>
          <w:szCs w:val="22"/>
          <w:lang w:val="en-GB"/>
        </w:rPr>
        <w:t>Advocacy for Inclusion incorporating People with Disabilities ACT</w:t>
      </w:r>
      <w:r w:rsidRPr="00A26652">
        <w:rPr>
          <w:rStyle w:val="FootnoteReference"/>
          <w:rFonts w:ascii="Verdana" w:hAnsi="Verdana"/>
          <w:color w:val="4472C4" w:themeColor="accent1"/>
          <w:szCs w:val="22"/>
          <w:lang w:val="en-GB"/>
        </w:rPr>
        <w:footnoteReference w:id="2"/>
      </w:r>
      <w:r w:rsidRPr="00A26652">
        <w:rPr>
          <w:rFonts w:ascii="Verdana" w:hAnsi="Verdana"/>
          <w:szCs w:val="22"/>
          <w:lang w:val="en-GB"/>
        </w:rPr>
        <w:t xml:space="preserve"> is a leading independent organisation delivering reputable national systemic advocacy informed by our extensive experience in individual advocacy and community and government consultation.  We provide dedicated individual and self-advocacy services, training, information and resources in the ACT.  </w:t>
      </w:r>
    </w:p>
    <w:p w14:paraId="45B0115A" w14:textId="77777777" w:rsidR="00090DAD" w:rsidRPr="00A26652" w:rsidRDefault="00090DAD" w:rsidP="003D31A5">
      <w:pPr>
        <w:pStyle w:val="NoSpacing"/>
        <w:spacing w:line="360" w:lineRule="auto"/>
        <w:rPr>
          <w:rFonts w:ascii="Verdana" w:hAnsi="Verdana"/>
          <w:szCs w:val="22"/>
          <w:lang w:val="en-GB"/>
        </w:rPr>
      </w:pPr>
    </w:p>
    <w:p w14:paraId="0E96790C" w14:textId="4C132912" w:rsidR="00090DAD" w:rsidRPr="00A26652" w:rsidRDefault="00090DAD" w:rsidP="003D31A5">
      <w:pPr>
        <w:pStyle w:val="NoSpacing"/>
        <w:spacing w:line="360" w:lineRule="auto"/>
        <w:rPr>
          <w:rFonts w:ascii="Verdana" w:hAnsi="Verdana"/>
          <w:szCs w:val="22"/>
          <w:lang w:val="en-GB"/>
        </w:rPr>
      </w:pPr>
      <w:r w:rsidRPr="00A26652">
        <w:rPr>
          <w:rFonts w:ascii="Verdana" w:hAnsi="Verdana"/>
          <w:szCs w:val="22"/>
          <w:lang w:val="en-GB"/>
        </w:rPr>
        <w:t>As a Disabled People’s Organisation, the majority of our organisation, including our Board of Management, staff and members, are people with disabilities.  Advocacy for Inclusion speaks with the authority of lived experience</w:t>
      </w:r>
      <w:r w:rsidR="00801EE8" w:rsidRPr="00A26652">
        <w:rPr>
          <w:rFonts w:ascii="Verdana" w:hAnsi="Verdana"/>
          <w:szCs w:val="22"/>
          <w:lang w:val="en-GB"/>
        </w:rPr>
        <w:t>. It is</w:t>
      </w:r>
      <w:r w:rsidRPr="00A26652">
        <w:rPr>
          <w:rFonts w:ascii="Verdana" w:hAnsi="Verdana"/>
          <w:szCs w:val="22"/>
          <w:lang w:val="en-GB"/>
        </w:rPr>
        <w:t xml:space="preserve"> strongly committed to advancing opportunities for the insights, experiences and opinions of people with disabilities to be heard and acknowledged.</w:t>
      </w:r>
    </w:p>
    <w:p w14:paraId="3DAE828C" w14:textId="77777777" w:rsidR="00090DAD" w:rsidRPr="00A26652" w:rsidRDefault="00090DAD" w:rsidP="003D31A5">
      <w:pPr>
        <w:pStyle w:val="NormalWeb"/>
        <w:shd w:val="clear" w:color="auto" w:fill="FFFFFF"/>
        <w:rPr>
          <w:rFonts w:ascii="Verdana" w:hAnsi="Verdana" w:cstheme="minorBidi"/>
          <w:sz w:val="22"/>
          <w:szCs w:val="22"/>
          <w:lang w:val="en-GB"/>
        </w:rPr>
      </w:pPr>
    </w:p>
    <w:p w14:paraId="6AD30FBF" w14:textId="77777777" w:rsidR="00090DAD" w:rsidRPr="00A26652" w:rsidRDefault="00090DAD" w:rsidP="003D31A5">
      <w:pPr>
        <w:pStyle w:val="NormalWeb"/>
        <w:shd w:val="clear" w:color="auto" w:fill="FFFFFF"/>
        <w:rPr>
          <w:rFonts w:ascii="Verdana" w:hAnsi="Verdana" w:cstheme="minorBidi"/>
          <w:sz w:val="22"/>
          <w:szCs w:val="22"/>
          <w:lang w:val="en-GB"/>
        </w:rPr>
      </w:pPr>
      <w:r w:rsidRPr="00A26652">
        <w:rPr>
          <w:rFonts w:ascii="Verdana" w:hAnsi="Verdana" w:cstheme="minorBidi"/>
          <w:sz w:val="22"/>
          <w:szCs w:val="22"/>
          <w:lang w:val="en-GB"/>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05CC08E4" w14:textId="77777777" w:rsidR="00090DAD" w:rsidRPr="00A26652" w:rsidRDefault="00090DAD" w:rsidP="003D31A5">
      <w:pPr>
        <w:rPr>
          <w:rFonts w:ascii="Verdana" w:hAnsi="Verdana"/>
        </w:rPr>
      </w:pPr>
    </w:p>
    <w:p w14:paraId="1C5563F3" w14:textId="77777777" w:rsidR="0042097B" w:rsidRPr="00A26652" w:rsidRDefault="0042097B" w:rsidP="003D31A5">
      <w:pPr>
        <w:pStyle w:val="NoSpacing"/>
        <w:spacing w:line="360" w:lineRule="auto"/>
        <w:rPr>
          <w:rFonts w:ascii="Verdana" w:hAnsi="Verdana"/>
          <w:b/>
          <w:szCs w:val="22"/>
          <w:lang w:val="en-GB"/>
        </w:rPr>
      </w:pPr>
      <w:r w:rsidRPr="00A26652">
        <w:rPr>
          <w:rFonts w:ascii="Verdana" w:hAnsi="Verdana"/>
          <w:b/>
          <w:szCs w:val="22"/>
          <w:lang w:val="en-GB"/>
        </w:rPr>
        <w:t>Contact details:</w:t>
      </w:r>
    </w:p>
    <w:p w14:paraId="12E8197A" w14:textId="77777777" w:rsidR="0042097B" w:rsidRPr="00A26652" w:rsidRDefault="0042097B" w:rsidP="003D31A5">
      <w:pPr>
        <w:pStyle w:val="NoSpacing"/>
        <w:spacing w:line="360" w:lineRule="auto"/>
        <w:rPr>
          <w:rFonts w:ascii="Verdana" w:eastAsia="Times New Roman" w:hAnsi="Verdana"/>
          <w:szCs w:val="22"/>
        </w:rPr>
      </w:pPr>
      <w:r w:rsidRPr="00A26652">
        <w:rPr>
          <w:rFonts w:ascii="Verdana" w:eastAsia="Times New Roman" w:hAnsi="Verdana"/>
          <w:szCs w:val="22"/>
        </w:rPr>
        <w:t>2.02 Griffin Centre</w:t>
      </w:r>
    </w:p>
    <w:p w14:paraId="6D2619A3" w14:textId="77777777" w:rsidR="0042097B" w:rsidRPr="00A26652" w:rsidRDefault="0042097B" w:rsidP="003D31A5">
      <w:pPr>
        <w:pStyle w:val="NoSpacing"/>
        <w:spacing w:line="360" w:lineRule="auto"/>
        <w:rPr>
          <w:rFonts w:ascii="Verdana" w:eastAsia="Times New Roman" w:hAnsi="Verdana"/>
          <w:szCs w:val="22"/>
        </w:rPr>
      </w:pPr>
      <w:r w:rsidRPr="00A26652">
        <w:rPr>
          <w:rFonts w:ascii="Verdana" w:eastAsia="Times New Roman" w:hAnsi="Verdana"/>
          <w:szCs w:val="22"/>
        </w:rPr>
        <w:t>20 Genge Street</w:t>
      </w:r>
    </w:p>
    <w:p w14:paraId="69B26485" w14:textId="77777777" w:rsidR="0042097B" w:rsidRPr="00A26652" w:rsidRDefault="0042097B" w:rsidP="003D31A5">
      <w:pPr>
        <w:pStyle w:val="NoSpacing"/>
        <w:spacing w:line="360" w:lineRule="auto"/>
        <w:rPr>
          <w:rFonts w:ascii="Verdana" w:eastAsia="Times New Roman" w:hAnsi="Verdana"/>
          <w:szCs w:val="22"/>
        </w:rPr>
      </w:pPr>
      <w:r w:rsidRPr="00A26652">
        <w:rPr>
          <w:rFonts w:ascii="Verdana" w:eastAsia="Times New Roman" w:hAnsi="Verdana"/>
          <w:szCs w:val="22"/>
        </w:rPr>
        <w:t>Canberra City ACT 2601</w:t>
      </w:r>
    </w:p>
    <w:p w14:paraId="7BC72824" w14:textId="77777777" w:rsidR="0042097B" w:rsidRPr="00A26652" w:rsidRDefault="0042097B" w:rsidP="003D31A5">
      <w:pPr>
        <w:pStyle w:val="NoSpacing"/>
        <w:spacing w:line="360" w:lineRule="auto"/>
        <w:rPr>
          <w:rFonts w:ascii="Verdana" w:hAnsi="Verdana"/>
          <w:szCs w:val="22"/>
        </w:rPr>
      </w:pPr>
      <w:bookmarkStart w:id="0" w:name="_Toc279415661"/>
      <w:bookmarkStart w:id="1" w:name="_Toc279415711"/>
      <w:bookmarkStart w:id="2" w:name="_Toc279418049"/>
      <w:bookmarkStart w:id="3" w:name="_Toc279496501"/>
      <w:bookmarkStart w:id="4" w:name="_Toc280087292"/>
      <w:bookmarkStart w:id="5" w:name="_Toc280087599"/>
      <w:bookmarkStart w:id="6" w:name="_Toc311207667"/>
      <w:bookmarkStart w:id="7" w:name="_Toc312328685"/>
      <w:bookmarkStart w:id="8" w:name="_Toc312329194"/>
      <w:bookmarkStart w:id="9" w:name="_Toc312337124"/>
      <w:bookmarkStart w:id="10" w:name="_Toc312338067"/>
      <w:bookmarkStart w:id="11" w:name="_Toc315782991"/>
      <w:bookmarkStart w:id="12" w:name="_Toc315783079"/>
      <w:bookmarkStart w:id="13" w:name="_Toc316907695"/>
      <w:bookmarkStart w:id="14" w:name="_Toc316907772"/>
      <w:bookmarkStart w:id="15" w:name="_Toc316917907"/>
      <w:bookmarkStart w:id="16" w:name="_Toc316917998"/>
      <w:bookmarkStart w:id="17" w:name="_Toc317069557"/>
      <w:bookmarkStart w:id="18" w:name="_Toc317077596"/>
      <w:bookmarkStart w:id="19" w:name="_Toc349734737"/>
      <w:r w:rsidRPr="00A26652">
        <w:rPr>
          <w:rFonts w:ascii="Verdana" w:hAnsi="Verdana"/>
          <w:szCs w:val="22"/>
        </w:rPr>
        <w:t xml:space="preserve">Phone: </w:t>
      </w:r>
      <w:bookmarkEnd w:id="0"/>
      <w:bookmarkEnd w:id="1"/>
      <w:bookmarkEnd w:id="2"/>
      <w:bookmarkEnd w:id="3"/>
      <w:bookmarkEnd w:id="4"/>
      <w:bookmarkEnd w:id="5"/>
      <w:r w:rsidRPr="00A26652">
        <w:rPr>
          <w:rFonts w:ascii="Verdana" w:hAnsi="Verdana"/>
          <w:szCs w:val="22"/>
        </w:rPr>
        <w:t>6257 4005</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225BE783" w14:textId="77777777" w:rsidR="0042097B" w:rsidRPr="00A26652" w:rsidRDefault="0042097B" w:rsidP="003D31A5">
      <w:pPr>
        <w:pStyle w:val="NoSpacing"/>
        <w:spacing w:line="360" w:lineRule="auto"/>
        <w:rPr>
          <w:rFonts w:ascii="Verdana" w:eastAsia="Times New Roman" w:hAnsi="Verdana"/>
          <w:color w:val="0000FF"/>
          <w:szCs w:val="22"/>
        </w:rPr>
      </w:pPr>
      <w:r w:rsidRPr="00A26652">
        <w:rPr>
          <w:rFonts w:ascii="Verdana" w:eastAsia="Times New Roman" w:hAnsi="Verdana"/>
          <w:szCs w:val="22"/>
        </w:rPr>
        <w:t xml:space="preserve">Email:  </w:t>
      </w:r>
      <w:hyperlink r:id="rId12" w:history="1">
        <w:r w:rsidRPr="00A26652">
          <w:rPr>
            <w:rStyle w:val="Hyperlink"/>
            <w:rFonts w:ascii="Verdana" w:eastAsia="Times New Roman" w:hAnsi="Verdana"/>
            <w:szCs w:val="22"/>
            <w:lang w:eastAsia="en-US"/>
          </w:rPr>
          <w:t>info@advocacyforinclusion.org</w:t>
        </w:r>
      </w:hyperlink>
    </w:p>
    <w:p w14:paraId="3ACD5EF0" w14:textId="77777777" w:rsidR="0042097B" w:rsidRPr="00A26652" w:rsidRDefault="0042097B" w:rsidP="003D31A5">
      <w:pPr>
        <w:pStyle w:val="NoSpacing"/>
        <w:spacing w:line="360" w:lineRule="auto"/>
        <w:rPr>
          <w:rFonts w:ascii="Verdana" w:eastAsia="Times New Roman" w:hAnsi="Verdana"/>
          <w:szCs w:val="22"/>
        </w:rPr>
      </w:pPr>
      <w:r w:rsidRPr="00A26652">
        <w:rPr>
          <w:rFonts w:ascii="Verdana" w:eastAsia="Times New Roman" w:hAnsi="Verdana"/>
          <w:szCs w:val="22"/>
        </w:rPr>
        <w:t xml:space="preserve">ABN: 90 670 934 099    </w:t>
      </w:r>
    </w:p>
    <w:p w14:paraId="73BFE890" w14:textId="77777777" w:rsidR="0042097B" w:rsidRPr="00A26652" w:rsidRDefault="0042097B" w:rsidP="003D31A5">
      <w:pPr>
        <w:pStyle w:val="NoSpacing"/>
        <w:spacing w:line="360" w:lineRule="auto"/>
        <w:rPr>
          <w:rFonts w:ascii="Verdana" w:hAnsi="Verdana"/>
          <w:szCs w:val="22"/>
          <w:lang w:val="en-GB"/>
        </w:rPr>
      </w:pPr>
    </w:p>
    <w:p w14:paraId="2449D22D" w14:textId="612F5461" w:rsidR="0042097B" w:rsidRPr="00A26652" w:rsidRDefault="0042097B" w:rsidP="003D31A5">
      <w:pPr>
        <w:pStyle w:val="NoSpacing"/>
        <w:spacing w:line="360" w:lineRule="auto"/>
        <w:rPr>
          <w:rFonts w:ascii="Verdana" w:hAnsi="Verdana"/>
          <w:szCs w:val="22"/>
        </w:rPr>
      </w:pPr>
      <w:r w:rsidRPr="00A26652">
        <w:rPr>
          <w:rFonts w:ascii="Verdana" w:hAnsi="Verdana"/>
          <w:szCs w:val="22"/>
        </w:rPr>
        <w:t xml:space="preserve">Prepared and written by </w:t>
      </w:r>
      <w:r w:rsidR="00C67408" w:rsidRPr="00A26652">
        <w:rPr>
          <w:rFonts w:ascii="Verdana" w:hAnsi="Verdana"/>
          <w:szCs w:val="22"/>
        </w:rPr>
        <w:t>Roslyn Emmerick,</w:t>
      </w:r>
      <w:r w:rsidR="00F74836" w:rsidRPr="00A26652">
        <w:rPr>
          <w:rFonts w:ascii="Verdana" w:hAnsi="Verdana"/>
          <w:szCs w:val="22"/>
        </w:rPr>
        <w:t xml:space="preserve"> Senior</w:t>
      </w:r>
      <w:r w:rsidR="00C67408" w:rsidRPr="00A26652">
        <w:rPr>
          <w:rFonts w:ascii="Verdana" w:hAnsi="Verdana"/>
          <w:szCs w:val="22"/>
        </w:rPr>
        <w:t xml:space="preserve"> Policy Officer</w:t>
      </w:r>
    </w:p>
    <w:p w14:paraId="0265E48A" w14:textId="07A5EE77" w:rsidR="003A6E0F" w:rsidRPr="00A26652" w:rsidRDefault="003A6E0F" w:rsidP="003D31A5">
      <w:pPr>
        <w:pStyle w:val="NoSpacing"/>
        <w:spacing w:line="360" w:lineRule="auto"/>
        <w:rPr>
          <w:rFonts w:ascii="Verdana" w:hAnsi="Verdana"/>
          <w:szCs w:val="22"/>
        </w:rPr>
      </w:pPr>
      <w:r w:rsidRPr="00A26652">
        <w:rPr>
          <w:rFonts w:ascii="Verdana" w:hAnsi="Verdana"/>
          <w:szCs w:val="22"/>
        </w:rPr>
        <w:t xml:space="preserve">Reviewed by Craig Wallace, </w:t>
      </w:r>
      <w:r w:rsidR="003809C4" w:rsidRPr="00A26652">
        <w:rPr>
          <w:rFonts w:ascii="Verdana" w:hAnsi="Verdana"/>
          <w:szCs w:val="22"/>
        </w:rPr>
        <w:t>Head of Policy</w:t>
      </w:r>
    </w:p>
    <w:p w14:paraId="3F10D78C" w14:textId="77777777" w:rsidR="0042097B" w:rsidRPr="00A26652" w:rsidRDefault="0042097B" w:rsidP="003D31A5">
      <w:pPr>
        <w:pStyle w:val="NoSpacing"/>
        <w:spacing w:line="360" w:lineRule="auto"/>
        <w:rPr>
          <w:rFonts w:ascii="Verdana" w:hAnsi="Verdana"/>
          <w:szCs w:val="22"/>
        </w:rPr>
      </w:pPr>
      <w:r w:rsidRPr="00A26652">
        <w:rPr>
          <w:rFonts w:ascii="Verdana" w:hAnsi="Verdana"/>
          <w:szCs w:val="22"/>
        </w:rPr>
        <w:t>Authorised by Nicolas Lawler, Chief Executive Officer</w:t>
      </w:r>
    </w:p>
    <w:p w14:paraId="57D4D816" w14:textId="38C3C0D4" w:rsidR="0042097B" w:rsidRPr="00A26652" w:rsidRDefault="0042097B" w:rsidP="003D31A5">
      <w:pPr>
        <w:pStyle w:val="NoSpacing"/>
        <w:spacing w:line="360" w:lineRule="auto"/>
        <w:rPr>
          <w:rFonts w:ascii="Verdana" w:hAnsi="Verdana" w:cs="Arial"/>
          <w:b/>
          <w:szCs w:val="22"/>
        </w:rPr>
      </w:pPr>
      <w:r w:rsidRPr="00A26652">
        <w:rPr>
          <w:rFonts w:ascii="Verdana" w:hAnsi="Verdana" w:cs="Arial"/>
          <w:szCs w:val="22"/>
        </w:rPr>
        <w:t>© Copyright Advocacy for Inclusion Inc.</w:t>
      </w:r>
      <w:r w:rsidRPr="00A26652">
        <w:rPr>
          <w:rFonts w:ascii="Verdana" w:hAnsi="Verdana" w:cs="Arial"/>
          <w:b/>
          <w:szCs w:val="22"/>
        </w:rPr>
        <w:t xml:space="preserve">  </w:t>
      </w:r>
    </w:p>
    <w:p w14:paraId="5F801D72" w14:textId="77777777" w:rsidR="00B90A47" w:rsidRPr="00A26652" w:rsidRDefault="0042097B" w:rsidP="003D31A5">
      <w:pPr>
        <w:pStyle w:val="NoSpacing"/>
        <w:spacing w:line="360" w:lineRule="auto"/>
        <w:rPr>
          <w:rFonts w:ascii="Verdana" w:hAnsi="Verdana"/>
          <w:szCs w:val="22"/>
        </w:rPr>
      </w:pPr>
      <w:r w:rsidRPr="00A26652">
        <w:rPr>
          <w:rFonts w:ascii="Verdana" w:hAnsi="Verdana"/>
          <w:noProof/>
          <w:szCs w:val="22"/>
        </w:rPr>
        <w:drawing>
          <wp:inline distT="0" distB="0" distL="0" distR="0" wp14:anchorId="3CD37E2D" wp14:editId="189C6396">
            <wp:extent cx="61722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7220" cy="205740"/>
                    </a:xfrm>
                    <a:prstGeom prst="rect">
                      <a:avLst/>
                    </a:prstGeom>
                    <a:noFill/>
                    <a:ln>
                      <a:noFill/>
                    </a:ln>
                  </pic:spPr>
                </pic:pic>
              </a:graphicData>
            </a:graphic>
          </wp:inline>
        </w:drawing>
      </w:r>
    </w:p>
    <w:p w14:paraId="6565E3F6" w14:textId="66979FD9" w:rsidR="006A4317" w:rsidRPr="004719F7" w:rsidRDefault="006A4317" w:rsidP="006A4317">
      <w:pPr>
        <w:pStyle w:val="headingblack"/>
        <w:spacing w:before="0" w:after="120" w:line="360" w:lineRule="auto"/>
        <w:rPr>
          <w:rFonts w:ascii="Verdana" w:hAnsi="Verdana"/>
        </w:rPr>
      </w:pPr>
      <w:r w:rsidRPr="004719F7">
        <w:rPr>
          <w:rFonts w:ascii="Verdana" w:hAnsi="Verdana"/>
        </w:rPr>
        <w:lastRenderedPageBreak/>
        <w:t xml:space="preserve">Acknowledgment </w:t>
      </w:r>
    </w:p>
    <w:p w14:paraId="616DA043" w14:textId="29D8068D" w:rsidR="000F5656" w:rsidRPr="00A26652" w:rsidRDefault="0042097B" w:rsidP="003D31A5">
      <w:pPr>
        <w:pStyle w:val="NoSpacing"/>
        <w:spacing w:line="360" w:lineRule="auto"/>
        <w:rPr>
          <w:rFonts w:ascii="Verdana" w:hAnsi="Verdana"/>
          <w:szCs w:val="22"/>
        </w:rPr>
      </w:pPr>
      <w:r w:rsidRPr="00A26652">
        <w:rPr>
          <w:rFonts w:ascii="Verdana" w:hAnsi="Verdana"/>
          <w:sz w:val="20"/>
          <w:szCs w:val="20"/>
          <w:lang w:val="en-GB"/>
        </w:rPr>
        <w:t>Advocacy for Inclusion acknowledges the Aboriginal and Torres Strait Islander peoples as Traditional Custodians of the lands where we live, learn and work.</w:t>
      </w:r>
      <w:r w:rsidR="00BC6762" w:rsidRPr="00A26652">
        <w:rPr>
          <w:rFonts w:ascii="Verdana" w:hAnsi="Verdana"/>
          <w:sz w:val="20"/>
          <w:szCs w:val="20"/>
          <w:lang w:val="en-GB"/>
        </w:rPr>
        <w:t xml:space="preserve"> </w:t>
      </w:r>
      <w:r w:rsidRPr="00A26652">
        <w:rPr>
          <w:rFonts w:ascii="Verdana" w:hAnsi="Verdana"/>
          <w:sz w:val="20"/>
          <w:szCs w:val="20"/>
          <w:lang w:val="en-GB"/>
        </w:rPr>
        <w:t xml:space="preserve">We respect and celebrate </w:t>
      </w:r>
      <w:r w:rsidR="00BC6762" w:rsidRPr="00A26652">
        <w:rPr>
          <w:rFonts w:ascii="Verdana" w:hAnsi="Verdana"/>
          <w:sz w:val="20"/>
          <w:szCs w:val="20"/>
          <w:lang w:val="en-GB"/>
        </w:rPr>
        <w:t xml:space="preserve">the </w:t>
      </w:r>
      <w:r w:rsidRPr="00A26652">
        <w:rPr>
          <w:rFonts w:ascii="Verdana" w:hAnsi="Verdana"/>
          <w:sz w:val="20"/>
          <w:szCs w:val="20"/>
          <w:lang w:val="en-GB"/>
        </w:rPr>
        <w:t>diversity of individuals, including those amongst the lesbian, gay, bisexual, trans, and intersex communities and we value and promote inclusion and diversity in our communities.</w:t>
      </w:r>
      <w:r w:rsidR="000F5656" w:rsidRPr="00A26652">
        <w:rPr>
          <w:rFonts w:ascii="Verdana" w:hAnsi="Verdana"/>
          <w:szCs w:val="22"/>
          <w:lang w:val="en-GB"/>
        </w:rPr>
        <w:br w:type="page"/>
      </w:r>
    </w:p>
    <w:sdt>
      <w:sdtPr>
        <w:rPr>
          <w:rFonts w:ascii="Verdana" w:eastAsiaTheme="minorHAnsi" w:hAnsi="Verdana" w:cstheme="minorBidi"/>
          <w:b/>
          <w:bCs/>
          <w:color w:val="auto"/>
          <w:sz w:val="22"/>
          <w:szCs w:val="24"/>
        </w:rPr>
        <w:id w:val="-2127222899"/>
        <w:docPartObj>
          <w:docPartGallery w:val="Table of Contents"/>
          <w:docPartUnique/>
        </w:docPartObj>
      </w:sdtPr>
      <w:sdtContent>
        <w:p w14:paraId="0DA76535" w14:textId="5DE0CC9C" w:rsidR="0027370B" w:rsidRPr="00F907D5" w:rsidRDefault="0027370B">
          <w:pPr>
            <w:pStyle w:val="TOCHeading"/>
            <w:rPr>
              <w:rFonts w:ascii="Verdana" w:eastAsiaTheme="minorHAnsi" w:hAnsi="Verdana" w:cs="Moon-Bold"/>
              <w:b/>
              <w:bCs/>
              <w:color w:val="000000" w:themeColor="text1"/>
              <w:sz w:val="40"/>
              <w:szCs w:val="40"/>
              <w:lang w:val="en-US"/>
            </w:rPr>
          </w:pPr>
          <w:r w:rsidRPr="009E3307">
            <w:rPr>
              <w:rFonts w:ascii="Verdana" w:eastAsiaTheme="minorHAnsi" w:hAnsi="Verdana" w:cs="Moon-Bold"/>
              <w:b/>
              <w:bCs/>
              <w:color w:val="000000" w:themeColor="text1"/>
              <w:sz w:val="40"/>
              <w:szCs w:val="40"/>
              <w:lang w:val="en-US"/>
            </w:rPr>
            <w:t>Contents</w:t>
          </w:r>
        </w:p>
        <w:p w14:paraId="6EFA0AAC" w14:textId="77777777" w:rsidR="00470D20" w:rsidRDefault="00470D20" w:rsidP="0042029A">
          <w:pPr>
            <w:pStyle w:val="TOC1"/>
            <w:ind w:firstLine="0"/>
          </w:pPr>
        </w:p>
        <w:p w14:paraId="69E25308" w14:textId="2E00C7B4" w:rsidR="0027370B" w:rsidRPr="00651ABE" w:rsidRDefault="00D14888" w:rsidP="0042029A">
          <w:pPr>
            <w:pStyle w:val="TOC1"/>
            <w:ind w:firstLine="0"/>
            <w:rPr>
              <w:b w:val="0"/>
              <w:bCs w:val="0"/>
            </w:rPr>
          </w:pPr>
          <w:r w:rsidRPr="00651ABE">
            <w:rPr>
              <w:b w:val="0"/>
              <w:bCs w:val="0"/>
            </w:rPr>
            <w:t>Background</w:t>
          </w:r>
          <w:r w:rsidR="0027370B" w:rsidRPr="00651ABE">
            <w:rPr>
              <w:b w:val="0"/>
              <w:bCs w:val="0"/>
            </w:rPr>
            <w:ptab w:relativeTo="margin" w:alignment="right" w:leader="dot"/>
          </w:r>
          <w:r w:rsidR="0049799B" w:rsidRPr="00651ABE">
            <w:rPr>
              <w:b w:val="0"/>
              <w:bCs w:val="0"/>
            </w:rPr>
            <w:t>5</w:t>
          </w:r>
        </w:p>
        <w:p w14:paraId="2A983D43" w14:textId="0AC6383C" w:rsidR="0027370B" w:rsidRPr="00651ABE" w:rsidRDefault="00272F3D" w:rsidP="0042029A">
          <w:pPr>
            <w:pStyle w:val="TOC2"/>
            <w:ind w:left="0"/>
            <w:rPr>
              <w:b w:val="0"/>
              <w:bCs w:val="0"/>
            </w:rPr>
          </w:pPr>
          <w:r w:rsidRPr="00651ABE">
            <w:rPr>
              <w:b w:val="0"/>
              <w:bCs w:val="0"/>
            </w:rPr>
            <w:t>A</w:t>
          </w:r>
          <w:r w:rsidR="00CB4FBA" w:rsidRPr="00651ABE">
            <w:rPr>
              <w:b w:val="0"/>
              <w:bCs w:val="0"/>
            </w:rPr>
            <w:t>ppreciative Inquiry Methodology</w:t>
          </w:r>
          <w:r w:rsidR="0027370B" w:rsidRPr="00651ABE">
            <w:rPr>
              <w:b w:val="0"/>
              <w:bCs w:val="0"/>
            </w:rPr>
            <w:ptab w:relativeTo="margin" w:alignment="right" w:leader="dot"/>
          </w:r>
          <w:r w:rsidR="006D52F7" w:rsidRPr="00651ABE">
            <w:rPr>
              <w:b w:val="0"/>
              <w:bCs w:val="0"/>
            </w:rPr>
            <w:t>6</w:t>
          </w:r>
        </w:p>
        <w:p w14:paraId="2D7307A3" w14:textId="64CDA566" w:rsidR="0027370B" w:rsidRPr="00651ABE" w:rsidRDefault="006F427E" w:rsidP="00362ADB">
          <w:pPr>
            <w:pStyle w:val="TOC3"/>
            <w:rPr>
              <w:b w:val="0"/>
              <w:bCs w:val="0"/>
            </w:rPr>
          </w:pPr>
          <w:r w:rsidRPr="00651ABE">
            <w:rPr>
              <w:b w:val="0"/>
              <w:bCs w:val="0"/>
            </w:rPr>
            <w:t>S</w:t>
          </w:r>
          <w:r w:rsidR="00557DC1" w:rsidRPr="00651ABE">
            <w:rPr>
              <w:b w:val="0"/>
              <w:bCs w:val="0"/>
            </w:rPr>
            <w:t>ession Ou</w:t>
          </w:r>
          <w:r w:rsidR="00537F08" w:rsidRPr="00651ABE">
            <w:rPr>
              <w:b w:val="0"/>
              <w:bCs w:val="0"/>
            </w:rPr>
            <w:t>tcomes – What we heard</w:t>
          </w:r>
          <w:r w:rsidR="0027370B" w:rsidRPr="00651ABE">
            <w:rPr>
              <w:b w:val="0"/>
              <w:bCs w:val="0"/>
            </w:rPr>
            <w:ptab w:relativeTo="margin" w:alignment="right" w:leader="dot"/>
          </w:r>
          <w:r w:rsidR="0008169D" w:rsidRPr="00651ABE">
            <w:rPr>
              <w:b w:val="0"/>
              <w:bCs w:val="0"/>
            </w:rPr>
            <w:t>7</w:t>
          </w:r>
        </w:p>
        <w:p w14:paraId="30F8B8F4" w14:textId="358CE06C" w:rsidR="0027370B" w:rsidRPr="00651ABE" w:rsidRDefault="007E42E3" w:rsidP="009866E1">
          <w:pPr>
            <w:pStyle w:val="TOC1"/>
            <w:rPr>
              <w:b w:val="0"/>
              <w:bCs w:val="0"/>
            </w:rPr>
          </w:pPr>
          <w:r w:rsidRPr="00651ABE">
            <w:rPr>
              <w:b w:val="0"/>
              <w:bCs w:val="0"/>
            </w:rPr>
            <w:t>Participant Journey</w:t>
          </w:r>
          <w:r w:rsidR="0027370B" w:rsidRPr="00651ABE">
            <w:rPr>
              <w:b w:val="0"/>
              <w:bCs w:val="0"/>
            </w:rPr>
            <w:ptab w:relativeTo="margin" w:alignment="right" w:leader="dot"/>
          </w:r>
          <w:r w:rsidR="0008169D" w:rsidRPr="00651ABE">
            <w:rPr>
              <w:b w:val="0"/>
              <w:bCs w:val="0"/>
            </w:rPr>
            <w:t>7</w:t>
          </w:r>
        </w:p>
        <w:p w14:paraId="50DC4015" w14:textId="16FAD1FD" w:rsidR="0027370B" w:rsidRPr="00651ABE" w:rsidRDefault="00C65F67" w:rsidP="00B628EA">
          <w:pPr>
            <w:pStyle w:val="TOC2"/>
            <w:rPr>
              <w:b w:val="0"/>
              <w:bCs w:val="0"/>
            </w:rPr>
          </w:pPr>
          <w:r w:rsidRPr="00651ABE">
            <w:rPr>
              <w:b w:val="0"/>
              <w:bCs w:val="0"/>
            </w:rPr>
            <w:t>Participant Charter</w:t>
          </w:r>
          <w:r w:rsidR="0027370B" w:rsidRPr="00651ABE">
            <w:rPr>
              <w:b w:val="0"/>
              <w:bCs w:val="0"/>
            </w:rPr>
            <w:ptab w:relativeTo="margin" w:alignment="right" w:leader="dot"/>
          </w:r>
          <w:r w:rsidR="001A4A80" w:rsidRPr="00651ABE">
            <w:rPr>
              <w:b w:val="0"/>
              <w:bCs w:val="0"/>
            </w:rPr>
            <w:t>11</w:t>
          </w:r>
        </w:p>
        <w:p w14:paraId="2F45EB53" w14:textId="4FB9712A" w:rsidR="00802962" w:rsidRPr="00651ABE" w:rsidRDefault="00802962" w:rsidP="00B628EA">
          <w:pPr>
            <w:pStyle w:val="TOC2"/>
            <w:rPr>
              <w:b w:val="0"/>
              <w:bCs w:val="0"/>
            </w:rPr>
          </w:pPr>
          <w:r w:rsidRPr="00651ABE">
            <w:rPr>
              <w:b w:val="0"/>
              <w:bCs w:val="0"/>
            </w:rPr>
            <w:t>Dream</w:t>
          </w:r>
          <w:r w:rsidRPr="00651ABE">
            <w:rPr>
              <w:b w:val="0"/>
              <w:bCs w:val="0"/>
            </w:rPr>
            <w:ptab w:relativeTo="margin" w:alignment="right" w:leader="dot"/>
          </w:r>
          <w:r w:rsidRPr="00651ABE">
            <w:rPr>
              <w:b w:val="0"/>
              <w:bCs w:val="0"/>
            </w:rPr>
            <w:t>1</w:t>
          </w:r>
          <w:r w:rsidR="00843127" w:rsidRPr="00651ABE">
            <w:rPr>
              <w:b w:val="0"/>
              <w:bCs w:val="0"/>
            </w:rPr>
            <w:t>2</w:t>
          </w:r>
        </w:p>
        <w:p w14:paraId="76AD85C9" w14:textId="353AFB04" w:rsidR="009432FC" w:rsidRPr="00651ABE" w:rsidRDefault="004613F6" w:rsidP="00B628EA">
          <w:pPr>
            <w:pStyle w:val="TOC2"/>
            <w:rPr>
              <w:b w:val="0"/>
              <w:bCs w:val="0"/>
            </w:rPr>
          </w:pPr>
          <w:r w:rsidRPr="00651ABE">
            <w:rPr>
              <w:b w:val="0"/>
              <w:bCs w:val="0"/>
            </w:rPr>
            <w:t>Suggestions</w:t>
          </w:r>
          <w:r w:rsidRPr="00651ABE">
            <w:rPr>
              <w:b w:val="0"/>
              <w:bCs w:val="0"/>
            </w:rPr>
            <w:ptab w:relativeTo="margin" w:alignment="right" w:leader="dot"/>
          </w:r>
          <w:r w:rsidR="009432FC" w:rsidRPr="00651ABE">
            <w:rPr>
              <w:b w:val="0"/>
              <w:bCs w:val="0"/>
            </w:rPr>
            <w:t>1</w:t>
          </w:r>
          <w:r w:rsidR="0015668F" w:rsidRPr="00651ABE">
            <w:rPr>
              <w:b w:val="0"/>
              <w:bCs w:val="0"/>
            </w:rPr>
            <w:t>6</w:t>
          </w:r>
        </w:p>
        <w:p w14:paraId="2C933E7F" w14:textId="38441A29" w:rsidR="0027370B" w:rsidRPr="00EC57A6" w:rsidRDefault="0061492A" w:rsidP="0042029A">
          <w:pPr>
            <w:pStyle w:val="TOC2"/>
            <w:ind w:left="0"/>
          </w:pPr>
          <w:r w:rsidRPr="00651ABE">
            <w:rPr>
              <w:b w:val="0"/>
              <w:bCs w:val="0"/>
            </w:rPr>
            <w:t>Conclusion</w:t>
          </w:r>
          <w:r w:rsidRPr="00651ABE">
            <w:rPr>
              <w:b w:val="0"/>
              <w:bCs w:val="0"/>
            </w:rPr>
            <w:ptab w:relativeTo="margin" w:alignment="right" w:leader="dot"/>
          </w:r>
          <w:r w:rsidRPr="00651ABE">
            <w:rPr>
              <w:b w:val="0"/>
              <w:bCs w:val="0"/>
            </w:rPr>
            <w:t>1</w:t>
          </w:r>
          <w:r w:rsidR="00B155C6" w:rsidRPr="00651ABE">
            <w:rPr>
              <w:b w:val="0"/>
              <w:bCs w:val="0"/>
            </w:rPr>
            <w:t>8</w:t>
          </w:r>
        </w:p>
      </w:sdtContent>
    </w:sdt>
    <w:p w14:paraId="38C0DE3C" w14:textId="0617C533" w:rsidR="00E62120" w:rsidRPr="00A26652" w:rsidRDefault="00E62120" w:rsidP="009866E1">
      <w:pPr>
        <w:pStyle w:val="TOC1"/>
        <w:rPr>
          <w:lang w:eastAsia="en-AU"/>
        </w:rPr>
      </w:pPr>
    </w:p>
    <w:p w14:paraId="01E34796" w14:textId="77777777" w:rsidR="001B57EB" w:rsidRPr="00A26652" w:rsidRDefault="001B57EB" w:rsidP="003807D8">
      <w:pPr>
        <w:pStyle w:val="Normal1"/>
        <w:rPr>
          <w:rFonts w:ascii="Verdana" w:hAnsi="Verdana"/>
        </w:rPr>
      </w:pPr>
    </w:p>
    <w:p w14:paraId="6CB67419" w14:textId="77777777" w:rsidR="001B57EB" w:rsidRPr="00A26652" w:rsidRDefault="001B57EB" w:rsidP="001B57EB">
      <w:pPr>
        <w:rPr>
          <w:rFonts w:ascii="Verdana" w:hAnsi="Verdana"/>
          <w:lang w:val="en-US" w:eastAsia="en-US"/>
        </w:rPr>
      </w:pPr>
    </w:p>
    <w:p w14:paraId="0438A231" w14:textId="77777777" w:rsidR="001B57EB" w:rsidRPr="00A26652" w:rsidRDefault="001B57EB" w:rsidP="001B57EB">
      <w:pPr>
        <w:rPr>
          <w:rFonts w:ascii="Verdana" w:hAnsi="Verdana"/>
          <w:lang w:val="en-US" w:eastAsia="en-US"/>
        </w:rPr>
      </w:pPr>
    </w:p>
    <w:p w14:paraId="68914C48" w14:textId="77777777" w:rsidR="001B57EB" w:rsidRPr="00A26652" w:rsidRDefault="001B57EB" w:rsidP="001B57EB">
      <w:pPr>
        <w:rPr>
          <w:rFonts w:ascii="Verdana" w:hAnsi="Verdana"/>
          <w:lang w:val="en-US" w:eastAsia="en-US"/>
        </w:rPr>
      </w:pPr>
    </w:p>
    <w:p w14:paraId="0CE614DE" w14:textId="77777777" w:rsidR="001B57EB" w:rsidRPr="00A26652" w:rsidRDefault="001B57EB" w:rsidP="001B57EB">
      <w:pPr>
        <w:rPr>
          <w:rFonts w:ascii="Verdana" w:hAnsi="Verdana"/>
          <w:lang w:val="en-US" w:eastAsia="en-US"/>
        </w:rPr>
      </w:pPr>
    </w:p>
    <w:p w14:paraId="35A298F2" w14:textId="77777777" w:rsidR="001B57EB" w:rsidRPr="00A26652" w:rsidRDefault="001B57EB" w:rsidP="001B57EB">
      <w:pPr>
        <w:rPr>
          <w:rFonts w:ascii="Verdana" w:hAnsi="Verdana"/>
          <w:lang w:val="en-US" w:eastAsia="en-US"/>
        </w:rPr>
      </w:pPr>
    </w:p>
    <w:p w14:paraId="551F5F8F" w14:textId="77777777" w:rsidR="001B57EB" w:rsidRPr="00A26652" w:rsidRDefault="001B57EB" w:rsidP="001B57EB">
      <w:pPr>
        <w:rPr>
          <w:rFonts w:ascii="Verdana" w:hAnsi="Verdana"/>
          <w:lang w:val="en-US" w:eastAsia="en-US"/>
        </w:rPr>
      </w:pPr>
    </w:p>
    <w:p w14:paraId="343E71D3" w14:textId="4D5B8267" w:rsidR="00775DD5" w:rsidRPr="009E3307" w:rsidRDefault="00775DD5" w:rsidP="00775DD5">
      <w:pPr>
        <w:pStyle w:val="TOCHeading"/>
        <w:rPr>
          <w:rFonts w:ascii="Verdana" w:hAnsi="Verdana"/>
          <w:sz w:val="24"/>
          <w:szCs w:val="24"/>
        </w:rPr>
      </w:pPr>
      <w:r w:rsidRPr="009E3307">
        <w:rPr>
          <w:rFonts w:ascii="Verdana" w:eastAsiaTheme="minorHAnsi" w:hAnsi="Verdana" w:cs="Moon-Bold"/>
          <w:b/>
          <w:bCs/>
          <w:color w:val="000000" w:themeColor="text1"/>
          <w:szCs w:val="36"/>
          <w:lang w:val="en-US"/>
        </w:rPr>
        <w:t>Acronyms</w:t>
      </w:r>
      <w:r w:rsidRPr="009E3307">
        <w:rPr>
          <w:rFonts w:ascii="Verdana" w:hAnsi="Verdana"/>
          <w:sz w:val="24"/>
          <w:szCs w:val="24"/>
        </w:rPr>
        <w:t xml:space="preserve"> </w:t>
      </w:r>
    </w:p>
    <w:p w14:paraId="76130188" w14:textId="77777777" w:rsidR="001B57EB" w:rsidRPr="00A26652" w:rsidRDefault="001B57EB" w:rsidP="001B57EB">
      <w:pPr>
        <w:rPr>
          <w:rFonts w:ascii="Verdana" w:hAnsi="Verdana"/>
          <w:lang w:val="en-US" w:eastAsia="en-US"/>
        </w:rPr>
      </w:pPr>
    </w:p>
    <w:p w14:paraId="1E314E49" w14:textId="486929AA" w:rsidR="00393D72" w:rsidRPr="00A26652" w:rsidRDefault="00393D72" w:rsidP="00393D72">
      <w:pPr>
        <w:rPr>
          <w:rFonts w:ascii="Verdana" w:hAnsi="Verdana"/>
          <w:sz w:val="24"/>
          <w:szCs w:val="28"/>
          <w:lang w:val="en-US" w:eastAsia="en-US"/>
        </w:rPr>
      </w:pPr>
      <w:r w:rsidRPr="00A26652">
        <w:rPr>
          <w:rFonts w:ascii="Verdana" w:hAnsi="Verdana"/>
          <w:b/>
          <w:sz w:val="24"/>
          <w:szCs w:val="28"/>
          <w:lang w:val="en-US" w:eastAsia="en-US"/>
        </w:rPr>
        <w:t xml:space="preserve">NDIS – </w:t>
      </w:r>
      <w:r w:rsidRPr="00A26652">
        <w:rPr>
          <w:rFonts w:ascii="Verdana" w:hAnsi="Verdana"/>
          <w:sz w:val="24"/>
          <w:szCs w:val="28"/>
          <w:lang w:val="en-US" w:eastAsia="en-US"/>
        </w:rPr>
        <w:t>National Disability Insurance Scheme</w:t>
      </w:r>
    </w:p>
    <w:p w14:paraId="35447460" w14:textId="77777777" w:rsidR="00393D72" w:rsidRPr="00A26652" w:rsidRDefault="00393D72" w:rsidP="001B57EB">
      <w:pPr>
        <w:rPr>
          <w:rFonts w:ascii="Verdana" w:hAnsi="Verdana"/>
          <w:b/>
          <w:sz w:val="24"/>
          <w:szCs w:val="28"/>
          <w:lang w:val="en-US" w:eastAsia="en-US"/>
        </w:rPr>
      </w:pPr>
    </w:p>
    <w:p w14:paraId="37BF40A0" w14:textId="03963A3A" w:rsidR="00E81FEB" w:rsidRPr="00A26652" w:rsidRDefault="00A24280" w:rsidP="001B57EB">
      <w:pPr>
        <w:rPr>
          <w:rFonts w:ascii="Verdana" w:hAnsi="Verdana"/>
          <w:sz w:val="24"/>
          <w:szCs w:val="28"/>
          <w:lang w:val="en-US" w:eastAsia="en-US"/>
        </w:rPr>
      </w:pPr>
      <w:r w:rsidRPr="00A26652">
        <w:rPr>
          <w:rFonts w:ascii="Verdana" w:hAnsi="Verdana"/>
          <w:b/>
          <w:sz w:val="24"/>
          <w:szCs w:val="28"/>
          <w:lang w:val="en-US" w:eastAsia="en-US"/>
        </w:rPr>
        <w:t>NDIA</w:t>
      </w:r>
      <w:r w:rsidR="00995CBA" w:rsidRPr="00A26652">
        <w:rPr>
          <w:rFonts w:ascii="Verdana" w:hAnsi="Verdana"/>
          <w:b/>
          <w:sz w:val="24"/>
          <w:szCs w:val="28"/>
          <w:lang w:val="en-US" w:eastAsia="en-US"/>
        </w:rPr>
        <w:t xml:space="preserve"> – </w:t>
      </w:r>
      <w:r w:rsidR="00995CBA" w:rsidRPr="00A26652">
        <w:rPr>
          <w:rFonts w:ascii="Verdana" w:hAnsi="Verdana"/>
          <w:sz w:val="24"/>
          <w:szCs w:val="28"/>
          <w:lang w:val="en-US" w:eastAsia="en-US"/>
        </w:rPr>
        <w:t>National Disability Insurance Agency</w:t>
      </w:r>
    </w:p>
    <w:p w14:paraId="74FEEDC5" w14:textId="77777777" w:rsidR="001B57EB" w:rsidRPr="00A26652" w:rsidRDefault="001B57EB" w:rsidP="001B57EB">
      <w:pPr>
        <w:rPr>
          <w:rFonts w:ascii="Verdana" w:hAnsi="Verdana"/>
          <w:lang w:val="en-US" w:eastAsia="en-US"/>
        </w:rPr>
      </w:pPr>
    </w:p>
    <w:p w14:paraId="2A9EBE38" w14:textId="77777777" w:rsidR="001B57EB" w:rsidRPr="00A26652" w:rsidRDefault="001B57EB" w:rsidP="001B57EB">
      <w:pPr>
        <w:rPr>
          <w:rFonts w:ascii="Verdana" w:hAnsi="Verdana"/>
          <w:lang w:val="en-US" w:eastAsia="en-US"/>
        </w:rPr>
      </w:pPr>
    </w:p>
    <w:p w14:paraId="005C399E" w14:textId="77777777" w:rsidR="001B57EB" w:rsidRPr="00A26652" w:rsidRDefault="001B57EB" w:rsidP="001B57EB">
      <w:pPr>
        <w:rPr>
          <w:rFonts w:ascii="Verdana" w:hAnsi="Verdana"/>
          <w:lang w:val="en-US" w:eastAsia="en-US"/>
        </w:rPr>
      </w:pPr>
    </w:p>
    <w:p w14:paraId="42C14872" w14:textId="6C0F6302" w:rsidR="0098409A" w:rsidRPr="00A26652" w:rsidRDefault="0098409A">
      <w:pPr>
        <w:spacing w:line="240" w:lineRule="auto"/>
        <w:rPr>
          <w:rFonts w:ascii="Verdana" w:hAnsi="Verdana"/>
          <w:lang w:val="en-US" w:eastAsia="en-US"/>
        </w:rPr>
      </w:pPr>
      <w:r w:rsidRPr="00A26652">
        <w:rPr>
          <w:rFonts w:ascii="Verdana" w:hAnsi="Verdana"/>
          <w:lang w:val="en-US" w:eastAsia="en-US"/>
        </w:rPr>
        <w:br w:type="page"/>
      </w:r>
    </w:p>
    <w:p w14:paraId="4468A988" w14:textId="5C8C467C" w:rsidR="00791D4D" w:rsidRPr="00A26652" w:rsidRDefault="00791D4D" w:rsidP="006668F0">
      <w:pPr>
        <w:pStyle w:val="headingblack"/>
        <w:rPr>
          <w:rFonts w:ascii="Verdana" w:hAnsi="Verdana"/>
          <w:caps/>
        </w:rPr>
      </w:pPr>
      <w:r w:rsidRPr="00A26652">
        <w:rPr>
          <w:rFonts w:ascii="Verdana" w:hAnsi="Verdana"/>
        </w:rPr>
        <w:lastRenderedPageBreak/>
        <w:t>Background</w:t>
      </w:r>
    </w:p>
    <w:p w14:paraId="550FD62A" w14:textId="4867623B" w:rsidR="00747F96" w:rsidRPr="00A26652" w:rsidRDefault="00747F96" w:rsidP="001C0A2F">
      <w:pPr>
        <w:pStyle w:val="NoSpacing"/>
        <w:spacing w:line="360" w:lineRule="auto"/>
        <w:rPr>
          <w:rFonts w:ascii="Verdana" w:hAnsi="Verdana"/>
          <w:szCs w:val="22"/>
        </w:rPr>
      </w:pPr>
      <w:r w:rsidRPr="00A26652">
        <w:rPr>
          <w:rFonts w:ascii="Verdana" w:hAnsi="Verdana"/>
          <w:szCs w:val="22"/>
        </w:rPr>
        <w:t xml:space="preserve">As part of the NDIS Review consultation process, AFI was contracted by Women </w:t>
      </w:r>
      <w:r w:rsidR="00272575" w:rsidRPr="00A26652">
        <w:rPr>
          <w:rFonts w:ascii="Verdana" w:hAnsi="Verdana"/>
          <w:szCs w:val="22"/>
        </w:rPr>
        <w:t>with</w:t>
      </w:r>
      <w:r w:rsidRPr="00A26652">
        <w:rPr>
          <w:rFonts w:ascii="Verdana" w:hAnsi="Verdana"/>
          <w:szCs w:val="22"/>
        </w:rPr>
        <w:t xml:space="preserve"> Disabilities Australia</w:t>
      </w:r>
      <w:r w:rsidR="00953DAA" w:rsidRPr="00A26652">
        <w:rPr>
          <w:rFonts w:ascii="Verdana" w:hAnsi="Verdana"/>
          <w:szCs w:val="22"/>
        </w:rPr>
        <w:t>, who were funded by the Australian Government,</w:t>
      </w:r>
      <w:r w:rsidRPr="00A26652">
        <w:rPr>
          <w:rFonts w:ascii="Verdana" w:hAnsi="Verdana"/>
          <w:szCs w:val="22"/>
        </w:rPr>
        <w:t xml:space="preserve"> to hear feedback from people with disability about the NDIS, focusing on listening to ways in which the NDIS can improve.</w:t>
      </w:r>
    </w:p>
    <w:p w14:paraId="5B97ECD6" w14:textId="77777777" w:rsidR="00747F96" w:rsidRPr="00A26652" w:rsidRDefault="00747F96" w:rsidP="001C0A2F">
      <w:pPr>
        <w:pStyle w:val="NoSpacing"/>
        <w:spacing w:line="360" w:lineRule="auto"/>
        <w:rPr>
          <w:rFonts w:ascii="Verdana" w:hAnsi="Verdana"/>
          <w:szCs w:val="22"/>
        </w:rPr>
      </w:pPr>
    </w:p>
    <w:p w14:paraId="6E65B6F0" w14:textId="26C205AE" w:rsidR="00747F96" w:rsidRPr="00A26652" w:rsidRDefault="00747F96" w:rsidP="001C0A2F">
      <w:pPr>
        <w:pStyle w:val="NoSpacing"/>
        <w:spacing w:line="360" w:lineRule="auto"/>
        <w:rPr>
          <w:rFonts w:ascii="Verdana" w:hAnsi="Verdana"/>
          <w:szCs w:val="22"/>
        </w:rPr>
      </w:pPr>
      <w:r w:rsidRPr="00A26652">
        <w:rPr>
          <w:rFonts w:ascii="Verdana" w:hAnsi="Verdana"/>
          <w:szCs w:val="22"/>
        </w:rPr>
        <w:t xml:space="preserve">We selected a group of people with lived experience of using the NDIS and different feedback methodologies to gather this information. To help us look at the issue of participant interactions with the NDIS we chose a method of discussion called an Appreciative Inquiry.  </w:t>
      </w:r>
    </w:p>
    <w:p w14:paraId="4F28164A" w14:textId="77777777" w:rsidR="00747F96" w:rsidRPr="00A26652" w:rsidRDefault="00747F96" w:rsidP="001C0A2F">
      <w:pPr>
        <w:pStyle w:val="NoSpacing"/>
        <w:spacing w:line="360" w:lineRule="auto"/>
        <w:rPr>
          <w:rFonts w:ascii="Verdana" w:hAnsi="Verdana"/>
          <w:szCs w:val="22"/>
        </w:rPr>
      </w:pPr>
    </w:p>
    <w:p w14:paraId="4FEBED86" w14:textId="77777777" w:rsidR="00747F96" w:rsidRPr="00A26652" w:rsidRDefault="00747F96" w:rsidP="001C0A2F">
      <w:pPr>
        <w:pStyle w:val="NoSpacing"/>
        <w:spacing w:line="360" w:lineRule="auto"/>
        <w:rPr>
          <w:rFonts w:ascii="Verdana" w:hAnsi="Verdana"/>
          <w:szCs w:val="22"/>
        </w:rPr>
      </w:pPr>
      <w:r w:rsidRPr="00A26652">
        <w:rPr>
          <w:rFonts w:ascii="Verdana" w:hAnsi="Verdana"/>
          <w:szCs w:val="22"/>
        </w:rPr>
        <w:t xml:space="preserve">Appreciative Inquiry is a way of looking at change which focuses on identifying and doing more of what is </w:t>
      </w:r>
      <w:r w:rsidRPr="00A26652">
        <w:rPr>
          <w:rFonts w:ascii="Verdana" w:hAnsi="Verdana"/>
          <w:i/>
          <w:szCs w:val="22"/>
        </w:rPr>
        <w:t>already</w:t>
      </w:r>
      <w:r w:rsidRPr="00A26652">
        <w:rPr>
          <w:rFonts w:ascii="Verdana" w:hAnsi="Verdana"/>
          <w:szCs w:val="22"/>
        </w:rPr>
        <w:t xml:space="preserve"> working, rather than looking for problems and trying to fix them. </w:t>
      </w:r>
    </w:p>
    <w:p w14:paraId="290402F3" w14:textId="77777777" w:rsidR="00747F96" w:rsidRPr="00A26652" w:rsidRDefault="00747F96" w:rsidP="001C0A2F">
      <w:pPr>
        <w:pStyle w:val="NoSpacing"/>
        <w:spacing w:line="360" w:lineRule="auto"/>
        <w:rPr>
          <w:rFonts w:ascii="Verdana" w:hAnsi="Verdana"/>
          <w:szCs w:val="22"/>
        </w:rPr>
      </w:pPr>
    </w:p>
    <w:p w14:paraId="19F1F2E1" w14:textId="7B01BA01" w:rsidR="00747F96" w:rsidRPr="00A26652" w:rsidRDefault="00747F96" w:rsidP="001C0A2F">
      <w:pPr>
        <w:pStyle w:val="NoSpacing"/>
        <w:spacing w:line="360" w:lineRule="auto"/>
        <w:rPr>
          <w:rFonts w:ascii="Verdana" w:hAnsi="Verdana"/>
          <w:szCs w:val="22"/>
        </w:rPr>
      </w:pPr>
      <w:r w:rsidRPr="00A26652">
        <w:rPr>
          <w:rFonts w:ascii="Verdana" w:hAnsi="Verdana"/>
          <w:szCs w:val="22"/>
        </w:rPr>
        <w:t xml:space="preserve">We chose this format to look at ‘customer service’ and participant interactions with NDIS staff </w:t>
      </w:r>
      <w:r w:rsidR="00CA4DB3" w:rsidRPr="00A26652">
        <w:rPr>
          <w:rFonts w:ascii="Verdana" w:hAnsi="Verdana"/>
          <w:szCs w:val="22"/>
        </w:rPr>
        <w:t>because</w:t>
      </w:r>
      <w:r w:rsidRPr="00A26652">
        <w:rPr>
          <w:rFonts w:ascii="Verdana" w:hAnsi="Verdana"/>
          <w:szCs w:val="22"/>
        </w:rPr>
        <w:t xml:space="preserve"> we know that people </w:t>
      </w:r>
      <w:r w:rsidR="00000F1E" w:rsidRPr="00A26652">
        <w:rPr>
          <w:rFonts w:ascii="Verdana" w:hAnsi="Verdana"/>
          <w:szCs w:val="22"/>
        </w:rPr>
        <w:t xml:space="preserve">with disability </w:t>
      </w:r>
      <w:r w:rsidRPr="00A26652">
        <w:rPr>
          <w:rFonts w:ascii="Verdana" w:hAnsi="Verdana"/>
          <w:szCs w:val="22"/>
        </w:rPr>
        <w:t xml:space="preserve">are having many interactions with the NDIS. As people </w:t>
      </w:r>
      <w:r w:rsidR="00104FAE" w:rsidRPr="00A26652">
        <w:rPr>
          <w:rFonts w:ascii="Verdana" w:hAnsi="Verdana"/>
          <w:szCs w:val="22"/>
        </w:rPr>
        <w:t xml:space="preserve">with disability </w:t>
      </w:r>
      <w:r w:rsidRPr="00A26652">
        <w:rPr>
          <w:rFonts w:ascii="Verdana" w:hAnsi="Verdana"/>
          <w:szCs w:val="22"/>
        </w:rPr>
        <w:t>report both good and bad NDIS interactions, we saw this as an opportunity to build on what works for people, as well as imagining what excellent experiences could look like and feel like.</w:t>
      </w:r>
    </w:p>
    <w:p w14:paraId="79B77748" w14:textId="77777777" w:rsidR="0012699F" w:rsidRPr="00A26652" w:rsidRDefault="0012699F" w:rsidP="001C0A2F">
      <w:pPr>
        <w:pStyle w:val="NoSpacing"/>
        <w:spacing w:line="360" w:lineRule="auto"/>
        <w:rPr>
          <w:rFonts w:ascii="Verdana" w:hAnsi="Verdana"/>
          <w:szCs w:val="22"/>
        </w:rPr>
      </w:pPr>
    </w:p>
    <w:p w14:paraId="520E0625" w14:textId="1C981209" w:rsidR="00523A21" w:rsidRPr="00A26652" w:rsidRDefault="0012699F" w:rsidP="001C0A2F">
      <w:pPr>
        <w:pStyle w:val="NoSpacing"/>
        <w:spacing w:line="360" w:lineRule="auto"/>
        <w:rPr>
          <w:rFonts w:ascii="Verdana" w:hAnsi="Verdana"/>
          <w:szCs w:val="22"/>
        </w:rPr>
      </w:pPr>
      <w:r w:rsidRPr="00A26652">
        <w:rPr>
          <w:rFonts w:ascii="Verdana" w:hAnsi="Verdana"/>
          <w:szCs w:val="22"/>
        </w:rPr>
        <w:t xml:space="preserve">What follows </w:t>
      </w:r>
      <w:r w:rsidR="00FA344A">
        <w:rPr>
          <w:rFonts w:ascii="Verdana" w:hAnsi="Verdana"/>
          <w:szCs w:val="22"/>
        </w:rPr>
        <w:t>are</w:t>
      </w:r>
      <w:r w:rsidRPr="00A26652">
        <w:rPr>
          <w:rFonts w:ascii="Verdana" w:hAnsi="Verdana"/>
          <w:szCs w:val="22"/>
        </w:rPr>
        <w:t xml:space="preserve"> the views of participants – these are not necessarily </w:t>
      </w:r>
      <w:r w:rsidR="00905D52" w:rsidRPr="00A26652">
        <w:rPr>
          <w:rFonts w:ascii="Verdana" w:hAnsi="Verdana"/>
          <w:szCs w:val="22"/>
        </w:rPr>
        <w:t>the</w:t>
      </w:r>
      <w:r w:rsidRPr="00A26652">
        <w:rPr>
          <w:rFonts w:ascii="Verdana" w:hAnsi="Verdana"/>
          <w:szCs w:val="22"/>
        </w:rPr>
        <w:t xml:space="preserve"> views</w:t>
      </w:r>
      <w:r w:rsidR="00905D52" w:rsidRPr="00A26652">
        <w:rPr>
          <w:rFonts w:ascii="Verdana" w:hAnsi="Verdana"/>
          <w:szCs w:val="22"/>
        </w:rPr>
        <w:t xml:space="preserve"> of AFI</w:t>
      </w:r>
      <w:r w:rsidRPr="00A26652">
        <w:rPr>
          <w:rFonts w:ascii="Verdana" w:hAnsi="Verdana"/>
          <w:szCs w:val="22"/>
        </w:rPr>
        <w:t xml:space="preserve">.  </w:t>
      </w:r>
    </w:p>
    <w:p w14:paraId="163E5F90" w14:textId="77777777" w:rsidR="007547DB" w:rsidRPr="00A26652" w:rsidRDefault="007547DB" w:rsidP="001C0A2F">
      <w:pPr>
        <w:pStyle w:val="NoSpacing"/>
        <w:spacing w:line="360" w:lineRule="auto"/>
        <w:rPr>
          <w:rFonts w:ascii="Verdana" w:hAnsi="Verdana"/>
          <w:szCs w:val="22"/>
        </w:rPr>
      </w:pPr>
    </w:p>
    <w:p w14:paraId="49664DF9" w14:textId="345C1527" w:rsidR="007547DB" w:rsidRPr="00A26652" w:rsidRDefault="007547DB" w:rsidP="001C0A2F">
      <w:pPr>
        <w:pStyle w:val="NoSpacing"/>
        <w:spacing w:line="360" w:lineRule="auto"/>
        <w:rPr>
          <w:rFonts w:ascii="Verdana" w:hAnsi="Verdana"/>
          <w:i/>
          <w:szCs w:val="22"/>
        </w:rPr>
      </w:pPr>
      <w:r w:rsidRPr="00A26652">
        <w:rPr>
          <w:rFonts w:ascii="Verdana" w:hAnsi="Verdana"/>
          <w:szCs w:val="22"/>
          <w:u w:val="single"/>
        </w:rPr>
        <w:t>How to read this report:</w:t>
      </w:r>
      <w:r w:rsidRPr="00A26652">
        <w:rPr>
          <w:rFonts w:ascii="Verdana" w:hAnsi="Verdana"/>
          <w:szCs w:val="22"/>
        </w:rPr>
        <w:t xml:space="preserve"> This report combines </w:t>
      </w:r>
      <w:r w:rsidR="00104FAE" w:rsidRPr="00A26652">
        <w:rPr>
          <w:rFonts w:ascii="Verdana" w:hAnsi="Verdana"/>
          <w:szCs w:val="22"/>
        </w:rPr>
        <w:t xml:space="preserve">both </w:t>
      </w:r>
      <w:r w:rsidRPr="00A26652">
        <w:rPr>
          <w:rFonts w:ascii="Verdana" w:hAnsi="Verdana"/>
          <w:szCs w:val="22"/>
        </w:rPr>
        <w:t>narrative</w:t>
      </w:r>
      <w:r w:rsidR="00C46797" w:rsidRPr="00A26652">
        <w:rPr>
          <w:rFonts w:ascii="Verdana" w:hAnsi="Verdana"/>
          <w:szCs w:val="22"/>
        </w:rPr>
        <w:t xml:space="preserve"> text</w:t>
      </w:r>
      <w:r w:rsidRPr="00A26652">
        <w:rPr>
          <w:rFonts w:ascii="Verdana" w:hAnsi="Verdana"/>
          <w:szCs w:val="22"/>
        </w:rPr>
        <w:t xml:space="preserve"> and analysis</w:t>
      </w:r>
      <w:r w:rsidR="0039623D" w:rsidRPr="00A26652">
        <w:rPr>
          <w:rFonts w:ascii="Verdana" w:hAnsi="Verdana"/>
          <w:szCs w:val="22"/>
        </w:rPr>
        <w:t xml:space="preserve"> of the Appreciative Inquiry</w:t>
      </w:r>
      <w:r w:rsidR="00281D95" w:rsidRPr="00A26652">
        <w:rPr>
          <w:rFonts w:ascii="Verdana" w:hAnsi="Verdana"/>
          <w:szCs w:val="22"/>
        </w:rPr>
        <w:t xml:space="preserve"> process,</w:t>
      </w:r>
      <w:r w:rsidRPr="00A26652">
        <w:rPr>
          <w:rFonts w:ascii="Verdana" w:hAnsi="Verdana"/>
          <w:szCs w:val="22"/>
        </w:rPr>
        <w:t xml:space="preserve"> with many quotes directly from participants.  Wherever we quote from participants</w:t>
      </w:r>
      <w:r w:rsidR="00A26652">
        <w:rPr>
          <w:rFonts w:ascii="Verdana" w:hAnsi="Verdana"/>
          <w:szCs w:val="22"/>
        </w:rPr>
        <w:t>,</w:t>
      </w:r>
      <w:r w:rsidRPr="00A26652">
        <w:rPr>
          <w:rFonts w:ascii="Verdana" w:hAnsi="Verdana"/>
          <w:szCs w:val="22"/>
        </w:rPr>
        <w:t xml:space="preserve"> this is presented </w:t>
      </w:r>
      <w:r w:rsidRPr="00A26652">
        <w:rPr>
          <w:rFonts w:ascii="Verdana" w:hAnsi="Verdana"/>
          <w:i/>
          <w:szCs w:val="22"/>
        </w:rPr>
        <w:t>as a block of text in italics</w:t>
      </w:r>
      <w:r w:rsidR="005F3961" w:rsidRPr="00A26652">
        <w:rPr>
          <w:rFonts w:ascii="Verdana" w:hAnsi="Verdana"/>
          <w:i/>
          <w:szCs w:val="22"/>
        </w:rPr>
        <w:t>.</w:t>
      </w:r>
      <w:r w:rsidRPr="00A26652">
        <w:rPr>
          <w:rFonts w:ascii="Verdana" w:hAnsi="Verdana"/>
          <w:i/>
          <w:szCs w:val="22"/>
        </w:rPr>
        <w:t xml:space="preserve"> </w:t>
      </w:r>
    </w:p>
    <w:p w14:paraId="6CB68884" w14:textId="77777777" w:rsidR="00523A21" w:rsidRPr="00A26652" w:rsidRDefault="00523A21" w:rsidP="001C0A2F">
      <w:pPr>
        <w:pStyle w:val="NoSpacing"/>
        <w:spacing w:line="360" w:lineRule="auto"/>
        <w:rPr>
          <w:rFonts w:ascii="Verdana" w:hAnsi="Verdana"/>
          <w:szCs w:val="22"/>
        </w:rPr>
      </w:pPr>
    </w:p>
    <w:p w14:paraId="7EED757E" w14:textId="77777777" w:rsidR="00775F24" w:rsidRDefault="00775F24" w:rsidP="00BB4142">
      <w:pPr>
        <w:pStyle w:val="headingblack"/>
        <w:rPr>
          <w:rFonts w:ascii="Verdana" w:hAnsi="Verdana"/>
        </w:rPr>
      </w:pPr>
    </w:p>
    <w:p w14:paraId="71DF9B15" w14:textId="77777777" w:rsidR="00775F24" w:rsidRPr="00775F24" w:rsidRDefault="00775F24" w:rsidP="00775F24">
      <w:pPr>
        <w:rPr>
          <w:lang w:val="en-US"/>
        </w:rPr>
      </w:pPr>
    </w:p>
    <w:p w14:paraId="768DF7E2" w14:textId="77777777" w:rsidR="00775F24" w:rsidRPr="00775F24" w:rsidRDefault="00775F24" w:rsidP="00775F24">
      <w:pPr>
        <w:rPr>
          <w:lang w:val="en-US"/>
        </w:rPr>
      </w:pPr>
    </w:p>
    <w:p w14:paraId="1E55321E" w14:textId="77777777" w:rsidR="00775F24" w:rsidRDefault="00775F24" w:rsidP="00775F24">
      <w:pPr>
        <w:jc w:val="center"/>
        <w:rPr>
          <w:rFonts w:ascii="Verdana" w:hAnsi="Verdana" w:cs="Moon-Bold"/>
          <w:b/>
          <w:bCs/>
          <w:color w:val="000000" w:themeColor="text1"/>
          <w:sz w:val="40"/>
          <w:szCs w:val="40"/>
          <w:lang w:val="en-US"/>
        </w:rPr>
      </w:pPr>
    </w:p>
    <w:p w14:paraId="4F04350F" w14:textId="7E6FD01B" w:rsidR="003867EE" w:rsidRPr="00A26652" w:rsidRDefault="003867EE" w:rsidP="00BB4142">
      <w:pPr>
        <w:pStyle w:val="headingblack"/>
        <w:rPr>
          <w:rFonts w:ascii="Verdana" w:hAnsi="Verdana"/>
          <w:caps/>
          <w:szCs w:val="22"/>
        </w:rPr>
      </w:pPr>
      <w:r w:rsidRPr="00A26652">
        <w:rPr>
          <w:rFonts w:ascii="Verdana" w:hAnsi="Verdana"/>
        </w:rPr>
        <w:lastRenderedPageBreak/>
        <w:t xml:space="preserve">Appreciative </w:t>
      </w:r>
      <w:r w:rsidR="005D0206" w:rsidRPr="00A26652">
        <w:rPr>
          <w:rFonts w:ascii="Verdana" w:hAnsi="Verdana"/>
        </w:rPr>
        <w:t>I</w:t>
      </w:r>
      <w:r w:rsidRPr="00A26652">
        <w:rPr>
          <w:rFonts w:ascii="Verdana" w:hAnsi="Verdana"/>
        </w:rPr>
        <w:t xml:space="preserve">nquiry </w:t>
      </w:r>
      <w:r w:rsidR="005D0206" w:rsidRPr="00A26652">
        <w:rPr>
          <w:rFonts w:ascii="Verdana" w:hAnsi="Verdana"/>
        </w:rPr>
        <w:t>M</w:t>
      </w:r>
      <w:r w:rsidRPr="00A26652">
        <w:rPr>
          <w:rFonts w:ascii="Verdana" w:hAnsi="Verdana"/>
        </w:rPr>
        <w:t>ethodology</w:t>
      </w:r>
    </w:p>
    <w:p w14:paraId="6F7459FC" w14:textId="36A358CF" w:rsidR="003867EE" w:rsidRPr="00A26652" w:rsidRDefault="003867EE" w:rsidP="00E13E91">
      <w:pPr>
        <w:pStyle w:val="NoSpacing"/>
        <w:spacing w:line="360" w:lineRule="auto"/>
        <w:rPr>
          <w:rFonts w:ascii="Verdana" w:hAnsi="Verdana"/>
          <w:szCs w:val="22"/>
        </w:rPr>
      </w:pPr>
      <w:r w:rsidRPr="00A26652">
        <w:rPr>
          <w:rFonts w:ascii="Verdana" w:hAnsi="Verdana"/>
          <w:szCs w:val="22"/>
        </w:rPr>
        <w:t>The Appreciative Inquiry objectives were to explore peoples’ experience</w:t>
      </w:r>
      <w:r w:rsidR="00AF2709" w:rsidRPr="00A26652">
        <w:rPr>
          <w:rFonts w:ascii="Verdana" w:hAnsi="Verdana"/>
          <w:szCs w:val="22"/>
        </w:rPr>
        <w:t>s</w:t>
      </w:r>
      <w:r w:rsidRPr="00A26652">
        <w:rPr>
          <w:rFonts w:ascii="Verdana" w:hAnsi="Verdana"/>
          <w:szCs w:val="22"/>
        </w:rPr>
        <w:t xml:space="preserve"> of NDIS customer service interactions, gather their insights and imagine what good NDIS customer service could look like.</w:t>
      </w:r>
    </w:p>
    <w:p w14:paraId="5DAD1B12" w14:textId="77777777" w:rsidR="003867EE" w:rsidRPr="00A26652" w:rsidRDefault="003867EE" w:rsidP="00E13E91">
      <w:pPr>
        <w:pStyle w:val="NoSpacing"/>
        <w:spacing w:line="360" w:lineRule="auto"/>
        <w:rPr>
          <w:rFonts w:ascii="Verdana" w:hAnsi="Verdana"/>
          <w:szCs w:val="22"/>
        </w:rPr>
      </w:pPr>
    </w:p>
    <w:p w14:paraId="54F46B90" w14:textId="77777777" w:rsidR="003867EE" w:rsidRPr="00A26652" w:rsidRDefault="003867EE" w:rsidP="000D75D9">
      <w:pPr>
        <w:pStyle w:val="NoSpacing"/>
        <w:spacing w:line="360" w:lineRule="auto"/>
        <w:rPr>
          <w:rFonts w:ascii="Verdana" w:hAnsi="Verdana"/>
          <w:szCs w:val="22"/>
        </w:rPr>
      </w:pPr>
      <w:r w:rsidRPr="00A26652">
        <w:rPr>
          <w:rFonts w:ascii="Verdana" w:hAnsi="Verdana"/>
          <w:szCs w:val="22"/>
        </w:rPr>
        <w:t xml:space="preserve">To prepare for this discussion, participants completed a set of pre-reading. This covered: </w:t>
      </w:r>
    </w:p>
    <w:p w14:paraId="3FCF4DFA" w14:textId="77777777" w:rsidR="003867EE" w:rsidRPr="00A26652" w:rsidRDefault="003867EE" w:rsidP="000D75D9">
      <w:pPr>
        <w:pStyle w:val="ListParagraph"/>
        <w:numPr>
          <w:ilvl w:val="0"/>
          <w:numId w:val="17"/>
        </w:numPr>
        <w:ind w:left="426" w:hanging="284"/>
        <w:rPr>
          <w:rFonts w:ascii="Verdana" w:hAnsi="Verdana"/>
          <w:szCs w:val="22"/>
        </w:rPr>
      </w:pPr>
      <w:r w:rsidRPr="00A26652">
        <w:rPr>
          <w:rStyle w:val="ui-provider"/>
          <w:rFonts w:ascii="Verdana" w:hAnsi="Verdana"/>
          <w:b/>
          <w:szCs w:val="22"/>
        </w:rPr>
        <w:t>Participant Journey</w:t>
      </w:r>
      <w:r w:rsidRPr="00A26652">
        <w:rPr>
          <w:rStyle w:val="ui-provider"/>
          <w:rFonts w:ascii="Verdana" w:hAnsi="Verdana"/>
          <w:szCs w:val="22"/>
        </w:rPr>
        <w:t xml:space="preserve"> </w:t>
      </w:r>
      <w:r w:rsidRPr="00A26652">
        <w:rPr>
          <w:rFonts w:ascii="Verdana" w:hAnsi="Verdana"/>
          <w:szCs w:val="22"/>
        </w:rPr>
        <w:t>– A visual summary of the different times people may have contact with the NDIS.</w:t>
      </w:r>
    </w:p>
    <w:p w14:paraId="0BAD784C" w14:textId="0951F984" w:rsidR="003867EE" w:rsidRPr="00A26652" w:rsidRDefault="003867EE" w:rsidP="00096B10">
      <w:pPr>
        <w:pStyle w:val="ListParagraph"/>
        <w:numPr>
          <w:ilvl w:val="0"/>
          <w:numId w:val="17"/>
        </w:numPr>
        <w:ind w:left="426" w:hanging="284"/>
        <w:rPr>
          <w:rStyle w:val="ui-provider"/>
          <w:rFonts w:ascii="Verdana" w:hAnsi="Verdana"/>
          <w:szCs w:val="22"/>
        </w:rPr>
      </w:pPr>
      <w:r w:rsidRPr="00A26652">
        <w:rPr>
          <w:rStyle w:val="ui-provider"/>
          <w:rFonts w:ascii="Verdana" w:hAnsi="Verdana"/>
          <w:b/>
          <w:szCs w:val="22"/>
        </w:rPr>
        <w:t xml:space="preserve">NDIS Participant Service Charter </w:t>
      </w:r>
      <w:r w:rsidRPr="00A26652">
        <w:rPr>
          <w:rStyle w:val="ui-provider"/>
          <w:rFonts w:ascii="Verdana" w:hAnsi="Verdana"/>
          <w:szCs w:val="22"/>
        </w:rPr>
        <w:t xml:space="preserve">– A summary of what people can expect when they contact the </w:t>
      </w:r>
      <w:r w:rsidR="00C83E64" w:rsidRPr="00A26652">
        <w:rPr>
          <w:rStyle w:val="ui-provider"/>
          <w:rFonts w:ascii="Verdana" w:hAnsi="Verdana"/>
          <w:szCs w:val="22"/>
        </w:rPr>
        <w:t>NDIA</w:t>
      </w:r>
      <w:r w:rsidRPr="00A26652">
        <w:rPr>
          <w:rStyle w:val="ui-provider"/>
          <w:rFonts w:ascii="Verdana" w:hAnsi="Verdana"/>
          <w:szCs w:val="22"/>
        </w:rPr>
        <w:t>.</w:t>
      </w:r>
    </w:p>
    <w:p w14:paraId="20D5E615" w14:textId="3C307EBB" w:rsidR="003867EE" w:rsidRPr="00A26652" w:rsidRDefault="003867EE" w:rsidP="000D75D9">
      <w:pPr>
        <w:pStyle w:val="ListParagraph"/>
        <w:numPr>
          <w:ilvl w:val="0"/>
          <w:numId w:val="17"/>
        </w:numPr>
        <w:ind w:left="426" w:hanging="284"/>
        <w:rPr>
          <w:rStyle w:val="ui-provider"/>
          <w:rFonts w:ascii="Verdana" w:hAnsi="Verdana"/>
          <w:szCs w:val="22"/>
        </w:rPr>
      </w:pPr>
      <w:r w:rsidRPr="00A26652">
        <w:rPr>
          <w:rStyle w:val="ui-provider"/>
          <w:rFonts w:ascii="Verdana" w:hAnsi="Verdana"/>
          <w:b/>
          <w:szCs w:val="22"/>
        </w:rPr>
        <w:t xml:space="preserve">What Does Good Customer Service Look Like? </w:t>
      </w:r>
      <w:r w:rsidRPr="00A26652">
        <w:rPr>
          <w:rStyle w:val="ui-provider"/>
          <w:rFonts w:ascii="Verdana" w:hAnsi="Verdana"/>
          <w:szCs w:val="22"/>
        </w:rPr>
        <w:t>– An outline of features of what good customer service might look like.</w:t>
      </w:r>
    </w:p>
    <w:p w14:paraId="48E882C1" w14:textId="563D944C" w:rsidR="003867EE" w:rsidRPr="00A26652" w:rsidRDefault="003867EE" w:rsidP="00096B10">
      <w:pPr>
        <w:pStyle w:val="ListParagraph"/>
        <w:numPr>
          <w:ilvl w:val="0"/>
          <w:numId w:val="17"/>
        </w:numPr>
        <w:ind w:left="426" w:hanging="284"/>
        <w:rPr>
          <w:rStyle w:val="ui-provider"/>
          <w:rFonts w:ascii="Verdana" w:hAnsi="Verdana"/>
          <w:szCs w:val="22"/>
        </w:rPr>
      </w:pPr>
      <w:r w:rsidRPr="00A26652">
        <w:rPr>
          <w:rStyle w:val="ui-provider"/>
          <w:rFonts w:ascii="Verdana" w:hAnsi="Verdana"/>
          <w:b/>
          <w:szCs w:val="22"/>
        </w:rPr>
        <w:t xml:space="preserve">Reflections </w:t>
      </w:r>
      <w:r w:rsidRPr="00A26652">
        <w:rPr>
          <w:rStyle w:val="ui-provider"/>
          <w:rFonts w:ascii="Verdana" w:hAnsi="Verdana"/>
          <w:szCs w:val="22"/>
        </w:rPr>
        <w:t xml:space="preserve">– This </w:t>
      </w:r>
      <w:r w:rsidR="00A934DC" w:rsidRPr="00A26652">
        <w:rPr>
          <w:rStyle w:val="ui-provider"/>
          <w:rFonts w:ascii="Verdana" w:hAnsi="Verdana"/>
          <w:szCs w:val="22"/>
        </w:rPr>
        <w:t>wa</w:t>
      </w:r>
      <w:r w:rsidRPr="00A26652">
        <w:rPr>
          <w:rStyle w:val="ui-provider"/>
          <w:rFonts w:ascii="Verdana" w:hAnsi="Verdana"/>
          <w:szCs w:val="22"/>
        </w:rPr>
        <w:t>s a space to write some thoughts on what good NDIS customer service might look like, with questions to prompt thinking.</w:t>
      </w:r>
    </w:p>
    <w:p w14:paraId="149FE7D5" w14:textId="77777777" w:rsidR="00E64EC8" w:rsidRPr="00A26652" w:rsidRDefault="00E64EC8" w:rsidP="006174B2">
      <w:pPr>
        <w:pStyle w:val="NoSpacing"/>
        <w:spacing w:line="360" w:lineRule="auto"/>
        <w:rPr>
          <w:rFonts w:ascii="Verdana" w:hAnsi="Verdana"/>
          <w:szCs w:val="22"/>
        </w:rPr>
      </w:pPr>
    </w:p>
    <w:p w14:paraId="5384F1F3" w14:textId="06DAD812" w:rsidR="003867EE" w:rsidRPr="00A26652" w:rsidRDefault="003867EE" w:rsidP="006174B2">
      <w:pPr>
        <w:pStyle w:val="NoSpacing"/>
        <w:spacing w:line="360" w:lineRule="auto"/>
        <w:rPr>
          <w:rFonts w:ascii="Verdana" w:hAnsi="Verdana"/>
          <w:szCs w:val="22"/>
        </w:rPr>
      </w:pPr>
      <w:r w:rsidRPr="00A26652">
        <w:rPr>
          <w:rFonts w:ascii="Verdana" w:hAnsi="Verdana"/>
          <w:szCs w:val="22"/>
        </w:rPr>
        <w:t>To gain the most of people’s time, the Appreciative Inquiry session was divided into the following sections:</w:t>
      </w:r>
    </w:p>
    <w:p w14:paraId="50169414" w14:textId="77777777" w:rsidR="00A961C0" w:rsidRPr="00A26652" w:rsidRDefault="00A961C0" w:rsidP="006174B2">
      <w:pPr>
        <w:pStyle w:val="NoSpacing"/>
        <w:spacing w:line="360" w:lineRule="auto"/>
        <w:rPr>
          <w:rFonts w:ascii="Verdana" w:hAnsi="Verdana"/>
          <w:szCs w:val="22"/>
        </w:rPr>
      </w:pPr>
    </w:p>
    <w:p w14:paraId="52FBAD7A" w14:textId="77777777" w:rsidR="003867EE" w:rsidRPr="00A26652" w:rsidRDefault="003867EE" w:rsidP="006036AD">
      <w:pPr>
        <w:rPr>
          <w:rStyle w:val="ui-provider"/>
          <w:rFonts w:ascii="Verdana" w:hAnsi="Verdana"/>
          <w:b/>
          <w:szCs w:val="22"/>
        </w:rPr>
      </w:pPr>
      <w:r w:rsidRPr="00A26652">
        <w:rPr>
          <w:rStyle w:val="ui-provider"/>
          <w:rFonts w:ascii="Verdana" w:hAnsi="Verdana"/>
          <w:b/>
          <w:szCs w:val="22"/>
        </w:rPr>
        <w:t>Participant Journey</w:t>
      </w:r>
    </w:p>
    <w:p w14:paraId="31C3A572" w14:textId="77777777" w:rsidR="0047247C" w:rsidRPr="00A26652" w:rsidRDefault="003867EE" w:rsidP="00112C61">
      <w:pPr>
        <w:pStyle w:val="ListParagraph"/>
        <w:numPr>
          <w:ilvl w:val="0"/>
          <w:numId w:val="18"/>
        </w:numPr>
        <w:rPr>
          <w:rFonts w:ascii="Verdana" w:hAnsi="Verdana"/>
          <w:sz w:val="30"/>
          <w:szCs w:val="28"/>
        </w:rPr>
      </w:pPr>
      <w:r w:rsidRPr="00A26652">
        <w:rPr>
          <w:rFonts w:ascii="Verdana" w:hAnsi="Verdana"/>
          <w:szCs w:val="22"/>
        </w:rPr>
        <w:t>Naming the high points and low points of first contact with the NDIS</w:t>
      </w:r>
      <w:r w:rsidR="008633C9" w:rsidRPr="00A26652">
        <w:rPr>
          <w:rFonts w:ascii="Verdana" w:hAnsi="Verdana"/>
          <w:szCs w:val="22"/>
        </w:rPr>
        <w:t>.</w:t>
      </w:r>
    </w:p>
    <w:p w14:paraId="1A7C9FCE" w14:textId="3E1C827A" w:rsidR="003867EE" w:rsidRPr="00A26652" w:rsidRDefault="00747A79" w:rsidP="0047247C">
      <w:pPr>
        <w:pStyle w:val="ListParagraph"/>
        <w:numPr>
          <w:ilvl w:val="0"/>
          <w:numId w:val="18"/>
        </w:numPr>
        <w:rPr>
          <w:rFonts w:ascii="Verdana" w:hAnsi="Verdana"/>
          <w:sz w:val="30"/>
          <w:szCs w:val="28"/>
        </w:rPr>
      </w:pPr>
      <w:r w:rsidRPr="00A26652">
        <w:rPr>
          <w:rFonts w:ascii="Verdana" w:hAnsi="Verdana"/>
          <w:szCs w:val="22"/>
        </w:rPr>
        <w:t>Discussing s</w:t>
      </w:r>
      <w:r w:rsidR="003867EE" w:rsidRPr="00A26652">
        <w:rPr>
          <w:rFonts w:ascii="Verdana" w:hAnsi="Verdana"/>
          <w:szCs w:val="22"/>
        </w:rPr>
        <w:t xml:space="preserve">cheduled and unscheduled contact </w:t>
      </w:r>
      <w:r w:rsidR="00FF35FB" w:rsidRPr="00A26652">
        <w:rPr>
          <w:rFonts w:ascii="Verdana" w:hAnsi="Verdana"/>
          <w:szCs w:val="22"/>
        </w:rPr>
        <w:t xml:space="preserve">with </w:t>
      </w:r>
      <w:r w:rsidR="003867EE" w:rsidRPr="00A26652">
        <w:rPr>
          <w:rFonts w:ascii="Verdana" w:hAnsi="Verdana"/>
          <w:szCs w:val="22"/>
        </w:rPr>
        <w:t>the NDIA</w:t>
      </w:r>
      <w:r w:rsidR="008633C9" w:rsidRPr="00A26652">
        <w:rPr>
          <w:rFonts w:ascii="Verdana" w:hAnsi="Verdana"/>
          <w:szCs w:val="22"/>
        </w:rPr>
        <w:t>.</w:t>
      </w:r>
    </w:p>
    <w:p w14:paraId="3A0B7049" w14:textId="77777777" w:rsidR="003867EE" w:rsidRPr="00A26652" w:rsidRDefault="003867EE" w:rsidP="006036AD">
      <w:pPr>
        <w:pStyle w:val="ListParagraph"/>
        <w:ind w:left="426"/>
        <w:rPr>
          <w:rFonts w:ascii="Verdana" w:hAnsi="Verdana"/>
          <w:szCs w:val="22"/>
        </w:rPr>
      </w:pPr>
    </w:p>
    <w:p w14:paraId="63DF812D" w14:textId="77777777" w:rsidR="003867EE" w:rsidRPr="00A26652" w:rsidRDefault="003867EE" w:rsidP="006036AD">
      <w:pPr>
        <w:rPr>
          <w:rFonts w:ascii="Verdana" w:hAnsi="Verdana"/>
          <w:b/>
          <w:szCs w:val="22"/>
        </w:rPr>
      </w:pPr>
      <w:r w:rsidRPr="00A26652">
        <w:rPr>
          <w:rFonts w:ascii="Verdana" w:hAnsi="Verdana"/>
          <w:b/>
          <w:szCs w:val="22"/>
        </w:rPr>
        <w:t xml:space="preserve">Participant Charter </w:t>
      </w:r>
    </w:p>
    <w:p w14:paraId="074D2F2A" w14:textId="69230BD7" w:rsidR="003867EE" w:rsidRPr="00A26652" w:rsidRDefault="003867EE" w:rsidP="0047247C">
      <w:pPr>
        <w:pStyle w:val="ListParagraph"/>
        <w:numPr>
          <w:ilvl w:val="0"/>
          <w:numId w:val="18"/>
        </w:numPr>
        <w:rPr>
          <w:rFonts w:ascii="Verdana" w:hAnsi="Verdana"/>
          <w:szCs w:val="22"/>
        </w:rPr>
      </w:pPr>
      <w:r w:rsidRPr="00A26652">
        <w:rPr>
          <w:rFonts w:ascii="Verdana" w:hAnsi="Verdana"/>
          <w:szCs w:val="22"/>
        </w:rPr>
        <w:t>Sharing stories of better, if not exceptional, customer service – based on</w:t>
      </w:r>
      <w:r w:rsidR="00FF35FB" w:rsidRPr="00A26652">
        <w:rPr>
          <w:rFonts w:ascii="Verdana" w:hAnsi="Verdana"/>
          <w:szCs w:val="22"/>
        </w:rPr>
        <w:t xml:space="preserve"> the</w:t>
      </w:r>
      <w:r w:rsidRPr="00A26652">
        <w:rPr>
          <w:rFonts w:ascii="Verdana" w:hAnsi="Verdana"/>
          <w:szCs w:val="22"/>
        </w:rPr>
        <w:t xml:space="preserve"> participant journey</w:t>
      </w:r>
      <w:r w:rsidR="008633C9" w:rsidRPr="00A26652">
        <w:rPr>
          <w:rFonts w:ascii="Verdana" w:hAnsi="Verdana"/>
          <w:szCs w:val="22"/>
        </w:rPr>
        <w:t>.</w:t>
      </w:r>
    </w:p>
    <w:p w14:paraId="3E23E733" w14:textId="77777777" w:rsidR="00A961C0" w:rsidRPr="00A26652" w:rsidRDefault="00A961C0" w:rsidP="006036AD">
      <w:pPr>
        <w:rPr>
          <w:rFonts w:ascii="Verdana" w:hAnsi="Verdana"/>
          <w:b/>
          <w:szCs w:val="22"/>
        </w:rPr>
      </w:pPr>
    </w:p>
    <w:p w14:paraId="08AEC664" w14:textId="12F78E89" w:rsidR="003867EE" w:rsidRPr="00A26652" w:rsidRDefault="003867EE" w:rsidP="006036AD">
      <w:pPr>
        <w:rPr>
          <w:rFonts w:ascii="Verdana" w:hAnsi="Verdana"/>
          <w:b/>
          <w:szCs w:val="22"/>
        </w:rPr>
      </w:pPr>
      <w:r w:rsidRPr="00A26652">
        <w:rPr>
          <w:rFonts w:ascii="Verdana" w:hAnsi="Verdana"/>
          <w:b/>
          <w:szCs w:val="22"/>
        </w:rPr>
        <w:t>Dream</w:t>
      </w:r>
    </w:p>
    <w:p w14:paraId="223D094A" w14:textId="16DCEC88" w:rsidR="003867EE" w:rsidRPr="00A26652" w:rsidRDefault="003867EE" w:rsidP="0047247C">
      <w:pPr>
        <w:pStyle w:val="ListParagraph"/>
        <w:numPr>
          <w:ilvl w:val="0"/>
          <w:numId w:val="18"/>
        </w:numPr>
        <w:rPr>
          <w:rFonts w:ascii="Verdana" w:hAnsi="Verdana"/>
          <w:szCs w:val="22"/>
        </w:rPr>
      </w:pPr>
      <w:r w:rsidRPr="00A26652">
        <w:rPr>
          <w:rFonts w:ascii="Verdana" w:hAnsi="Verdana"/>
          <w:szCs w:val="22"/>
        </w:rPr>
        <w:t xml:space="preserve">Dream </w:t>
      </w:r>
      <w:r w:rsidR="00FF35FB" w:rsidRPr="00A26652">
        <w:rPr>
          <w:rFonts w:ascii="Verdana" w:hAnsi="Verdana"/>
          <w:szCs w:val="22"/>
        </w:rPr>
        <w:t>–</w:t>
      </w:r>
      <w:r w:rsidRPr="00A26652">
        <w:rPr>
          <w:rFonts w:ascii="Verdana" w:hAnsi="Verdana"/>
          <w:szCs w:val="22"/>
        </w:rPr>
        <w:t xml:space="preserve"> if</w:t>
      </w:r>
      <w:r w:rsidR="00FF35FB" w:rsidRPr="00A26652">
        <w:rPr>
          <w:rFonts w:ascii="Verdana" w:hAnsi="Verdana"/>
          <w:szCs w:val="22"/>
        </w:rPr>
        <w:t xml:space="preserve"> </w:t>
      </w:r>
      <w:r w:rsidRPr="00A26652">
        <w:rPr>
          <w:rFonts w:ascii="Verdana" w:hAnsi="Verdana"/>
          <w:szCs w:val="22"/>
        </w:rPr>
        <w:t>those experiences were the norm, and not the exception, what would that be like?</w:t>
      </w:r>
    </w:p>
    <w:p w14:paraId="1A9A12F5" w14:textId="72AD0461" w:rsidR="003867EE" w:rsidRPr="00A26652" w:rsidRDefault="003867EE" w:rsidP="0047247C">
      <w:pPr>
        <w:pStyle w:val="ListParagraph"/>
        <w:numPr>
          <w:ilvl w:val="0"/>
          <w:numId w:val="18"/>
        </w:numPr>
        <w:rPr>
          <w:rFonts w:ascii="Verdana" w:hAnsi="Verdana"/>
          <w:szCs w:val="22"/>
        </w:rPr>
      </w:pPr>
      <w:r w:rsidRPr="00A26652">
        <w:rPr>
          <w:rFonts w:ascii="Verdana" w:hAnsi="Verdana"/>
          <w:szCs w:val="22"/>
        </w:rPr>
        <w:t>Suggestions for improving customer experience according to the Participant Charter</w:t>
      </w:r>
      <w:r w:rsidR="008633C9" w:rsidRPr="00A26652">
        <w:rPr>
          <w:rFonts w:ascii="Verdana" w:hAnsi="Verdana"/>
          <w:szCs w:val="22"/>
        </w:rPr>
        <w:t>.</w:t>
      </w:r>
    </w:p>
    <w:p w14:paraId="23D607E3" w14:textId="77777777" w:rsidR="003867EE" w:rsidRPr="00A26652" w:rsidRDefault="003867EE" w:rsidP="006036AD">
      <w:pPr>
        <w:rPr>
          <w:rFonts w:ascii="Verdana" w:hAnsi="Verdana"/>
          <w:szCs w:val="22"/>
          <w:lang w:val="en-US"/>
        </w:rPr>
      </w:pPr>
    </w:p>
    <w:p w14:paraId="64F962DC" w14:textId="65A89224" w:rsidR="003867EE" w:rsidRPr="00A26652" w:rsidRDefault="003867EE" w:rsidP="006036AD">
      <w:pPr>
        <w:rPr>
          <w:rFonts w:ascii="Verdana" w:hAnsi="Verdana"/>
          <w:szCs w:val="22"/>
          <w:lang w:val="en-US"/>
        </w:rPr>
      </w:pPr>
      <w:r w:rsidRPr="00A26652">
        <w:rPr>
          <w:rFonts w:ascii="Verdana" w:hAnsi="Verdana"/>
          <w:szCs w:val="22"/>
          <w:lang w:val="en-US"/>
        </w:rPr>
        <w:t>Our facilitator, Max Hardy, guided participants through each of these sections to gather peoples’ views</w:t>
      </w:r>
      <w:r w:rsidR="000A71DC" w:rsidRPr="00A26652">
        <w:rPr>
          <w:rFonts w:ascii="Verdana" w:hAnsi="Verdana"/>
          <w:szCs w:val="22"/>
          <w:lang w:val="en-US"/>
        </w:rPr>
        <w:t>.</w:t>
      </w:r>
    </w:p>
    <w:p w14:paraId="4473A5B9" w14:textId="225908C0" w:rsidR="00A67D65" w:rsidRPr="00A26652" w:rsidRDefault="00A67D65" w:rsidP="00BB4142">
      <w:pPr>
        <w:pStyle w:val="headingblack"/>
        <w:rPr>
          <w:rFonts w:ascii="Verdana" w:hAnsi="Verdana"/>
        </w:rPr>
      </w:pPr>
      <w:r w:rsidRPr="00A26652">
        <w:rPr>
          <w:rFonts w:ascii="Verdana" w:hAnsi="Verdana"/>
        </w:rPr>
        <w:lastRenderedPageBreak/>
        <w:t>S</w:t>
      </w:r>
      <w:r w:rsidR="00742741" w:rsidRPr="00A26652">
        <w:rPr>
          <w:rFonts w:ascii="Verdana" w:hAnsi="Verdana"/>
        </w:rPr>
        <w:t xml:space="preserve">ession Outcomes </w:t>
      </w:r>
      <w:r w:rsidRPr="00A26652">
        <w:rPr>
          <w:rFonts w:ascii="Verdana" w:hAnsi="Verdana"/>
        </w:rPr>
        <w:t xml:space="preserve">– </w:t>
      </w:r>
      <w:r w:rsidR="00742741" w:rsidRPr="00A26652">
        <w:rPr>
          <w:rFonts w:ascii="Verdana" w:hAnsi="Verdana"/>
        </w:rPr>
        <w:t>W</w:t>
      </w:r>
      <w:r w:rsidR="00423A2B" w:rsidRPr="00A26652">
        <w:rPr>
          <w:rFonts w:ascii="Verdana" w:hAnsi="Verdana"/>
        </w:rPr>
        <w:t>hat we heard</w:t>
      </w:r>
    </w:p>
    <w:p w14:paraId="23A98925" w14:textId="4E1FDDAB" w:rsidR="00A67D65" w:rsidRPr="00A26652" w:rsidRDefault="00A67D65" w:rsidP="000155E8">
      <w:pPr>
        <w:rPr>
          <w:rStyle w:val="ui-provider"/>
          <w:rFonts w:ascii="Verdana" w:hAnsi="Verdana"/>
          <w:szCs w:val="22"/>
        </w:rPr>
      </w:pPr>
      <w:r w:rsidRPr="00A26652">
        <w:rPr>
          <w:rFonts w:ascii="Verdana" w:eastAsia="Segoe UI" w:hAnsi="Verdana" w:cstheme="minorHAnsi"/>
          <w:color w:val="323130"/>
        </w:rPr>
        <w:t>Following is a collation of what we heard during the Appreciative Inquiry.</w:t>
      </w:r>
      <w:r w:rsidR="00903DDF" w:rsidRPr="00A26652">
        <w:rPr>
          <w:rFonts w:ascii="Verdana" w:eastAsia="Segoe UI" w:hAnsi="Verdana" w:cstheme="minorHAnsi"/>
          <w:color w:val="323130"/>
        </w:rPr>
        <w:t xml:space="preserve">  These are ideas from participants and we present them without prejudice</w:t>
      </w:r>
      <w:r w:rsidR="009E2653" w:rsidRPr="00A26652">
        <w:rPr>
          <w:rFonts w:ascii="Verdana" w:eastAsia="Segoe UI" w:hAnsi="Verdana" w:cstheme="minorHAnsi"/>
          <w:color w:val="323130"/>
        </w:rPr>
        <w:t>.  AFI does not endorse all of these ideas</w:t>
      </w:r>
      <w:r w:rsidR="009E2653" w:rsidRPr="00A26652">
        <w:rPr>
          <w:rStyle w:val="ui-provider"/>
          <w:rFonts w:ascii="Verdana" w:hAnsi="Verdana"/>
          <w:szCs w:val="22"/>
        </w:rPr>
        <w:t xml:space="preserve">.  </w:t>
      </w:r>
    </w:p>
    <w:p w14:paraId="39FF093D" w14:textId="77777777" w:rsidR="00A67D65" w:rsidRPr="00A26652" w:rsidRDefault="00A67D65" w:rsidP="00A67D65">
      <w:pPr>
        <w:spacing w:line="240" w:lineRule="auto"/>
        <w:rPr>
          <w:rStyle w:val="ui-provider"/>
          <w:rFonts w:ascii="Verdana" w:hAnsi="Verdana"/>
          <w:sz w:val="24"/>
        </w:rPr>
      </w:pPr>
    </w:p>
    <w:p w14:paraId="081236DD" w14:textId="77777777" w:rsidR="00A67D65" w:rsidRDefault="00A67D65" w:rsidP="004A4257">
      <w:pPr>
        <w:pStyle w:val="HeadingBlue"/>
        <w:rPr>
          <w:rStyle w:val="ui-provider"/>
          <w:rFonts w:ascii="Verdana" w:hAnsi="Verdana"/>
          <w:color w:val="2F5496" w:themeColor="accent1" w:themeShade="BF"/>
          <w:sz w:val="28"/>
          <w:szCs w:val="28"/>
        </w:rPr>
      </w:pPr>
      <w:r w:rsidRPr="00A26652">
        <w:rPr>
          <w:rStyle w:val="ui-provider"/>
          <w:rFonts w:ascii="Verdana" w:hAnsi="Verdana"/>
          <w:color w:val="2F5496" w:themeColor="accent1" w:themeShade="BF"/>
          <w:sz w:val="28"/>
          <w:szCs w:val="28"/>
        </w:rPr>
        <w:t>Participant Journey</w:t>
      </w:r>
    </w:p>
    <w:p w14:paraId="530E8604" w14:textId="77777777" w:rsidR="00F56FD2" w:rsidRPr="0080562E" w:rsidRDefault="00F56FD2" w:rsidP="004A4257">
      <w:pPr>
        <w:pStyle w:val="HeadingBlue"/>
        <w:rPr>
          <w:rStyle w:val="ui-provider"/>
          <w:rFonts w:ascii="Verdana" w:hAnsi="Verdana"/>
          <w:color w:val="2F5496" w:themeColor="accent1" w:themeShade="BF"/>
          <w:sz w:val="22"/>
          <w:szCs w:val="22"/>
        </w:rPr>
      </w:pPr>
    </w:p>
    <w:p w14:paraId="5C132596" w14:textId="0160F87B" w:rsidR="00A67D65" w:rsidRPr="00A26652" w:rsidRDefault="00A67D65" w:rsidP="00FD6D5A">
      <w:pPr>
        <w:pStyle w:val="Subheading"/>
        <w:numPr>
          <w:ilvl w:val="0"/>
          <w:numId w:val="24"/>
        </w:numPr>
        <w:spacing w:line="360" w:lineRule="auto"/>
        <w:rPr>
          <w:rFonts w:ascii="Verdana" w:hAnsi="Verdana"/>
          <w:sz w:val="24"/>
          <w:szCs w:val="16"/>
        </w:rPr>
      </w:pPr>
      <w:r w:rsidRPr="00A26652">
        <w:rPr>
          <w:rFonts w:ascii="Verdana" w:hAnsi="Verdana"/>
          <w:sz w:val="24"/>
          <w:szCs w:val="16"/>
        </w:rPr>
        <w:t xml:space="preserve">Naming the high points and low points of first contact with the NDIS </w:t>
      </w:r>
    </w:p>
    <w:p w14:paraId="502F3095" w14:textId="77777777" w:rsidR="0080562E" w:rsidRDefault="0080562E" w:rsidP="005B2991">
      <w:pPr>
        <w:rPr>
          <w:rFonts w:ascii="Verdana" w:hAnsi="Verdana"/>
          <w:szCs w:val="22"/>
        </w:rPr>
      </w:pPr>
    </w:p>
    <w:p w14:paraId="4CD27C26" w14:textId="107E166E" w:rsidR="005B2991" w:rsidRPr="00A26652" w:rsidRDefault="005B2991" w:rsidP="005B2991">
      <w:pPr>
        <w:rPr>
          <w:rFonts w:ascii="Verdana" w:hAnsi="Verdana"/>
          <w:szCs w:val="22"/>
        </w:rPr>
      </w:pPr>
      <w:r w:rsidRPr="00A26652">
        <w:rPr>
          <w:rFonts w:ascii="Verdana" w:hAnsi="Verdana"/>
          <w:szCs w:val="22"/>
        </w:rPr>
        <w:t xml:space="preserve">In summary participants </w:t>
      </w:r>
      <w:r w:rsidRPr="00A26652">
        <w:rPr>
          <w:rFonts w:ascii="Verdana" w:hAnsi="Verdana"/>
          <w:szCs w:val="22"/>
          <w:u w:val="single"/>
        </w:rPr>
        <w:t>high points</w:t>
      </w:r>
      <w:r w:rsidRPr="00A26652">
        <w:rPr>
          <w:rFonts w:ascii="Verdana" w:hAnsi="Verdana"/>
          <w:szCs w:val="22"/>
        </w:rPr>
        <w:t xml:space="preserve"> included: </w:t>
      </w:r>
    </w:p>
    <w:p w14:paraId="41F19732" w14:textId="77777777"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Successful application process when receiving assistance from either a support worker or advocate.</w:t>
      </w:r>
    </w:p>
    <w:p w14:paraId="6C422763" w14:textId="17919FEB"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Positive feeling</w:t>
      </w:r>
      <w:r w:rsidR="00D920E9" w:rsidRPr="00A26652">
        <w:rPr>
          <w:rFonts w:ascii="Verdana" w:hAnsi="Verdana"/>
          <w:szCs w:val="22"/>
        </w:rPr>
        <w:t>s about</w:t>
      </w:r>
      <w:r w:rsidRPr="00A26652">
        <w:rPr>
          <w:rFonts w:ascii="Verdana" w:hAnsi="Verdana"/>
          <w:szCs w:val="22"/>
        </w:rPr>
        <w:t xml:space="preserve"> planning meetings.</w:t>
      </w:r>
    </w:p>
    <w:p w14:paraId="40EDF315" w14:textId="77777777" w:rsidR="005B2991" w:rsidRPr="00A26652" w:rsidRDefault="005B2991" w:rsidP="005B2991">
      <w:pPr>
        <w:rPr>
          <w:rFonts w:ascii="Verdana" w:hAnsi="Verdana"/>
          <w:sz w:val="20"/>
          <w:szCs w:val="22"/>
        </w:rPr>
      </w:pPr>
    </w:p>
    <w:p w14:paraId="039338AF" w14:textId="77777777" w:rsidR="005B2991" w:rsidRPr="00A26652" w:rsidRDefault="005B2991" w:rsidP="005B2991">
      <w:pPr>
        <w:rPr>
          <w:rFonts w:ascii="Verdana" w:hAnsi="Verdana"/>
          <w:szCs w:val="22"/>
        </w:rPr>
      </w:pPr>
      <w:r w:rsidRPr="00A26652">
        <w:rPr>
          <w:rFonts w:ascii="Verdana" w:hAnsi="Verdana"/>
          <w:szCs w:val="22"/>
        </w:rPr>
        <w:t xml:space="preserve">In summary, participants </w:t>
      </w:r>
      <w:r w:rsidRPr="00A26652">
        <w:rPr>
          <w:rFonts w:ascii="Verdana" w:hAnsi="Verdana"/>
          <w:szCs w:val="22"/>
          <w:u w:val="single"/>
        </w:rPr>
        <w:t>low points</w:t>
      </w:r>
      <w:r w:rsidRPr="00A26652">
        <w:rPr>
          <w:rFonts w:ascii="Verdana" w:hAnsi="Verdana"/>
          <w:szCs w:val="22"/>
        </w:rPr>
        <w:t xml:space="preserve"> included: </w:t>
      </w:r>
    </w:p>
    <w:p w14:paraId="41F25310" w14:textId="77777777"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When lodging applications in person, at a NDIS office, applications were lost or misplaced with participants not hearing anything for months or years.</w:t>
      </w:r>
    </w:p>
    <w:p w14:paraId="08695D37" w14:textId="77777777"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Lack of transparency during the planning process.</w:t>
      </w:r>
    </w:p>
    <w:p w14:paraId="4D29B6A2" w14:textId="77777777"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Lengthy wait times (over 12 months) to hear about acceptance/rejection of application.</w:t>
      </w:r>
    </w:p>
    <w:p w14:paraId="545052C5" w14:textId="2CD1CACD"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The application process is really difficult. While people complete the form to the best of their knowledge, they often hear they are rejected due to a lack of information. The application form needs to be clearer in stating what is required, i.e</w:t>
      </w:r>
      <w:r w:rsidR="00272575" w:rsidRPr="00A26652">
        <w:rPr>
          <w:rFonts w:ascii="Verdana" w:hAnsi="Verdana"/>
          <w:szCs w:val="22"/>
        </w:rPr>
        <w:t>.,</w:t>
      </w:r>
      <w:r w:rsidRPr="00A26652">
        <w:rPr>
          <w:rFonts w:ascii="Verdana" w:hAnsi="Verdana"/>
          <w:szCs w:val="22"/>
        </w:rPr>
        <w:t xml:space="preserve"> a functional assessment.</w:t>
      </w:r>
    </w:p>
    <w:p w14:paraId="28843B51" w14:textId="075DEFD2" w:rsidR="005B2991" w:rsidRPr="00A26652" w:rsidRDefault="005B2991" w:rsidP="005B2991">
      <w:pPr>
        <w:pStyle w:val="ListParagraph"/>
        <w:numPr>
          <w:ilvl w:val="0"/>
          <w:numId w:val="20"/>
        </w:numPr>
        <w:rPr>
          <w:rFonts w:ascii="Verdana" w:hAnsi="Verdana"/>
          <w:szCs w:val="22"/>
        </w:rPr>
      </w:pPr>
      <w:r w:rsidRPr="00A26652">
        <w:rPr>
          <w:rFonts w:ascii="Verdana" w:hAnsi="Verdana"/>
          <w:szCs w:val="22"/>
        </w:rPr>
        <w:t>Rejection letters are too technical</w:t>
      </w:r>
      <w:r w:rsidR="00272575">
        <w:rPr>
          <w:rFonts w:ascii="Verdana" w:hAnsi="Verdana"/>
          <w:szCs w:val="22"/>
        </w:rPr>
        <w:t>,</w:t>
      </w:r>
      <w:r w:rsidRPr="00A26652">
        <w:rPr>
          <w:rFonts w:ascii="Verdana" w:hAnsi="Verdana"/>
          <w:szCs w:val="22"/>
        </w:rPr>
        <w:t xml:space="preserve"> quoting various parts of the legislation but no real reasons why a person is rejected or what actual evidence they need to provide.</w:t>
      </w:r>
    </w:p>
    <w:p w14:paraId="73E44D8B" w14:textId="77777777" w:rsidR="005B2991" w:rsidRPr="00A26652" w:rsidRDefault="005B2991" w:rsidP="005B2991">
      <w:pPr>
        <w:rPr>
          <w:rFonts w:ascii="Verdana" w:hAnsi="Verdana"/>
          <w:lang w:val="en-US" w:eastAsia="en-US"/>
        </w:rPr>
      </w:pPr>
    </w:p>
    <w:p w14:paraId="2B95FD12" w14:textId="79CD7FF2" w:rsidR="00BE0C89" w:rsidRPr="00A26652" w:rsidRDefault="007E2F95" w:rsidP="00487273">
      <w:pPr>
        <w:rPr>
          <w:rFonts w:ascii="Verdana" w:eastAsia="Segoe UI" w:hAnsi="Verdana" w:cstheme="minorHAnsi"/>
          <w:color w:val="323130"/>
          <w:szCs w:val="22"/>
        </w:rPr>
      </w:pPr>
      <w:r w:rsidRPr="00A26652">
        <w:rPr>
          <w:rFonts w:ascii="Verdana" w:eastAsia="Segoe UI" w:hAnsi="Verdana" w:cstheme="minorHAnsi"/>
          <w:color w:val="323130"/>
          <w:szCs w:val="22"/>
        </w:rPr>
        <w:t xml:space="preserve">Following </w:t>
      </w:r>
      <w:r w:rsidR="00813114" w:rsidRPr="00A26652">
        <w:rPr>
          <w:rFonts w:ascii="Verdana" w:eastAsia="Segoe UI" w:hAnsi="Verdana" w:cstheme="minorHAnsi"/>
          <w:color w:val="323130"/>
          <w:szCs w:val="22"/>
        </w:rPr>
        <w:t xml:space="preserve">are some </w:t>
      </w:r>
      <w:r w:rsidR="002C0A63" w:rsidRPr="00A26652">
        <w:rPr>
          <w:rFonts w:ascii="Verdana" w:eastAsia="Segoe UI" w:hAnsi="Verdana" w:cstheme="minorHAnsi"/>
          <w:color w:val="323130"/>
          <w:szCs w:val="22"/>
        </w:rPr>
        <w:t xml:space="preserve">recounts </w:t>
      </w:r>
      <w:r w:rsidR="00813114" w:rsidRPr="00A26652">
        <w:rPr>
          <w:rFonts w:ascii="Verdana" w:eastAsia="Segoe UI" w:hAnsi="Verdana" w:cstheme="minorHAnsi"/>
          <w:color w:val="323130"/>
          <w:szCs w:val="22"/>
        </w:rPr>
        <w:t>of participants</w:t>
      </w:r>
      <w:r w:rsidR="00C30720" w:rsidRPr="00A26652">
        <w:rPr>
          <w:rFonts w:ascii="Verdana" w:eastAsia="Segoe UI" w:hAnsi="Verdana" w:cstheme="minorHAnsi"/>
          <w:color w:val="323130"/>
          <w:szCs w:val="22"/>
        </w:rPr>
        <w:t xml:space="preserve">’ high and low points </w:t>
      </w:r>
      <w:r w:rsidR="00813114" w:rsidRPr="00A26652">
        <w:rPr>
          <w:rFonts w:ascii="Verdana" w:eastAsia="Segoe UI" w:hAnsi="Verdana" w:cstheme="minorHAnsi"/>
          <w:color w:val="323130"/>
          <w:szCs w:val="22"/>
        </w:rPr>
        <w:t>of their</w:t>
      </w:r>
      <w:r w:rsidR="00C30720" w:rsidRPr="00A26652">
        <w:rPr>
          <w:rFonts w:ascii="Verdana" w:eastAsia="Segoe UI" w:hAnsi="Verdana" w:cstheme="minorHAnsi"/>
          <w:color w:val="323130"/>
          <w:szCs w:val="22"/>
        </w:rPr>
        <w:t xml:space="preserve"> first contact with the NDI</w:t>
      </w:r>
      <w:r w:rsidR="00231B9A" w:rsidRPr="00A26652">
        <w:rPr>
          <w:rFonts w:ascii="Verdana" w:eastAsia="Segoe UI" w:hAnsi="Verdana" w:cstheme="minorHAnsi"/>
          <w:color w:val="323130"/>
          <w:szCs w:val="22"/>
        </w:rPr>
        <w:t>S.</w:t>
      </w:r>
    </w:p>
    <w:p w14:paraId="18858DFC" w14:textId="77777777" w:rsidR="00231B9A" w:rsidRDefault="00231B9A" w:rsidP="00487273">
      <w:pPr>
        <w:rPr>
          <w:rFonts w:ascii="Verdana" w:eastAsia="Segoe UI" w:hAnsi="Verdana" w:cstheme="minorHAnsi"/>
          <w:color w:val="323130"/>
          <w:szCs w:val="22"/>
        </w:rPr>
      </w:pPr>
    </w:p>
    <w:p w14:paraId="7AD1EEE9" w14:textId="77777777" w:rsidR="001D341A" w:rsidRDefault="001D341A" w:rsidP="00487273">
      <w:pPr>
        <w:rPr>
          <w:rFonts w:ascii="Verdana" w:eastAsia="Segoe UI" w:hAnsi="Verdana" w:cstheme="minorHAnsi"/>
          <w:color w:val="323130"/>
          <w:szCs w:val="22"/>
        </w:rPr>
      </w:pPr>
    </w:p>
    <w:p w14:paraId="1329559F" w14:textId="77777777" w:rsidR="001D341A" w:rsidRDefault="001D341A" w:rsidP="00487273">
      <w:pPr>
        <w:rPr>
          <w:rFonts w:ascii="Verdana" w:eastAsia="Segoe UI" w:hAnsi="Verdana" w:cstheme="minorHAnsi"/>
          <w:color w:val="323130"/>
          <w:szCs w:val="22"/>
        </w:rPr>
      </w:pPr>
    </w:p>
    <w:p w14:paraId="5D51E110" w14:textId="77777777" w:rsidR="001D341A" w:rsidRDefault="001D341A" w:rsidP="00487273">
      <w:pPr>
        <w:rPr>
          <w:rFonts w:ascii="Verdana" w:eastAsia="Segoe UI" w:hAnsi="Verdana" w:cstheme="minorHAnsi"/>
          <w:color w:val="323130"/>
          <w:szCs w:val="22"/>
        </w:rPr>
      </w:pPr>
    </w:p>
    <w:p w14:paraId="4E5017B9" w14:textId="77777777" w:rsidR="001D341A" w:rsidRPr="00A26652" w:rsidRDefault="001D341A" w:rsidP="00487273">
      <w:pPr>
        <w:rPr>
          <w:rFonts w:ascii="Verdana" w:eastAsia="Segoe UI" w:hAnsi="Verdana" w:cstheme="minorHAnsi"/>
          <w:color w:val="323130"/>
          <w:szCs w:val="22"/>
        </w:rPr>
      </w:pPr>
    </w:p>
    <w:p w14:paraId="7EB20424" w14:textId="0E184111" w:rsidR="00386B95" w:rsidRPr="00A26652" w:rsidRDefault="00386B95" w:rsidP="00487273">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lastRenderedPageBreak/>
        <w:t>First contact</w:t>
      </w:r>
    </w:p>
    <w:p w14:paraId="7ADF318A" w14:textId="39C673FD" w:rsidR="00A67D65" w:rsidRPr="00A26652" w:rsidRDefault="00A67D65" w:rsidP="00487273">
      <w:pPr>
        <w:rPr>
          <w:rFonts w:ascii="Verdana" w:eastAsia="Segoe UI" w:hAnsi="Verdana" w:cstheme="minorHAnsi"/>
          <w:i/>
          <w:color w:val="323130"/>
          <w:szCs w:val="22"/>
        </w:rPr>
      </w:pPr>
      <w:r w:rsidRPr="00A26652">
        <w:rPr>
          <w:rFonts w:ascii="Verdana" w:eastAsia="Segoe UI" w:hAnsi="Verdana" w:cstheme="minorHAnsi"/>
          <w:i/>
          <w:color w:val="323130"/>
          <w:szCs w:val="22"/>
        </w:rPr>
        <w:t>I had two initial experiences; one negative and one positive. My first experience was</w:t>
      </w:r>
      <w:r w:rsidR="00E82FAD"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I handed in my initial application in person. I didn't receive any confirmation that it had been handed in. I had no contact whatsoever and after two years there was just absolutely nothing.</w:t>
      </w:r>
      <w:r w:rsidR="00E111BB"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I was then hospitali</w:t>
      </w:r>
      <w:r w:rsidR="00BE0C89" w:rsidRPr="00A26652">
        <w:rPr>
          <w:rFonts w:ascii="Verdana" w:eastAsia="Segoe UI" w:hAnsi="Verdana" w:cstheme="minorHAnsi"/>
          <w:i/>
          <w:color w:val="323130"/>
          <w:szCs w:val="22"/>
        </w:rPr>
        <w:t>s</w:t>
      </w:r>
      <w:r w:rsidRPr="00A26652">
        <w:rPr>
          <w:rFonts w:ascii="Verdana" w:eastAsia="Segoe UI" w:hAnsi="Verdana" w:cstheme="minorHAnsi"/>
          <w:i/>
          <w:color w:val="323130"/>
          <w:szCs w:val="22"/>
        </w:rPr>
        <w:t>ed for my mental health and when that happened I was appointed a support worker and they helped me create a new application.</w:t>
      </w:r>
      <w:r w:rsidR="00BE0C89"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They contacted the NDIS on my behalf who said it seemed as though they've lost my application. There was no record of it or anything, but I had handed it in</w:t>
      </w:r>
      <w:r w:rsidR="00D559C2"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in person, in the office. The second application was lodged and approved within a week.</w:t>
      </w:r>
      <w:r w:rsidR="00BE0C89"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So a positive and negative experience.</w:t>
      </w:r>
    </w:p>
    <w:p w14:paraId="0515D7A8" w14:textId="77777777" w:rsidR="006431BC" w:rsidRPr="00A26652" w:rsidRDefault="006431BC" w:rsidP="00487273">
      <w:pPr>
        <w:rPr>
          <w:rFonts w:ascii="Verdana" w:eastAsia="Segoe UI" w:hAnsi="Verdana" w:cstheme="minorHAnsi"/>
          <w:i/>
          <w:color w:val="323130"/>
          <w:szCs w:val="22"/>
        </w:rPr>
      </w:pPr>
    </w:p>
    <w:p w14:paraId="1D7C61FB" w14:textId="0A20FD34" w:rsidR="006431BC" w:rsidRPr="00A26652" w:rsidRDefault="006431BC" w:rsidP="00276E12">
      <w:pPr>
        <w:tabs>
          <w:tab w:val="left" w:pos="3990"/>
        </w:tabs>
        <w:rPr>
          <w:rFonts w:ascii="Verdana" w:eastAsia="Segoe UI" w:hAnsi="Verdana" w:cstheme="minorHAnsi"/>
          <w:i/>
          <w:color w:val="323130"/>
          <w:szCs w:val="22"/>
        </w:rPr>
      </w:pPr>
      <w:r w:rsidRPr="00A26652">
        <w:rPr>
          <w:rFonts w:ascii="Verdana" w:eastAsia="Segoe UI" w:hAnsi="Verdana" w:cstheme="minorHAnsi"/>
          <w:i/>
          <w:color w:val="323130"/>
          <w:szCs w:val="22"/>
        </w:rPr>
        <w:t xml:space="preserve">________________________ </w:t>
      </w:r>
      <w:r w:rsidR="00276E12" w:rsidRPr="00A26652">
        <w:rPr>
          <w:rFonts w:ascii="Verdana" w:eastAsia="Segoe UI" w:hAnsi="Verdana" w:cstheme="minorHAnsi"/>
          <w:i/>
          <w:color w:val="323130"/>
          <w:szCs w:val="22"/>
        </w:rPr>
        <w:tab/>
      </w:r>
    </w:p>
    <w:p w14:paraId="56994B12" w14:textId="77777777" w:rsidR="00EB7AD7" w:rsidRDefault="00EB7AD7" w:rsidP="00290FCC">
      <w:pPr>
        <w:rPr>
          <w:rFonts w:ascii="Verdana" w:eastAsia="Segoe UI" w:hAnsi="Verdana" w:cstheme="minorHAnsi"/>
          <w:i/>
          <w:color w:val="323130"/>
          <w:szCs w:val="22"/>
        </w:rPr>
      </w:pPr>
    </w:p>
    <w:p w14:paraId="73F48673" w14:textId="60A5E043" w:rsidR="00FC788D" w:rsidRPr="00A26652" w:rsidRDefault="00CB4571" w:rsidP="00290FCC">
      <w:pPr>
        <w:rPr>
          <w:rFonts w:ascii="Verdana" w:eastAsia="Segoe UI" w:hAnsi="Verdana" w:cstheme="minorHAnsi"/>
          <w:i/>
          <w:color w:val="323130"/>
          <w:szCs w:val="22"/>
        </w:rPr>
      </w:pPr>
      <w:r w:rsidRPr="00A26652">
        <w:rPr>
          <w:rFonts w:ascii="Verdana" w:eastAsia="Segoe UI" w:hAnsi="Verdana" w:cstheme="minorHAnsi"/>
          <w:i/>
          <w:color w:val="323130"/>
          <w:szCs w:val="22"/>
        </w:rPr>
        <w:t>M</w:t>
      </w:r>
      <w:r w:rsidR="00804E8C" w:rsidRPr="00A26652">
        <w:rPr>
          <w:rFonts w:ascii="Verdana" w:eastAsia="Segoe UI" w:hAnsi="Verdana" w:cstheme="minorHAnsi"/>
          <w:i/>
          <w:color w:val="323130"/>
          <w:szCs w:val="22"/>
        </w:rPr>
        <w:t xml:space="preserve">y first contact was ringing the NDIS to make </w:t>
      </w:r>
      <w:r w:rsidRPr="00A26652">
        <w:rPr>
          <w:rFonts w:ascii="Verdana" w:eastAsia="Segoe UI" w:hAnsi="Verdana" w:cstheme="minorHAnsi"/>
          <w:i/>
          <w:color w:val="323130"/>
          <w:szCs w:val="22"/>
        </w:rPr>
        <w:t xml:space="preserve">[an] </w:t>
      </w:r>
      <w:r w:rsidR="00804E8C" w:rsidRPr="00A26652">
        <w:rPr>
          <w:rFonts w:ascii="Verdana" w:eastAsia="Segoe UI" w:hAnsi="Verdana" w:cstheme="minorHAnsi"/>
          <w:i/>
          <w:color w:val="323130"/>
          <w:szCs w:val="22"/>
        </w:rPr>
        <w:t>access request and that was back in early 2019.</w:t>
      </w:r>
      <w:r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I knew NDIS was around, but I didn't know much about it.</w:t>
      </w:r>
      <w:r w:rsidR="004F60C2"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I wasn't familiar with the language that they use, which I found really hard.</w:t>
      </w:r>
      <w:r w:rsidR="0077616D" w:rsidRPr="00A26652">
        <w:rPr>
          <w:rFonts w:ascii="Verdana" w:eastAsia="Segoe UI" w:hAnsi="Verdana" w:cstheme="minorHAnsi"/>
          <w:i/>
          <w:color w:val="323130"/>
          <w:szCs w:val="22"/>
        </w:rPr>
        <w:t xml:space="preserve"> T</w:t>
      </w:r>
      <w:r w:rsidR="00804E8C" w:rsidRPr="00A26652">
        <w:rPr>
          <w:rFonts w:ascii="Verdana" w:eastAsia="Segoe UI" w:hAnsi="Verdana" w:cstheme="minorHAnsi"/>
          <w:i/>
          <w:color w:val="323130"/>
          <w:szCs w:val="22"/>
        </w:rPr>
        <w:t>he actual phone call, which was my first one to ask for the form to be emailed</w:t>
      </w:r>
      <w:r w:rsidR="0077616D" w:rsidRPr="00A26652">
        <w:rPr>
          <w:rFonts w:ascii="Verdana" w:eastAsia="Segoe UI" w:hAnsi="Verdana" w:cstheme="minorHAnsi"/>
          <w:i/>
          <w:color w:val="323130"/>
          <w:szCs w:val="22"/>
        </w:rPr>
        <w:t>,</w:t>
      </w:r>
      <w:r w:rsidR="00804E8C" w:rsidRPr="00A26652">
        <w:rPr>
          <w:rFonts w:ascii="Verdana" w:eastAsia="Segoe UI" w:hAnsi="Verdana" w:cstheme="minorHAnsi"/>
          <w:i/>
          <w:color w:val="323130"/>
          <w:szCs w:val="22"/>
        </w:rPr>
        <w:t xml:space="preserve"> went quite smoothly.</w:t>
      </w:r>
      <w:r w:rsidR="007375EB"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I thought the process was fine but it was weird that you have to call someone to get the form.</w:t>
      </w:r>
      <w:r w:rsidR="005E0F84"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You can't just go and download the form and do the application.</w:t>
      </w:r>
      <w:r w:rsidR="004F53F3">
        <w:rPr>
          <w:rFonts w:ascii="Verdana" w:eastAsia="Segoe UI" w:hAnsi="Verdana" w:cstheme="minorHAnsi"/>
          <w:i/>
          <w:color w:val="323130"/>
          <w:szCs w:val="22"/>
        </w:rPr>
        <w:t xml:space="preserve"> </w:t>
      </w:r>
      <w:r w:rsidR="003972BB" w:rsidRPr="00A26652">
        <w:rPr>
          <w:rFonts w:ascii="Verdana" w:eastAsia="Segoe UI" w:hAnsi="Verdana" w:cstheme="minorHAnsi"/>
          <w:i/>
          <w:color w:val="323130"/>
          <w:szCs w:val="22"/>
        </w:rPr>
        <w:t>I</w:t>
      </w:r>
      <w:r w:rsidR="00804E8C" w:rsidRPr="00A26652">
        <w:rPr>
          <w:rFonts w:ascii="Verdana" w:eastAsia="Segoe UI" w:hAnsi="Verdana" w:cstheme="minorHAnsi"/>
          <w:i/>
          <w:color w:val="323130"/>
          <w:szCs w:val="22"/>
        </w:rPr>
        <w:t>n terms of</w:t>
      </w:r>
      <w:r w:rsidR="005A40A4" w:rsidRPr="00A26652">
        <w:rPr>
          <w:rFonts w:ascii="Verdana" w:eastAsia="Segoe UI" w:hAnsi="Verdana" w:cstheme="minorHAnsi"/>
          <w:i/>
          <w:color w:val="323130"/>
          <w:szCs w:val="22"/>
        </w:rPr>
        <w:t xml:space="preserve"> first contact</w:t>
      </w:r>
      <w:r w:rsidR="003972BB" w:rsidRPr="00A26652">
        <w:rPr>
          <w:rFonts w:ascii="Verdana" w:eastAsia="Segoe UI" w:hAnsi="Verdana" w:cstheme="minorHAnsi"/>
          <w:i/>
          <w:color w:val="323130"/>
          <w:szCs w:val="22"/>
        </w:rPr>
        <w:t xml:space="preserve"> it was a</w:t>
      </w:r>
      <w:r w:rsidR="005A40A4"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 xml:space="preserve">neutral </w:t>
      </w:r>
      <w:r w:rsidR="00EC65A3" w:rsidRPr="00A26652">
        <w:rPr>
          <w:rFonts w:ascii="Verdana" w:eastAsia="Segoe UI" w:hAnsi="Verdana" w:cstheme="minorHAnsi"/>
          <w:i/>
          <w:color w:val="323130"/>
          <w:szCs w:val="22"/>
        </w:rPr>
        <w:t>/</w:t>
      </w:r>
      <w:r w:rsidR="00804E8C" w:rsidRPr="00A26652">
        <w:rPr>
          <w:rFonts w:ascii="Verdana" w:eastAsia="Segoe UI" w:hAnsi="Verdana" w:cstheme="minorHAnsi"/>
          <w:i/>
          <w:color w:val="323130"/>
          <w:szCs w:val="22"/>
        </w:rPr>
        <w:t xml:space="preserve"> high point.</w:t>
      </w:r>
    </w:p>
    <w:p w14:paraId="0AC01D26" w14:textId="09DCBABC" w:rsidR="00EC65A3" w:rsidRPr="00A26652" w:rsidRDefault="00804E8C" w:rsidP="00290FCC">
      <w:pPr>
        <w:rPr>
          <w:rFonts w:ascii="Verdana" w:eastAsia="Segoe UI" w:hAnsi="Verdana" w:cstheme="minorHAnsi"/>
          <w:color w:val="323130"/>
          <w:szCs w:val="22"/>
          <w:u w:val="single"/>
        </w:rPr>
      </w:pPr>
      <w:r w:rsidRPr="00A26652">
        <w:rPr>
          <w:rFonts w:ascii="Verdana" w:eastAsia="Segoe UI" w:hAnsi="Verdana" w:cstheme="minorHAnsi"/>
          <w:i/>
          <w:color w:val="323130"/>
          <w:szCs w:val="22"/>
        </w:rPr>
        <w:br/>
      </w:r>
      <w:r w:rsidR="006A72A2" w:rsidRPr="00A26652">
        <w:rPr>
          <w:rFonts w:ascii="Verdana" w:eastAsia="Segoe UI" w:hAnsi="Verdana" w:cstheme="minorHAnsi"/>
          <w:color w:val="323130"/>
          <w:szCs w:val="22"/>
          <w:u w:val="single"/>
        </w:rPr>
        <w:t>Application process</w:t>
      </w:r>
    </w:p>
    <w:p w14:paraId="764177E0" w14:textId="478B93E7" w:rsidR="00AB20D7" w:rsidRPr="00A26652" w:rsidRDefault="00EC65A3" w:rsidP="00290FCC">
      <w:pPr>
        <w:rPr>
          <w:rFonts w:ascii="Verdana" w:eastAsia="Segoe UI" w:hAnsi="Verdana" w:cstheme="minorHAnsi"/>
          <w:i/>
          <w:color w:val="323130"/>
          <w:szCs w:val="22"/>
        </w:rPr>
      </w:pPr>
      <w:r w:rsidRPr="00A26652">
        <w:rPr>
          <w:rFonts w:ascii="Verdana" w:eastAsia="Segoe UI" w:hAnsi="Verdana" w:cstheme="minorHAnsi"/>
          <w:i/>
          <w:color w:val="323130"/>
          <w:szCs w:val="22"/>
        </w:rPr>
        <w:t>W</w:t>
      </w:r>
      <w:r w:rsidR="00804E8C" w:rsidRPr="00A26652">
        <w:rPr>
          <w:rFonts w:ascii="Verdana" w:eastAsia="Segoe UI" w:hAnsi="Verdana" w:cstheme="minorHAnsi"/>
          <w:i/>
          <w:color w:val="323130"/>
          <w:szCs w:val="22"/>
        </w:rPr>
        <w:t>hat follow</w:t>
      </w:r>
      <w:r w:rsidRPr="00A26652">
        <w:rPr>
          <w:rFonts w:ascii="Verdana" w:eastAsia="Segoe UI" w:hAnsi="Verdana" w:cstheme="minorHAnsi"/>
          <w:i/>
          <w:color w:val="323130"/>
          <w:szCs w:val="22"/>
        </w:rPr>
        <w:t>ed</w:t>
      </w:r>
      <w:r w:rsidR="00804E8C" w:rsidRPr="00A26652">
        <w:rPr>
          <w:rFonts w:ascii="Verdana" w:eastAsia="Segoe UI" w:hAnsi="Verdana" w:cstheme="minorHAnsi"/>
          <w:i/>
          <w:color w:val="323130"/>
          <w:szCs w:val="22"/>
        </w:rPr>
        <w:t xml:space="preserve"> after I got the application form is probably the low point.</w:t>
      </w:r>
      <w:r w:rsidR="008F0AF4" w:rsidRPr="00A26652">
        <w:rPr>
          <w:rFonts w:ascii="Verdana" w:eastAsia="Segoe UI" w:hAnsi="Verdana" w:cstheme="minorHAnsi"/>
          <w:i/>
          <w:color w:val="323130"/>
          <w:szCs w:val="22"/>
        </w:rPr>
        <w:t xml:space="preserve"> </w:t>
      </w:r>
      <w:r w:rsidR="00B2557C" w:rsidRPr="00A26652">
        <w:rPr>
          <w:rFonts w:ascii="Verdana" w:eastAsia="Segoe UI" w:hAnsi="Verdana" w:cstheme="minorHAnsi"/>
          <w:i/>
          <w:color w:val="323130"/>
          <w:szCs w:val="22"/>
        </w:rPr>
        <w:t>T</w:t>
      </w:r>
      <w:r w:rsidR="00804E8C" w:rsidRPr="00A26652">
        <w:rPr>
          <w:rFonts w:ascii="Verdana" w:eastAsia="Segoe UI" w:hAnsi="Verdana" w:cstheme="minorHAnsi"/>
          <w:i/>
          <w:color w:val="323130"/>
          <w:szCs w:val="22"/>
        </w:rPr>
        <w:t>he application form was fairly short.</w:t>
      </w:r>
      <w:r w:rsidR="00332AB1" w:rsidRPr="00A26652">
        <w:rPr>
          <w:rFonts w:ascii="Verdana" w:eastAsia="Segoe UI" w:hAnsi="Verdana" w:cstheme="minorHAnsi"/>
          <w:i/>
          <w:color w:val="323130"/>
          <w:szCs w:val="22"/>
        </w:rPr>
        <w:t xml:space="preserve"> I</w:t>
      </w:r>
      <w:r w:rsidR="00804E8C" w:rsidRPr="00A26652">
        <w:rPr>
          <w:rFonts w:ascii="Verdana" w:eastAsia="Segoe UI" w:hAnsi="Verdana" w:cstheme="minorHAnsi"/>
          <w:i/>
          <w:color w:val="323130"/>
          <w:szCs w:val="22"/>
        </w:rPr>
        <w:t>t didn't tell me</w:t>
      </w:r>
      <w:r w:rsidR="00332AB1"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what kind of things that they were looking for</w:t>
      </w:r>
      <w:r w:rsidR="00B7213A" w:rsidRPr="00A26652">
        <w:rPr>
          <w:rFonts w:ascii="Verdana" w:eastAsia="Segoe UI" w:hAnsi="Verdana" w:cstheme="minorHAnsi"/>
          <w:i/>
          <w:color w:val="323130"/>
          <w:szCs w:val="22"/>
        </w:rPr>
        <w:t>.</w:t>
      </w:r>
      <w:r w:rsidR="00775189" w:rsidRPr="00A26652">
        <w:rPr>
          <w:rFonts w:ascii="Verdana" w:eastAsia="Segoe UI" w:hAnsi="Verdana" w:cstheme="minorHAnsi"/>
          <w:i/>
          <w:color w:val="323130"/>
          <w:szCs w:val="22"/>
        </w:rPr>
        <w:t xml:space="preserve"> I didn’t</w:t>
      </w:r>
      <w:r w:rsidR="00804E8C" w:rsidRPr="00A26652">
        <w:rPr>
          <w:rFonts w:ascii="Verdana" w:eastAsia="Segoe UI" w:hAnsi="Verdana" w:cstheme="minorHAnsi"/>
          <w:i/>
          <w:color w:val="323130"/>
          <w:szCs w:val="22"/>
        </w:rPr>
        <w:t xml:space="preserve"> ha</w:t>
      </w:r>
      <w:r w:rsidR="00775189" w:rsidRPr="00A26652">
        <w:rPr>
          <w:rFonts w:ascii="Verdana" w:eastAsia="Segoe UI" w:hAnsi="Verdana" w:cstheme="minorHAnsi"/>
          <w:i/>
          <w:color w:val="323130"/>
          <w:szCs w:val="22"/>
        </w:rPr>
        <w:t>ve</w:t>
      </w:r>
      <w:r w:rsidR="00804E8C" w:rsidRPr="00A26652">
        <w:rPr>
          <w:rFonts w:ascii="Verdana" w:eastAsia="Segoe UI" w:hAnsi="Verdana" w:cstheme="minorHAnsi"/>
          <w:i/>
          <w:color w:val="323130"/>
          <w:szCs w:val="22"/>
        </w:rPr>
        <w:t xml:space="preserve"> any access to an advocacy organi</w:t>
      </w:r>
      <w:r w:rsidR="009D57CC" w:rsidRPr="00A26652">
        <w:rPr>
          <w:rFonts w:ascii="Verdana" w:eastAsia="Segoe UI" w:hAnsi="Verdana" w:cstheme="minorHAnsi"/>
          <w:i/>
          <w:color w:val="323130"/>
          <w:szCs w:val="22"/>
        </w:rPr>
        <w:t>s</w:t>
      </w:r>
      <w:r w:rsidR="00804E8C" w:rsidRPr="00A26652">
        <w:rPr>
          <w:rFonts w:ascii="Verdana" w:eastAsia="Segoe UI" w:hAnsi="Verdana" w:cstheme="minorHAnsi"/>
          <w:i/>
          <w:color w:val="323130"/>
          <w:szCs w:val="22"/>
        </w:rPr>
        <w:t>ation or haven't asked for anything, so that was brand new for me and I found it</w:t>
      </w:r>
      <w:r w:rsidR="00771B84"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harder than doing my PhD.</w:t>
      </w:r>
      <w:r w:rsidR="00804E8C" w:rsidRPr="00A26652">
        <w:rPr>
          <w:rFonts w:ascii="Verdana" w:eastAsia="Segoe UI" w:hAnsi="Verdana" w:cstheme="minorHAnsi"/>
          <w:i/>
          <w:color w:val="323130"/>
          <w:szCs w:val="22"/>
        </w:rPr>
        <w:br/>
      </w:r>
    </w:p>
    <w:p w14:paraId="3E271911" w14:textId="076C9011" w:rsidR="00804E8C" w:rsidRPr="00A26652" w:rsidRDefault="00AB20D7" w:rsidP="00290FCC">
      <w:pPr>
        <w:rPr>
          <w:rFonts w:ascii="Verdana" w:eastAsia="Segoe UI" w:hAnsi="Verdana" w:cstheme="minorHAnsi"/>
          <w:i/>
          <w:color w:val="323130"/>
          <w:szCs w:val="22"/>
        </w:rPr>
      </w:pPr>
      <w:r w:rsidRPr="00A26652">
        <w:rPr>
          <w:rFonts w:ascii="Verdana" w:eastAsia="Segoe UI" w:hAnsi="Verdana" w:cstheme="minorHAnsi"/>
          <w:i/>
          <w:color w:val="323130"/>
          <w:szCs w:val="22"/>
        </w:rPr>
        <w:t>T</w:t>
      </w:r>
      <w:r w:rsidR="00804E8C" w:rsidRPr="00A26652">
        <w:rPr>
          <w:rFonts w:ascii="Verdana" w:eastAsia="Segoe UI" w:hAnsi="Verdana" w:cstheme="minorHAnsi"/>
          <w:i/>
          <w:color w:val="323130"/>
          <w:szCs w:val="22"/>
        </w:rPr>
        <w:t>here was a tremendous barrier in terms of what kind of information the</w:t>
      </w:r>
      <w:r w:rsidRPr="00A26652">
        <w:rPr>
          <w:rFonts w:ascii="Verdana" w:eastAsia="Segoe UI" w:hAnsi="Verdana" w:cstheme="minorHAnsi"/>
          <w:i/>
          <w:color w:val="323130"/>
          <w:szCs w:val="22"/>
        </w:rPr>
        <w:t xml:space="preserve"> NDIA</w:t>
      </w:r>
      <w:r w:rsidR="00804E8C" w:rsidRPr="00A26652">
        <w:rPr>
          <w:rFonts w:ascii="Verdana" w:eastAsia="Segoe UI" w:hAnsi="Verdana" w:cstheme="minorHAnsi"/>
          <w:i/>
          <w:color w:val="323130"/>
          <w:szCs w:val="22"/>
        </w:rPr>
        <w:t xml:space="preserve"> were looking for and what I needed to provide.</w:t>
      </w:r>
      <w:r w:rsidR="00754A5C" w:rsidRPr="00A26652">
        <w:rPr>
          <w:rFonts w:ascii="Verdana" w:eastAsia="Segoe UI" w:hAnsi="Verdana" w:cstheme="minorHAnsi"/>
          <w:i/>
          <w:color w:val="323130"/>
          <w:szCs w:val="22"/>
        </w:rPr>
        <w:t xml:space="preserve"> </w:t>
      </w:r>
      <w:r w:rsidR="000F79DC" w:rsidRPr="00A26652">
        <w:rPr>
          <w:rFonts w:ascii="Verdana" w:eastAsia="Segoe UI" w:hAnsi="Verdana" w:cstheme="minorHAnsi"/>
          <w:i/>
          <w:color w:val="323130"/>
          <w:szCs w:val="22"/>
        </w:rPr>
        <w:t>T</w:t>
      </w:r>
      <w:r w:rsidR="00804E8C" w:rsidRPr="00A26652">
        <w:rPr>
          <w:rFonts w:ascii="Verdana" w:eastAsia="Segoe UI" w:hAnsi="Verdana" w:cstheme="minorHAnsi"/>
          <w:i/>
          <w:color w:val="323130"/>
          <w:szCs w:val="22"/>
        </w:rPr>
        <w:t xml:space="preserve">he first time I did it I </w:t>
      </w:r>
      <w:r w:rsidR="00125846" w:rsidRPr="00A26652">
        <w:rPr>
          <w:rFonts w:ascii="Verdana" w:eastAsia="Segoe UI" w:hAnsi="Verdana" w:cstheme="minorHAnsi"/>
          <w:i/>
          <w:color w:val="323130"/>
          <w:szCs w:val="22"/>
        </w:rPr>
        <w:t>went with</w:t>
      </w:r>
      <w:r w:rsidR="00DC2B7C" w:rsidRPr="00A26652">
        <w:rPr>
          <w:rFonts w:ascii="Verdana" w:eastAsia="Segoe UI" w:hAnsi="Verdana" w:cstheme="minorHAnsi"/>
          <w:i/>
          <w:color w:val="323130"/>
          <w:szCs w:val="22"/>
        </w:rPr>
        <w:t xml:space="preserve"> </w:t>
      </w:r>
      <w:r w:rsidR="00804E8C" w:rsidRPr="00A26652">
        <w:rPr>
          <w:rFonts w:ascii="Verdana" w:eastAsia="Segoe UI" w:hAnsi="Verdana" w:cstheme="minorHAnsi"/>
          <w:i/>
          <w:color w:val="323130"/>
          <w:szCs w:val="22"/>
        </w:rPr>
        <w:t>what's on the form and what they asked and then of course I got rejected because the form doesn't tell you anything about all the things that you actually need to provide to get through.</w:t>
      </w:r>
    </w:p>
    <w:p w14:paraId="29931208" w14:textId="1E65ADCD" w:rsidR="003A3D15" w:rsidRPr="00A26652" w:rsidRDefault="003A3D15" w:rsidP="003A3D15">
      <w:pPr>
        <w:rPr>
          <w:rFonts w:ascii="Verdana" w:eastAsia="Segoe UI" w:hAnsi="Verdana" w:cstheme="minorHAnsi"/>
          <w:i/>
          <w:color w:val="323130"/>
          <w:szCs w:val="22"/>
        </w:rPr>
      </w:pPr>
      <w:r w:rsidRPr="00A26652">
        <w:rPr>
          <w:rFonts w:ascii="Verdana" w:eastAsia="Segoe UI" w:hAnsi="Verdana" w:cstheme="minorHAnsi"/>
          <w:i/>
          <w:color w:val="323130"/>
          <w:szCs w:val="22"/>
        </w:rPr>
        <w:t xml:space="preserve">________________________ </w:t>
      </w:r>
    </w:p>
    <w:p w14:paraId="718E8429" w14:textId="77777777" w:rsidR="00804E8C" w:rsidRPr="00A26652" w:rsidRDefault="00804E8C" w:rsidP="00487273">
      <w:pPr>
        <w:rPr>
          <w:rFonts w:ascii="Verdana" w:eastAsia="Segoe UI" w:hAnsi="Verdana" w:cstheme="minorHAnsi"/>
          <w:i/>
          <w:color w:val="323130"/>
          <w:szCs w:val="22"/>
        </w:rPr>
      </w:pPr>
    </w:p>
    <w:p w14:paraId="5F7C768A" w14:textId="4F43280D" w:rsidR="00A67D65" w:rsidRPr="00A26652" w:rsidRDefault="00704AB5" w:rsidP="00487273">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lastRenderedPageBreak/>
        <w:t>Planning</w:t>
      </w:r>
    </w:p>
    <w:p w14:paraId="5300961B" w14:textId="23C1715E" w:rsidR="003C3E4B" w:rsidRPr="00A26652" w:rsidRDefault="00A67D65" w:rsidP="00DB3465">
      <w:pPr>
        <w:rPr>
          <w:rFonts w:ascii="Verdana" w:hAnsi="Verdana"/>
          <w:szCs w:val="22"/>
        </w:rPr>
      </w:pPr>
      <w:r w:rsidRPr="00A26652">
        <w:rPr>
          <w:rFonts w:ascii="Verdana" w:eastAsia="Segoe UI" w:hAnsi="Verdana" w:cstheme="minorHAnsi"/>
          <w:i/>
          <w:color w:val="323130"/>
          <w:szCs w:val="22"/>
        </w:rPr>
        <w:t>Planning meetings are always very positive and feel really good. They sound like they really listen and they were really wanting to help you to access all the sorts of supports that you might be eligible for, but then the actual decision would always be a very negative experience. You'll often get things turned down without any explanation really as to why decisions were made in particular ways. And then we'd get turned down and we'd have to go through the whole decision review process.</w:t>
      </w:r>
      <w:r w:rsidRPr="00A26652">
        <w:rPr>
          <w:rFonts w:ascii="Verdana" w:eastAsia="Segoe UI" w:hAnsi="Verdana" w:cstheme="minorHAnsi"/>
          <w:i/>
          <w:color w:val="323130"/>
          <w:szCs w:val="22"/>
        </w:rPr>
        <w:br/>
      </w:r>
    </w:p>
    <w:p w14:paraId="588B6705" w14:textId="489E10C0" w:rsidR="003C3E4B" w:rsidRPr="00A26652" w:rsidRDefault="003C3E4B" w:rsidP="00FD6D5A">
      <w:pPr>
        <w:pStyle w:val="Subheading"/>
        <w:numPr>
          <w:ilvl w:val="0"/>
          <w:numId w:val="24"/>
        </w:numPr>
        <w:spacing w:line="360" w:lineRule="auto"/>
        <w:rPr>
          <w:rFonts w:ascii="Verdana" w:hAnsi="Verdana"/>
          <w:sz w:val="24"/>
          <w:szCs w:val="16"/>
        </w:rPr>
      </w:pPr>
      <w:r w:rsidRPr="00A26652">
        <w:rPr>
          <w:rFonts w:ascii="Verdana" w:hAnsi="Verdana"/>
          <w:sz w:val="24"/>
          <w:szCs w:val="16"/>
        </w:rPr>
        <w:t xml:space="preserve">Scheduled and unscheduled contact </w:t>
      </w:r>
      <w:r w:rsidR="00FB02BF" w:rsidRPr="00A26652">
        <w:rPr>
          <w:rFonts w:ascii="Verdana" w:hAnsi="Verdana"/>
          <w:sz w:val="24"/>
          <w:szCs w:val="16"/>
        </w:rPr>
        <w:t xml:space="preserve">with </w:t>
      </w:r>
      <w:r w:rsidRPr="00A26652">
        <w:rPr>
          <w:rFonts w:ascii="Verdana" w:hAnsi="Verdana"/>
          <w:sz w:val="24"/>
          <w:szCs w:val="16"/>
        </w:rPr>
        <w:t>the NDIA – what was that like?</w:t>
      </w:r>
    </w:p>
    <w:p w14:paraId="3D11F54A" w14:textId="77777777" w:rsidR="003C3E4B" w:rsidRPr="00A26652" w:rsidRDefault="003C3E4B" w:rsidP="00DB3465">
      <w:pPr>
        <w:rPr>
          <w:rFonts w:ascii="Verdana" w:hAnsi="Verdana"/>
          <w:szCs w:val="22"/>
        </w:rPr>
      </w:pPr>
    </w:p>
    <w:p w14:paraId="19EA9F7F" w14:textId="37AE17BD" w:rsidR="00F2756A" w:rsidRPr="00A26652" w:rsidRDefault="00F2756A" w:rsidP="00DB3465">
      <w:pPr>
        <w:rPr>
          <w:rFonts w:ascii="Verdana" w:hAnsi="Verdana"/>
          <w:szCs w:val="22"/>
        </w:rPr>
      </w:pPr>
      <w:r w:rsidRPr="00A26652">
        <w:rPr>
          <w:rFonts w:ascii="Verdana" w:hAnsi="Verdana"/>
          <w:szCs w:val="22"/>
        </w:rPr>
        <w:t xml:space="preserve">Participants </w:t>
      </w:r>
      <w:r w:rsidR="00FF16CF" w:rsidRPr="00A26652">
        <w:rPr>
          <w:rFonts w:ascii="Verdana" w:hAnsi="Verdana"/>
          <w:szCs w:val="22"/>
        </w:rPr>
        <w:t>outlin</w:t>
      </w:r>
      <w:r w:rsidRPr="00A26652">
        <w:rPr>
          <w:rFonts w:ascii="Verdana" w:hAnsi="Verdana"/>
          <w:szCs w:val="22"/>
        </w:rPr>
        <w:t>ed their high and low points of schedul</w:t>
      </w:r>
      <w:r w:rsidR="000B1A75" w:rsidRPr="00A26652">
        <w:rPr>
          <w:rFonts w:ascii="Verdana" w:hAnsi="Verdana"/>
          <w:szCs w:val="22"/>
        </w:rPr>
        <w:t>ed and unscheduled</w:t>
      </w:r>
      <w:r w:rsidR="00D932CC" w:rsidRPr="00A26652">
        <w:rPr>
          <w:rFonts w:ascii="Verdana" w:hAnsi="Verdana"/>
          <w:szCs w:val="22"/>
        </w:rPr>
        <w:t xml:space="preserve"> contact with the NDIA.</w:t>
      </w:r>
    </w:p>
    <w:p w14:paraId="7B279E3E" w14:textId="77777777" w:rsidR="00272575" w:rsidRDefault="00272575" w:rsidP="000041A6">
      <w:pPr>
        <w:rPr>
          <w:rFonts w:ascii="Verdana" w:hAnsi="Verdana"/>
          <w:b/>
          <w:bCs/>
          <w:szCs w:val="22"/>
        </w:rPr>
      </w:pPr>
    </w:p>
    <w:p w14:paraId="2E0FBCFC" w14:textId="77777777" w:rsidR="000041A6" w:rsidRPr="00A26652" w:rsidRDefault="000041A6" w:rsidP="000041A6">
      <w:pPr>
        <w:rPr>
          <w:rFonts w:ascii="Verdana" w:hAnsi="Verdana"/>
          <w:b/>
          <w:szCs w:val="22"/>
        </w:rPr>
      </w:pPr>
      <w:r w:rsidRPr="00A26652">
        <w:rPr>
          <w:rFonts w:ascii="Verdana" w:hAnsi="Verdana"/>
          <w:b/>
          <w:szCs w:val="22"/>
        </w:rPr>
        <w:t>Scheduled contacts</w:t>
      </w:r>
    </w:p>
    <w:p w14:paraId="0F0E454B" w14:textId="77777777" w:rsidR="00C5613C" w:rsidRDefault="00C5613C" w:rsidP="000041A6">
      <w:pPr>
        <w:rPr>
          <w:rFonts w:ascii="Verdana" w:hAnsi="Verdana"/>
          <w:szCs w:val="22"/>
          <w:u w:val="single"/>
        </w:rPr>
      </w:pPr>
    </w:p>
    <w:p w14:paraId="2CD1D575" w14:textId="1E110C36" w:rsidR="000041A6" w:rsidRPr="00A26652" w:rsidRDefault="000041A6" w:rsidP="000041A6">
      <w:pPr>
        <w:rPr>
          <w:rFonts w:ascii="Verdana" w:hAnsi="Verdana"/>
          <w:szCs w:val="22"/>
          <w:u w:val="single"/>
        </w:rPr>
      </w:pPr>
      <w:r w:rsidRPr="00A26652">
        <w:rPr>
          <w:rFonts w:ascii="Verdana" w:hAnsi="Verdana"/>
          <w:szCs w:val="22"/>
          <w:u w:val="single"/>
        </w:rPr>
        <w:t>High points</w:t>
      </w:r>
    </w:p>
    <w:p w14:paraId="08F6AF0B" w14:textId="7D27B6A4" w:rsidR="000041A6" w:rsidRPr="00A26652" w:rsidRDefault="000041A6" w:rsidP="000041A6">
      <w:pPr>
        <w:pStyle w:val="ListParagraph"/>
        <w:numPr>
          <w:ilvl w:val="0"/>
          <w:numId w:val="20"/>
        </w:numPr>
        <w:spacing w:after="120"/>
        <w:rPr>
          <w:rFonts w:ascii="Verdana" w:hAnsi="Verdana"/>
          <w:szCs w:val="22"/>
        </w:rPr>
      </w:pPr>
      <w:r w:rsidRPr="00A26652">
        <w:rPr>
          <w:rFonts w:ascii="Verdana" w:eastAsia="Segoe UI" w:hAnsi="Verdana" w:cstheme="minorHAnsi"/>
          <w:color w:val="323130"/>
          <w:szCs w:val="22"/>
        </w:rPr>
        <w:t xml:space="preserve">For some participants, it was good for them to hear from the NDIA well before </w:t>
      </w:r>
      <w:r w:rsidR="00023CED" w:rsidRPr="00A26652">
        <w:rPr>
          <w:rFonts w:ascii="Verdana" w:eastAsia="Segoe UI" w:hAnsi="Verdana" w:cstheme="minorHAnsi"/>
          <w:color w:val="323130"/>
          <w:szCs w:val="22"/>
        </w:rPr>
        <w:t>their</w:t>
      </w:r>
      <w:r w:rsidRPr="00A26652">
        <w:rPr>
          <w:rFonts w:ascii="Verdana" w:eastAsia="Segoe UI" w:hAnsi="Verdana" w:cstheme="minorHAnsi"/>
          <w:color w:val="323130"/>
          <w:szCs w:val="22"/>
        </w:rPr>
        <w:t xml:space="preserve"> plan is due to expire and </w:t>
      </w:r>
      <w:r w:rsidR="00023CED" w:rsidRPr="00A26652">
        <w:rPr>
          <w:rFonts w:ascii="Verdana" w:eastAsia="Segoe UI" w:hAnsi="Verdana" w:cstheme="minorHAnsi"/>
          <w:color w:val="323130"/>
          <w:szCs w:val="22"/>
        </w:rPr>
        <w:t xml:space="preserve">be </w:t>
      </w:r>
      <w:r w:rsidRPr="00A26652">
        <w:rPr>
          <w:rFonts w:ascii="Verdana" w:eastAsia="Segoe UI" w:hAnsi="Verdana" w:cstheme="minorHAnsi"/>
          <w:color w:val="323130"/>
          <w:szCs w:val="22"/>
        </w:rPr>
        <w:t>given the option to rollover their plan which worked for them.</w:t>
      </w:r>
    </w:p>
    <w:p w14:paraId="1C939B11" w14:textId="77777777" w:rsidR="00057608" w:rsidRDefault="00057608" w:rsidP="000041A6">
      <w:pPr>
        <w:rPr>
          <w:rFonts w:ascii="Verdana" w:eastAsia="Segoe UI" w:hAnsi="Verdana" w:cstheme="minorHAnsi"/>
          <w:color w:val="323130"/>
          <w:szCs w:val="22"/>
          <w:u w:val="single"/>
        </w:rPr>
      </w:pPr>
    </w:p>
    <w:p w14:paraId="7AA5DBAF" w14:textId="68C65ABB" w:rsidR="000041A6" w:rsidRPr="00A26652" w:rsidRDefault="000041A6" w:rsidP="000041A6">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t>Low points</w:t>
      </w:r>
    </w:p>
    <w:p w14:paraId="47E9CC99" w14:textId="152A34AF" w:rsidR="000041A6" w:rsidRPr="00A26652" w:rsidRDefault="000041A6" w:rsidP="000041A6">
      <w:pPr>
        <w:pStyle w:val="ListParagraph"/>
        <w:numPr>
          <w:ilvl w:val="0"/>
          <w:numId w:val="20"/>
        </w:numPr>
        <w:spacing w:after="120"/>
        <w:rPr>
          <w:rFonts w:ascii="Verdana" w:eastAsia="Segoe UI" w:hAnsi="Verdana" w:cstheme="minorHAnsi"/>
          <w:color w:val="323130"/>
          <w:szCs w:val="22"/>
        </w:rPr>
      </w:pPr>
      <w:r w:rsidRPr="00A26652">
        <w:rPr>
          <w:rFonts w:ascii="Verdana" w:eastAsia="Segoe UI" w:hAnsi="Verdana" w:cstheme="minorHAnsi"/>
          <w:color w:val="323130"/>
          <w:szCs w:val="22"/>
        </w:rPr>
        <w:t xml:space="preserve">The </w:t>
      </w:r>
      <w:r w:rsidR="004F558B" w:rsidRPr="00A26652">
        <w:rPr>
          <w:rFonts w:ascii="Verdana" w:eastAsia="Segoe UI" w:hAnsi="Verdana" w:cstheme="minorHAnsi"/>
          <w:color w:val="323130"/>
          <w:szCs w:val="22"/>
        </w:rPr>
        <w:t>NDIA</w:t>
      </w:r>
      <w:r w:rsidRPr="00A26652">
        <w:rPr>
          <w:rFonts w:ascii="Verdana" w:eastAsia="Segoe UI" w:hAnsi="Verdana" w:cstheme="minorHAnsi"/>
          <w:color w:val="323130"/>
          <w:szCs w:val="22"/>
        </w:rPr>
        <w:t xml:space="preserve"> did not contact the participant for their scheduled contact but said they had. So</w:t>
      </w:r>
      <w:r w:rsidR="00272575" w:rsidRPr="00A26652">
        <w:rPr>
          <w:rFonts w:ascii="Verdana" w:eastAsia="Segoe UI" w:hAnsi="Verdana" w:cstheme="minorHAnsi"/>
          <w:color w:val="323130"/>
          <w:szCs w:val="22"/>
        </w:rPr>
        <w:t>,</w:t>
      </w:r>
      <w:r w:rsidRPr="00A26652">
        <w:rPr>
          <w:rFonts w:ascii="Verdana" w:eastAsia="Segoe UI" w:hAnsi="Verdana" w:cstheme="minorHAnsi"/>
          <w:color w:val="323130"/>
          <w:szCs w:val="22"/>
        </w:rPr>
        <w:t xml:space="preserve"> the participant felt unprepared for their review and it went poorly.</w:t>
      </w:r>
    </w:p>
    <w:p w14:paraId="14FF37EC" w14:textId="77777777" w:rsidR="00C5613C" w:rsidRDefault="00C5613C" w:rsidP="007E597E">
      <w:pPr>
        <w:spacing w:after="120"/>
        <w:rPr>
          <w:rFonts w:ascii="Verdana" w:eastAsia="Segoe UI" w:hAnsi="Verdana" w:cstheme="minorHAnsi"/>
          <w:color w:val="323130"/>
          <w:szCs w:val="22"/>
          <w:u w:val="single"/>
        </w:rPr>
      </w:pPr>
    </w:p>
    <w:p w14:paraId="79DC110D" w14:textId="149AE2E5" w:rsidR="009E10A0" w:rsidRPr="00A26652" w:rsidRDefault="009E10A0" w:rsidP="007E597E">
      <w:pPr>
        <w:spacing w:after="120"/>
        <w:rPr>
          <w:rFonts w:ascii="Verdana" w:hAnsi="Verdana"/>
          <w:szCs w:val="22"/>
          <w:u w:val="single"/>
        </w:rPr>
      </w:pPr>
      <w:r w:rsidRPr="00A26652">
        <w:rPr>
          <w:rFonts w:ascii="Verdana" w:eastAsia="Segoe UI" w:hAnsi="Verdana" w:cstheme="minorHAnsi"/>
          <w:color w:val="323130"/>
          <w:szCs w:val="22"/>
          <w:u w:val="single"/>
        </w:rPr>
        <w:t>Plan</w:t>
      </w:r>
      <w:r w:rsidR="0034360C" w:rsidRPr="00A26652">
        <w:rPr>
          <w:rFonts w:ascii="Verdana" w:eastAsia="Segoe UI" w:hAnsi="Verdana" w:cstheme="minorHAnsi"/>
          <w:color w:val="323130"/>
          <w:szCs w:val="22"/>
          <w:u w:val="single"/>
        </w:rPr>
        <w:t xml:space="preserve"> </w:t>
      </w:r>
      <w:r w:rsidRPr="00A26652">
        <w:rPr>
          <w:rFonts w:ascii="Verdana" w:eastAsia="Segoe UI" w:hAnsi="Verdana" w:cstheme="minorHAnsi"/>
          <w:color w:val="323130"/>
          <w:szCs w:val="22"/>
          <w:u w:val="single"/>
        </w:rPr>
        <w:t>rollovers</w:t>
      </w:r>
    </w:p>
    <w:p w14:paraId="0A870DCC" w14:textId="3AEBD740" w:rsidR="009E10A0" w:rsidRPr="00A26652" w:rsidRDefault="009E10A0" w:rsidP="0034360C">
      <w:pPr>
        <w:rPr>
          <w:rFonts w:ascii="Verdana" w:eastAsia="Segoe UI" w:hAnsi="Verdana" w:cstheme="minorHAnsi"/>
          <w:i/>
          <w:color w:val="323130"/>
          <w:szCs w:val="22"/>
        </w:rPr>
      </w:pPr>
      <w:r w:rsidRPr="00A26652">
        <w:rPr>
          <w:rFonts w:ascii="Verdana" w:eastAsia="Segoe UI" w:hAnsi="Verdana" w:cstheme="minorHAnsi"/>
          <w:i/>
          <w:color w:val="323130"/>
          <w:szCs w:val="22"/>
        </w:rPr>
        <w:t>Long before my plans are due to run out, about three months</w:t>
      </w:r>
      <w:r w:rsidRPr="00A26652">
        <w:rPr>
          <w:rFonts w:ascii="Verdana" w:eastAsia="Segoe UI" w:hAnsi="Verdana" w:cs="Segoe UI"/>
          <w:color w:val="323130"/>
          <w:szCs w:val="22"/>
        </w:rPr>
        <w:t xml:space="preserve"> </w:t>
      </w:r>
      <w:r w:rsidRPr="00A26652">
        <w:rPr>
          <w:rFonts w:ascii="Verdana" w:eastAsia="Segoe UI" w:hAnsi="Verdana" w:cstheme="minorHAnsi"/>
          <w:i/>
          <w:color w:val="323130"/>
          <w:szCs w:val="22"/>
        </w:rPr>
        <w:t>beforehand,</w:t>
      </w:r>
      <w:r w:rsidRPr="00A26652">
        <w:rPr>
          <w:rFonts w:ascii="Verdana" w:eastAsia="Segoe UI" w:hAnsi="Verdana" w:cs="Segoe UI"/>
          <w:color w:val="323130"/>
          <w:szCs w:val="22"/>
        </w:rPr>
        <w:t xml:space="preserve"> </w:t>
      </w:r>
      <w:r w:rsidRPr="00A26652">
        <w:rPr>
          <w:rFonts w:ascii="Verdana" w:eastAsia="Segoe UI" w:hAnsi="Verdana" w:cstheme="minorHAnsi"/>
          <w:i/>
          <w:color w:val="323130"/>
          <w:szCs w:val="22"/>
        </w:rPr>
        <w:t>they [the NDIA] write to me and say we're going to give you the same amount of funding as we did the year before. If that's fine with you, then that's fine with us. And I like that. That's gives me plenty of notice and it’s straightforward, so the schedule</w:t>
      </w:r>
      <w:r w:rsidR="0035375A" w:rsidRPr="00A26652">
        <w:rPr>
          <w:rFonts w:ascii="Verdana" w:eastAsia="Segoe UI" w:hAnsi="Verdana" w:cstheme="minorHAnsi"/>
          <w:i/>
          <w:color w:val="323130"/>
          <w:szCs w:val="22"/>
        </w:rPr>
        <w:t>d</w:t>
      </w:r>
      <w:r w:rsidRPr="00A26652">
        <w:rPr>
          <w:rFonts w:ascii="Verdana" w:eastAsia="Segoe UI" w:hAnsi="Verdana" w:cstheme="minorHAnsi"/>
          <w:i/>
          <w:color w:val="323130"/>
          <w:szCs w:val="22"/>
        </w:rPr>
        <w:t xml:space="preserve"> contact has been good.</w:t>
      </w:r>
    </w:p>
    <w:p w14:paraId="6F5AE584" w14:textId="77777777" w:rsidR="000041A6" w:rsidRPr="00A26652" w:rsidRDefault="000041A6" w:rsidP="000041A6">
      <w:pPr>
        <w:rPr>
          <w:rFonts w:ascii="Verdana" w:hAnsi="Verdana"/>
          <w:lang w:val="en-US" w:eastAsia="en-US"/>
        </w:rPr>
      </w:pPr>
    </w:p>
    <w:p w14:paraId="432679C7" w14:textId="77777777" w:rsidR="00057608" w:rsidRDefault="00057608" w:rsidP="000041A6">
      <w:pPr>
        <w:rPr>
          <w:rFonts w:ascii="Verdana" w:hAnsi="Verdana"/>
          <w:b/>
          <w:szCs w:val="22"/>
        </w:rPr>
      </w:pPr>
    </w:p>
    <w:p w14:paraId="0D23F44A" w14:textId="65B09A90" w:rsidR="000041A6" w:rsidRPr="00A26652" w:rsidRDefault="000041A6" w:rsidP="000041A6">
      <w:pPr>
        <w:rPr>
          <w:rFonts w:ascii="Verdana" w:hAnsi="Verdana"/>
          <w:szCs w:val="22"/>
        </w:rPr>
      </w:pPr>
      <w:r w:rsidRPr="00A26652">
        <w:rPr>
          <w:rFonts w:ascii="Verdana" w:hAnsi="Verdana"/>
          <w:b/>
          <w:szCs w:val="22"/>
        </w:rPr>
        <w:lastRenderedPageBreak/>
        <w:t>Unscheduled contacts</w:t>
      </w:r>
    </w:p>
    <w:p w14:paraId="3D66345F" w14:textId="77777777" w:rsidR="00DD143E" w:rsidRDefault="00DD143E" w:rsidP="000041A6">
      <w:pPr>
        <w:rPr>
          <w:rFonts w:ascii="Verdana" w:hAnsi="Verdana"/>
          <w:szCs w:val="22"/>
          <w:u w:val="single"/>
        </w:rPr>
      </w:pPr>
    </w:p>
    <w:p w14:paraId="375F6DC3" w14:textId="302CAFEF" w:rsidR="000041A6" w:rsidRPr="00A26652" w:rsidRDefault="000041A6" w:rsidP="000041A6">
      <w:pPr>
        <w:rPr>
          <w:rFonts w:ascii="Verdana" w:hAnsi="Verdana"/>
          <w:szCs w:val="22"/>
        </w:rPr>
      </w:pPr>
      <w:r w:rsidRPr="00A26652">
        <w:rPr>
          <w:rFonts w:ascii="Verdana" w:hAnsi="Verdana"/>
          <w:szCs w:val="22"/>
          <w:u w:val="single"/>
        </w:rPr>
        <w:t>High points</w:t>
      </w:r>
    </w:p>
    <w:p w14:paraId="63029220" w14:textId="562B2808" w:rsidR="000041A6" w:rsidRPr="00B3334D" w:rsidRDefault="000041A6" w:rsidP="00B3334D">
      <w:pPr>
        <w:spacing w:after="120"/>
        <w:rPr>
          <w:rFonts w:ascii="Verdana" w:hAnsi="Verdana"/>
          <w:szCs w:val="22"/>
        </w:rPr>
      </w:pPr>
      <w:r w:rsidRPr="00B3334D">
        <w:rPr>
          <w:rFonts w:ascii="Verdana" w:hAnsi="Verdana"/>
          <w:szCs w:val="22"/>
        </w:rPr>
        <w:t xml:space="preserve">After contacting the </w:t>
      </w:r>
      <w:r w:rsidR="00BC7963" w:rsidRPr="00B3334D">
        <w:rPr>
          <w:rFonts w:ascii="Verdana" w:hAnsi="Verdana"/>
          <w:szCs w:val="22"/>
        </w:rPr>
        <w:t>NDIA</w:t>
      </w:r>
      <w:r w:rsidRPr="00B3334D">
        <w:rPr>
          <w:rFonts w:ascii="Verdana" w:hAnsi="Verdana"/>
          <w:szCs w:val="22"/>
        </w:rPr>
        <w:t>, a staff member gave a participant a direct phone number to call if they needed to follow up on anything. This alleviate</w:t>
      </w:r>
      <w:r w:rsidR="003A2CF3" w:rsidRPr="00B3334D">
        <w:rPr>
          <w:rFonts w:ascii="Verdana" w:hAnsi="Verdana"/>
          <w:szCs w:val="22"/>
        </w:rPr>
        <w:t>d</w:t>
      </w:r>
      <w:r w:rsidRPr="00B3334D">
        <w:rPr>
          <w:rFonts w:ascii="Verdana" w:hAnsi="Verdana"/>
          <w:szCs w:val="22"/>
        </w:rPr>
        <w:t xml:space="preserve"> stress and anxiety even if </w:t>
      </w:r>
      <w:r w:rsidR="003A2CF3" w:rsidRPr="00B3334D">
        <w:rPr>
          <w:rFonts w:ascii="Verdana" w:hAnsi="Verdana"/>
          <w:szCs w:val="22"/>
        </w:rPr>
        <w:t>they did</w:t>
      </w:r>
      <w:r w:rsidR="00F623CA" w:rsidRPr="00B3334D">
        <w:rPr>
          <w:rFonts w:ascii="Verdana" w:hAnsi="Verdana"/>
          <w:szCs w:val="22"/>
        </w:rPr>
        <w:t xml:space="preserve"> not</w:t>
      </w:r>
      <w:r w:rsidRPr="00B3334D">
        <w:rPr>
          <w:rFonts w:ascii="Verdana" w:hAnsi="Verdana"/>
          <w:szCs w:val="22"/>
        </w:rPr>
        <w:t xml:space="preserve"> need to use the number. </w:t>
      </w:r>
    </w:p>
    <w:p w14:paraId="73C38E08" w14:textId="77777777" w:rsidR="00DD143E" w:rsidRDefault="00DD143E" w:rsidP="00BE32E1">
      <w:pPr>
        <w:rPr>
          <w:rFonts w:ascii="Verdana" w:hAnsi="Verdana"/>
          <w:i/>
          <w:szCs w:val="22"/>
        </w:rPr>
      </w:pPr>
    </w:p>
    <w:p w14:paraId="19CA71D0" w14:textId="082AF9F3" w:rsidR="00BE32E1" w:rsidRPr="00A26652" w:rsidRDefault="00BE32E1" w:rsidP="00BE32E1">
      <w:pPr>
        <w:rPr>
          <w:rFonts w:ascii="Verdana" w:hAnsi="Verdana"/>
          <w:i/>
          <w:szCs w:val="22"/>
        </w:rPr>
      </w:pPr>
      <w:r w:rsidRPr="00A26652">
        <w:rPr>
          <w:rFonts w:ascii="Verdana" w:hAnsi="Verdana"/>
          <w:i/>
          <w:szCs w:val="22"/>
        </w:rPr>
        <w:t>My biggest challenge with the NDIA is that you ring the 1800 number and you may or may not talk to someone. Someone may or may not ring you back. Then if you need to follow up on that specific concern, you end up talking to a new person, and there's often no paper trail in the office about what was discussed before. So the benefits of having someone's name and their number – you don't necessarily want to ring them back [but] it's nice to know that if you do – you know who to contact. That alleviates so much anxiety and stress with all of those interactions.</w:t>
      </w:r>
    </w:p>
    <w:p w14:paraId="74ACCFFB" w14:textId="77777777" w:rsidR="000041A6" w:rsidRPr="00A26652" w:rsidRDefault="000041A6" w:rsidP="00862ED2">
      <w:pPr>
        <w:rPr>
          <w:rFonts w:ascii="Verdana" w:hAnsi="Verdana"/>
          <w:szCs w:val="22"/>
        </w:rPr>
      </w:pPr>
    </w:p>
    <w:p w14:paraId="24B3C1C7" w14:textId="77777777" w:rsidR="000041A6" w:rsidRPr="00A26652" w:rsidRDefault="000041A6" w:rsidP="000041A6">
      <w:pPr>
        <w:rPr>
          <w:rFonts w:ascii="Verdana" w:hAnsi="Verdana"/>
          <w:szCs w:val="22"/>
          <w:u w:val="single"/>
        </w:rPr>
      </w:pPr>
      <w:r w:rsidRPr="00A26652">
        <w:rPr>
          <w:rFonts w:ascii="Verdana" w:hAnsi="Verdana"/>
          <w:szCs w:val="22"/>
          <w:u w:val="single"/>
        </w:rPr>
        <w:t>Low points</w:t>
      </w:r>
    </w:p>
    <w:p w14:paraId="1F1DB0DC" w14:textId="77777777" w:rsidR="000041A6" w:rsidRPr="00A26652" w:rsidRDefault="000041A6" w:rsidP="000041A6">
      <w:pPr>
        <w:rPr>
          <w:rFonts w:ascii="Verdana" w:hAnsi="Verdana"/>
          <w:szCs w:val="22"/>
        </w:rPr>
      </w:pPr>
      <w:r w:rsidRPr="00A26652">
        <w:rPr>
          <w:rFonts w:ascii="Verdana" w:hAnsi="Verdana"/>
          <w:szCs w:val="22"/>
        </w:rPr>
        <w:t>The NDIA call on an undisclosed number so participants do not want to answer. If the agency sends a text, the message reads ‘please click on this number’. Participants do not want to do this as many of them are told ‘don’t answer undisclosed numbers, don’t click on links in text messages’. Therefore, communication between the NDIA and participants can be poor.</w:t>
      </w:r>
    </w:p>
    <w:p w14:paraId="7AA7696E" w14:textId="77777777" w:rsidR="00D932CC" w:rsidRPr="00A26652" w:rsidRDefault="00D932CC" w:rsidP="000041A6">
      <w:pPr>
        <w:rPr>
          <w:rFonts w:ascii="Verdana" w:hAnsi="Verdana"/>
          <w:szCs w:val="22"/>
        </w:rPr>
      </w:pPr>
    </w:p>
    <w:p w14:paraId="1031D61E" w14:textId="1FD58A86" w:rsidR="00D31833" w:rsidRPr="00A26652" w:rsidRDefault="00D31833" w:rsidP="00A30BAC">
      <w:pPr>
        <w:rPr>
          <w:rFonts w:ascii="Verdana" w:hAnsi="Verdana"/>
          <w:i/>
          <w:szCs w:val="22"/>
        </w:rPr>
      </w:pPr>
      <w:r w:rsidRPr="00A26652">
        <w:rPr>
          <w:rFonts w:ascii="Verdana" w:hAnsi="Verdana"/>
          <w:i/>
          <w:szCs w:val="22"/>
        </w:rPr>
        <w:t>I have had to contact the NDI</w:t>
      </w:r>
      <w:r w:rsidR="008276C5" w:rsidRPr="00A26652">
        <w:rPr>
          <w:rFonts w:ascii="Verdana" w:hAnsi="Verdana"/>
          <w:i/>
          <w:szCs w:val="22"/>
        </w:rPr>
        <w:t>A</w:t>
      </w:r>
      <w:r w:rsidRPr="00A26652">
        <w:rPr>
          <w:rFonts w:ascii="Verdana" w:hAnsi="Verdana"/>
          <w:i/>
          <w:szCs w:val="22"/>
        </w:rPr>
        <w:t xml:space="preserve"> quite a lot because of enforce</w:t>
      </w:r>
      <w:r w:rsidR="008276C5" w:rsidRPr="00A26652">
        <w:rPr>
          <w:rFonts w:ascii="Verdana" w:hAnsi="Verdana"/>
          <w:i/>
          <w:szCs w:val="22"/>
        </w:rPr>
        <w:t>d</w:t>
      </w:r>
      <w:r w:rsidRPr="00A26652">
        <w:rPr>
          <w:rFonts w:ascii="Verdana" w:hAnsi="Verdana"/>
          <w:i/>
          <w:szCs w:val="22"/>
        </w:rPr>
        <w:t xml:space="preserve"> plan reviews and needing to speak to delegates and unfortunately they ring you back with an unidentified number.</w:t>
      </w:r>
      <w:r w:rsidR="007F3465" w:rsidRPr="00A26652">
        <w:rPr>
          <w:rFonts w:ascii="Verdana" w:hAnsi="Verdana"/>
          <w:i/>
          <w:szCs w:val="22"/>
        </w:rPr>
        <w:t xml:space="preserve"> </w:t>
      </w:r>
      <w:r w:rsidR="004302CE" w:rsidRPr="00A26652">
        <w:rPr>
          <w:rFonts w:ascii="Verdana" w:hAnsi="Verdana"/>
          <w:i/>
          <w:szCs w:val="22"/>
        </w:rPr>
        <w:t>On</w:t>
      </w:r>
      <w:r w:rsidRPr="00A26652">
        <w:rPr>
          <w:rFonts w:ascii="Verdana" w:hAnsi="Verdana"/>
          <w:i/>
          <w:szCs w:val="22"/>
        </w:rPr>
        <w:t xml:space="preserve"> principle</w:t>
      </w:r>
      <w:r w:rsidR="007F3465" w:rsidRPr="00A26652">
        <w:rPr>
          <w:rFonts w:ascii="Verdana" w:hAnsi="Verdana"/>
          <w:i/>
          <w:szCs w:val="22"/>
        </w:rPr>
        <w:t xml:space="preserve"> I</w:t>
      </w:r>
      <w:r w:rsidRPr="00A26652">
        <w:rPr>
          <w:rFonts w:ascii="Verdana" w:hAnsi="Verdana"/>
          <w:i/>
          <w:szCs w:val="22"/>
        </w:rPr>
        <w:t xml:space="preserve"> don't pick up unidentified numbers</w:t>
      </w:r>
      <w:r w:rsidR="007F3465" w:rsidRPr="00A26652">
        <w:rPr>
          <w:rFonts w:ascii="Verdana" w:hAnsi="Verdana"/>
          <w:i/>
          <w:szCs w:val="22"/>
        </w:rPr>
        <w:t>.</w:t>
      </w:r>
      <w:r w:rsidRPr="00A26652">
        <w:rPr>
          <w:rFonts w:ascii="Verdana" w:hAnsi="Verdana"/>
          <w:i/>
          <w:szCs w:val="22"/>
        </w:rPr>
        <w:t xml:space="preserve"> I actually ended up getting a text message from one of the delegates saying, </w:t>
      </w:r>
      <w:r w:rsidR="00A3770D" w:rsidRPr="00A26652">
        <w:rPr>
          <w:rFonts w:ascii="Verdana" w:hAnsi="Verdana"/>
          <w:i/>
          <w:szCs w:val="22"/>
        </w:rPr>
        <w:t>‘</w:t>
      </w:r>
      <w:r w:rsidRPr="00A26652">
        <w:rPr>
          <w:rFonts w:ascii="Verdana" w:hAnsi="Verdana"/>
          <w:i/>
          <w:szCs w:val="22"/>
        </w:rPr>
        <w:t>hi, my name is so and so I'm from the NDIA and I've been trying to contact you.</w:t>
      </w:r>
      <w:r w:rsidR="00A3770D" w:rsidRPr="00A26652">
        <w:rPr>
          <w:rFonts w:ascii="Verdana" w:hAnsi="Verdana"/>
          <w:i/>
          <w:szCs w:val="22"/>
        </w:rPr>
        <w:t xml:space="preserve"> </w:t>
      </w:r>
      <w:r w:rsidRPr="00A26652">
        <w:rPr>
          <w:rFonts w:ascii="Verdana" w:hAnsi="Verdana"/>
          <w:i/>
          <w:szCs w:val="22"/>
        </w:rPr>
        <w:t>Could you please click on this number?</w:t>
      </w:r>
      <w:r w:rsidR="00A3770D" w:rsidRPr="00A26652">
        <w:rPr>
          <w:rFonts w:ascii="Verdana" w:hAnsi="Verdana"/>
          <w:i/>
          <w:szCs w:val="22"/>
        </w:rPr>
        <w:t xml:space="preserve">’ </w:t>
      </w:r>
      <w:r w:rsidRPr="00A26652">
        <w:rPr>
          <w:rFonts w:ascii="Verdana" w:hAnsi="Verdana"/>
          <w:i/>
          <w:szCs w:val="22"/>
        </w:rPr>
        <w:t>And I'm thinking, no, I'm not going to do that.</w:t>
      </w:r>
      <w:r w:rsidR="00A3770D" w:rsidRPr="00A26652">
        <w:rPr>
          <w:rFonts w:ascii="Verdana" w:hAnsi="Verdana"/>
          <w:i/>
          <w:szCs w:val="22"/>
        </w:rPr>
        <w:t xml:space="preserve"> </w:t>
      </w:r>
      <w:r w:rsidR="00B91E88" w:rsidRPr="00A26652">
        <w:rPr>
          <w:rFonts w:ascii="Verdana" w:hAnsi="Verdana"/>
          <w:i/>
          <w:szCs w:val="22"/>
        </w:rPr>
        <w:t>T</w:t>
      </w:r>
      <w:r w:rsidRPr="00A26652">
        <w:rPr>
          <w:rFonts w:ascii="Verdana" w:hAnsi="Verdana"/>
          <w:i/>
          <w:szCs w:val="22"/>
        </w:rPr>
        <w:t xml:space="preserve">hat is an issue because so many of us are </w:t>
      </w:r>
      <w:r w:rsidR="002B4753" w:rsidRPr="00A26652">
        <w:rPr>
          <w:rFonts w:ascii="Verdana" w:hAnsi="Verdana"/>
          <w:i/>
          <w:szCs w:val="22"/>
        </w:rPr>
        <w:t>t</w:t>
      </w:r>
      <w:r w:rsidRPr="00A26652">
        <w:rPr>
          <w:rFonts w:ascii="Verdana" w:hAnsi="Verdana"/>
          <w:i/>
          <w:szCs w:val="22"/>
        </w:rPr>
        <w:t>old</w:t>
      </w:r>
      <w:r w:rsidR="002B4753" w:rsidRPr="00A26652">
        <w:rPr>
          <w:rFonts w:ascii="Verdana" w:hAnsi="Verdana"/>
          <w:i/>
          <w:szCs w:val="22"/>
        </w:rPr>
        <w:t xml:space="preserve"> </w:t>
      </w:r>
      <w:r w:rsidR="0074118F" w:rsidRPr="00A26652">
        <w:rPr>
          <w:rFonts w:ascii="Verdana" w:hAnsi="Verdana"/>
          <w:i/>
          <w:szCs w:val="22"/>
        </w:rPr>
        <w:t>not to</w:t>
      </w:r>
      <w:r w:rsidRPr="00A26652">
        <w:rPr>
          <w:rFonts w:ascii="Verdana" w:hAnsi="Verdana"/>
          <w:i/>
          <w:szCs w:val="22"/>
        </w:rPr>
        <w:t xml:space="preserve"> pick up </w:t>
      </w:r>
      <w:r w:rsidR="0074118F" w:rsidRPr="00A26652">
        <w:rPr>
          <w:rFonts w:ascii="Verdana" w:hAnsi="Verdana"/>
          <w:i/>
          <w:szCs w:val="22"/>
        </w:rPr>
        <w:t>un</w:t>
      </w:r>
      <w:r w:rsidRPr="00A26652">
        <w:rPr>
          <w:rFonts w:ascii="Verdana" w:hAnsi="Verdana"/>
          <w:i/>
          <w:szCs w:val="22"/>
        </w:rPr>
        <w:t>disclose</w:t>
      </w:r>
      <w:r w:rsidR="0074118F" w:rsidRPr="00A26652">
        <w:rPr>
          <w:rFonts w:ascii="Verdana" w:hAnsi="Verdana"/>
          <w:i/>
          <w:szCs w:val="22"/>
        </w:rPr>
        <w:t>d</w:t>
      </w:r>
      <w:r w:rsidRPr="00A26652">
        <w:rPr>
          <w:rFonts w:ascii="Verdana" w:hAnsi="Verdana"/>
          <w:i/>
          <w:szCs w:val="22"/>
        </w:rPr>
        <w:t xml:space="preserve"> numbers and don't click links.</w:t>
      </w:r>
    </w:p>
    <w:p w14:paraId="005A9AE7" w14:textId="76D78901" w:rsidR="00C2532B" w:rsidRPr="00A26652" w:rsidRDefault="00C2532B" w:rsidP="00A30BAC">
      <w:pPr>
        <w:rPr>
          <w:rFonts w:ascii="Verdana" w:hAnsi="Verdana"/>
          <w:i/>
          <w:szCs w:val="22"/>
        </w:rPr>
      </w:pPr>
      <w:r w:rsidRPr="00A26652">
        <w:rPr>
          <w:rFonts w:ascii="Verdana" w:hAnsi="Verdana"/>
          <w:i/>
          <w:szCs w:val="22"/>
        </w:rPr>
        <w:t>_____________</w:t>
      </w:r>
      <w:r w:rsidR="006431BC" w:rsidRPr="00A26652">
        <w:rPr>
          <w:rFonts w:ascii="Verdana" w:hAnsi="Verdana"/>
          <w:i/>
          <w:szCs w:val="22"/>
        </w:rPr>
        <w:t xml:space="preserve">______ </w:t>
      </w:r>
    </w:p>
    <w:p w14:paraId="49E10C5E" w14:textId="3741F156" w:rsidR="003C3E4B" w:rsidRPr="00A26652" w:rsidRDefault="003C3E4B" w:rsidP="00A30BAC">
      <w:pPr>
        <w:rPr>
          <w:rFonts w:ascii="Verdana" w:hAnsi="Verdana"/>
          <w:szCs w:val="22"/>
        </w:rPr>
      </w:pPr>
    </w:p>
    <w:p w14:paraId="32CE6ECD" w14:textId="77777777" w:rsidR="00982DBA" w:rsidRDefault="00982DBA" w:rsidP="00DB3465">
      <w:pPr>
        <w:rPr>
          <w:rFonts w:ascii="Verdana" w:eastAsia="Segoe UI" w:hAnsi="Verdana" w:cstheme="minorHAnsi"/>
          <w:i/>
          <w:color w:val="323130"/>
          <w:szCs w:val="22"/>
        </w:rPr>
      </w:pPr>
    </w:p>
    <w:p w14:paraId="4F4AB214" w14:textId="77777777" w:rsidR="00982DBA" w:rsidRDefault="00982DBA" w:rsidP="00DB3465">
      <w:pPr>
        <w:rPr>
          <w:rFonts w:ascii="Verdana" w:eastAsia="Segoe UI" w:hAnsi="Verdana" w:cstheme="minorHAnsi"/>
          <w:i/>
          <w:color w:val="323130"/>
          <w:szCs w:val="22"/>
        </w:rPr>
      </w:pPr>
    </w:p>
    <w:p w14:paraId="59A43FEC" w14:textId="347D8B03" w:rsidR="003C3E4B" w:rsidRPr="00A26652" w:rsidRDefault="003C3E4B" w:rsidP="00DB3465">
      <w:pPr>
        <w:rPr>
          <w:rFonts w:ascii="Verdana" w:eastAsia="Segoe UI" w:hAnsi="Verdana" w:cstheme="minorHAnsi"/>
          <w:i/>
          <w:color w:val="323130"/>
          <w:szCs w:val="22"/>
        </w:rPr>
      </w:pPr>
      <w:r w:rsidRPr="00A26652">
        <w:rPr>
          <w:rFonts w:ascii="Verdana" w:eastAsia="Segoe UI" w:hAnsi="Verdana" w:cstheme="minorHAnsi"/>
          <w:i/>
          <w:color w:val="323130"/>
          <w:szCs w:val="22"/>
        </w:rPr>
        <w:lastRenderedPageBreak/>
        <w:t>I struggle a little bit with communication and so I need things written down and the</w:t>
      </w:r>
      <w:r w:rsidR="00AA2FFB" w:rsidRPr="00A26652">
        <w:rPr>
          <w:rFonts w:ascii="Verdana" w:eastAsia="Segoe UI" w:hAnsi="Verdana" w:cstheme="minorHAnsi"/>
          <w:i/>
          <w:color w:val="323130"/>
          <w:szCs w:val="22"/>
        </w:rPr>
        <w:t xml:space="preserve"> NDIA</w:t>
      </w:r>
      <w:r w:rsidRPr="00A26652">
        <w:rPr>
          <w:rFonts w:ascii="Verdana" w:eastAsia="Segoe UI" w:hAnsi="Verdana" w:cstheme="minorHAnsi"/>
          <w:i/>
          <w:color w:val="323130"/>
          <w:szCs w:val="22"/>
        </w:rPr>
        <w:t xml:space="preserve"> ignore that</w:t>
      </w:r>
      <w:r w:rsidR="00E6538F" w:rsidRPr="00A26652">
        <w:rPr>
          <w:rFonts w:ascii="Verdana" w:eastAsia="Segoe UI" w:hAnsi="Verdana" w:cstheme="minorHAnsi"/>
          <w:i/>
          <w:color w:val="323130"/>
          <w:szCs w:val="22"/>
        </w:rPr>
        <w:t>.</w:t>
      </w:r>
      <w:r w:rsidR="00C65109" w:rsidRPr="00A26652">
        <w:rPr>
          <w:rFonts w:ascii="Verdana" w:eastAsia="Segoe UI" w:hAnsi="Verdana" w:cstheme="minorHAnsi"/>
          <w:i/>
          <w:color w:val="323130"/>
          <w:szCs w:val="22"/>
        </w:rPr>
        <w:t xml:space="preserve"> There have </w:t>
      </w:r>
      <w:r w:rsidRPr="00A26652">
        <w:rPr>
          <w:rFonts w:ascii="Verdana" w:eastAsia="Segoe UI" w:hAnsi="Verdana" w:cstheme="minorHAnsi"/>
          <w:i/>
          <w:color w:val="323130"/>
          <w:szCs w:val="22"/>
        </w:rPr>
        <w:t xml:space="preserve">been planners </w:t>
      </w:r>
      <w:r w:rsidR="00C65109" w:rsidRPr="00A26652">
        <w:rPr>
          <w:rFonts w:ascii="Verdana" w:eastAsia="Segoe UI" w:hAnsi="Verdana" w:cstheme="minorHAnsi"/>
          <w:i/>
          <w:color w:val="323130"/>
          <w:szCs w:val="22"/>
        </w:rPr>
        <w:t>who have</w:t>
      </w:r>
      <w:r w:rsidRPr="00A26652">
        <w:rPr>
          <w:rFonts w:ascii="Verdana" w:eastAsia="Segoe UI" w:hAnsi="Verdana" w:cstheme="minorHAnsi"/>
          <w:i/>
          <w:color w:val="323130"/>
          <w:szCs w:val="22"/>
        </w:rPr>
        <w:t xml:space="preserve"> pressured me when they'</w:t>
      </w:r>
      <w:r w:rsidR="00F705F0" w:rsidRPr="00A26652">
        <w:rPr>
          <w:rFonts w:ascii="Verdana" w:eastAsia="Segoe UI" w:hAnsi="Verdana" w:cstheme="minorHAnsi"/>
          <w:i/>
          <w:color w:val="323130"/>
          <w:szCs w:val="22"/>
        </w:rPr>
        <w:t>v</w:t>
      </w:r>
      <w:r w:rsidRPr="00A26652">
        <w:rPr>
          <w:rFonts w:ascii="Verdana" w:eastAsia="Segoe UI" w:hAnsi="Verdana" w:cstheme="minorHAnsi"/>
          <w:i/>
          <w:color w:val="323130"/>
          <w:szCs w:val="22"/>
        </w:rPr>
        <w:t xml:space="preserve">e </w:t>
      </w:r>
      <w:r w:rsidR="00F705F0" w:rsidRPr="00A26652">
        <w:rPr>
          <w:rFonts w:ascii="Verdana" w:eastAsia="Segoe UI" w:hAnsi="Verdana" w:cstheme="minorHAnsi"/>
          <w:i/>
          <w:color w:val="323130"/>
          <w:szCs w:val="22"/>
        </w:rPr>
        <w:t>called and t</w:t>
      </w:r>
      <w:r w:rsidRPr="00A26652">
        <w:rPr>
          <w:rFonts w:ascii="Verdana" w:eastAsia="Segoe UI" w:hAnsi="Verdana" w:cstheme="minorHAnsi"/>
          <w:i/>
          <w:color w:val="323130"/>
          <w:szCs w:val="22"/>
        </w:rPr>
        <w:t xml:space="preserve">hey've said, </w:t>
      </w:r>
      <w:r w:rsidR="00D35B3D"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look, it'll just take a few minutes</w:t>
      </w:r>
      <w:r w:rsidR="00F705F0" w:rsidRPr="00A26652">
        <w:rPr>
          <w:rFonts w:ascii="Verdana" w:eastAsia="Segoe UI" w:hAnsi="Verdana" w:cstheme="minorHAnsi"/>
          <w:i/>
          <w:color w:val="323130"/>
          <w:szCs w:val="22"/>
        </w:rPr>
        <w:t xml:space="preserve">, we </w:t>
      </w:r>
      <w:r w:rsidR="00011CDE" w:rsidRPr="00A26652">
        <w:rPr>
          <w:rFonts w:ascii="Verdana" w:eastAsia="Segoe UI" w:hAnsi="Verdana" w:cstheme="minorHAnsi"/>
          <w:i/>
          <w:color w:val="323130"/>
          <w:szCs w:val="22"/>
        </w:rPr>
        <w:t>n</w:t>
      </w:r>
      <w:r w:rsidRPr="00A26652">
        <w:rPr>
          <w:rFonts w:ascii="Verdana" w:eastAsia="Segoe UI" w:hAnsi="Verdana" w:cstheme="minorHAnsi"/>
          <w:i/>
          <w:color w:val="323130"/>
          <w:szCs w:val="22"/>
        </w:rPr>
        <w:t>eed to do it on the phone now.</w:t>
      </w:r>
      <w:r w:rsidR="00011CDE"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We're going to reject your home modifications application if you don't speak to me now.</w:t>
      </w:r>
      <w:r w:rsidR="008D4633"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And threatened me if I don't talk on the phone to them </w:t>
      </w:r>
      <w:r w:rsidR="003425EE" w:rsidRPr="00A26652">
        <w:rPr>
          <w:rFonts w:ascii="Verdana" w:eastAsia="Segoe UI" w:hAnsi="Verdana" w:cstheme="minorHAnsi"/>
          <w:i/>
          <w:color w:val="323130"/>
          <w:szCs w:val="22"/>
        </w:rPr>
        <w:t>and</w:t>
      </w:r>
      <w:r w:rsidRPr="00A26652">
        <w:rPr>
          <w:rFonts w:ascii="Verdana" w:eastAsia="Segoe UI" w:hAnsi="Verdana" w:cstheme="minorHAnsi"/>
          <w:i/>
          <w:color w:val="323130"/>
          <w:szCs w:val="22"/>
        </w:rPr>
        <w:t xml:space="preserve"> that is an issue.</w:t>
      </w:r>
    </w:p>
    <w:p w14:paraId="40355A7F" w14:textId="77777777" w:rsidR="007E354E" w:rsidRPr="00A26652" w:rsidRDefault="007E354E" w:rsidP="00DB3465">
      <w:pPr>
        <w:rPr>
          <w:rFonts w:ascii="Verdana" w:hAnsi="Verdana" w:cstheme="minorHAnsi"/>
          <w:i/>
          <w:szCs w:val="22"/>
        </w:rPr>
      </w:pPr>
    </w:p>
    <w:p w14:paraId="1D08F6DA" w14:textId="77777777" w:rsidR="00430DAA" w:rsidRDefault="00430DAA" w:rsidP="00720529">
      <w:pPr>
        <w:pStyle w:val="HeadingBlue"/>
        <w:rPr>
          <w:rStyle w:val="ui-provider"/>
          <w:rFonts w:ascii="Verdana" w:hAnsi="Verdana"/>
          <w:color w:val="2F5496" w:themeColor="accent1" w:themeShade="BF"/>
          <w:sz w:val="28"/>
          <w:szCs w:val="28"/>
        </w:rPr>
      </w:pPr>
      <w:r w:rsidRPr="00A26652">
        <w:rPr>
          <w:rStyle w:val="ui-provider"/>
          <w:rFonts w:ascii="Verdana" w:hAnsi="Verdana"/>
          <w:color w:val="2F5496" w:themeColor="accent1" w:themeShade="BF"/>
          <w:sz w:val="28"/>
          <w:szCs w:val="28"/>
        </w:rPr>
        <w:t xml:space="preserve">Participant Charter </w:t>
      </w:r>
    </w:p>
    <w:p w14:paraId="29CA34AC" w14:textId="77777777" w:rsidR="003C084B" w:rsidRPr="003C084B" w:rsidRDefault="003C084B" w:rsidP="00720529">
      <w:pPr>
        <w:pStyle w:val="HeadingBlue"/>
        <w:rPr>
          <w:rStyle w:val="ui-provider"/>
          <w:rFonts w:ascii="Verdana" w:hAnsi="Verdana"/>
          <w:color w:val="2F5496" w:themeColor="accent1" w:themeShade="BF"/>
          <w:sz w:val="22"/>
          <w:szCs w:val="22"/>
        </w:rPr>
      </w:pPr>
    </w:p>
    <w:p w14:paraId="2CBDE751" w14:textId="77777777" w:rsidR="00430DAA" w:rsidRPr="00A26652" w:rsidRDefault="00430DAA" w:rsidP="00FD6D5A">
      <w:pPr>
        <w:pStyle w:val="Subheading"/>
        <w:numPr>
          <w:ilvl w:val="0"/>
          <w:numId w:val="24"/>
        </w:numPr>
        <w:spacing w:line="360" w:lineRule="auto"/>
        <w:rPr>
          <w:rFonts w:ascii="Verdana" w:hAnsi="Verdana"/>
          <w:sz w:val="24"/>
          <w:szCs w:val="16"/>
        </w:rPr>
      </w:pPr>
      <w:r w:rsidRPr="00A26652">
        <w:rPr>
          <w:rFonts w:ascii="Verdana" w:hAnsi="Verdana"/>
          <w:sz w:val="24"/>
          <w:szCs w:val="16"/>
        </w:rPr>
        <w:t>Sharing stories of better, if not exceptional, customer service – based on participant journey</w:t>
      </w:r>
    </w:p>
    <w:p w14:paraId="2DEC4E42" w14:textId="77777777" w:rsidR="002B7F9F" w:rsidRPr="00A26652" w:rsidRDefault="002B7F9F" w:rsidP="003861BB">
      <w:pPr>
        <w:rPr>
          <w:rFonts w:ascii="Verdana" w:hAnsi="Verdana"/>
          <w:szCs w:val="22"/>
        </w:rPr>
      </w:pPr>
    </w:p>
    <w:p w14:paraId="55A7EAB6" w14:textId="5B149D48" w:rsidR="00A809ED" w:rsidRPr="00A26652" w:rsidRDefault="00A809ED" w:rsidP="003861BB">
      <w:pPr>
        <w:rPr>
          <w:rFonts w:ascii="Verdana" w:hAnsi="Verdana"/>
          <w:szCs w:val="22"/>
        </w:rPr>
      </w:pPr>
      <w:r w:rsidRPr="00A26652">
        <w:rPr>
          <w:rFonts w:ascii="Verdana" w:hAnsi="Verdana"/>
          <w:szCs w:val="22"/>
        </w:rPr>
        <w:t>Good experiences</w:t>
      </w:r>
      <w:r w:rsidR="002E1D78" w:rsidRPr="00A26652">
        <w:rPr>
          <w:rFonts w:ascii="Verdana" w:hAnsi="Verdana"/>
          <w:szCs w:val="22"/>
        </w:rPr>
        <w:t xml:space="preserve"> of customer service</w:t>
      </w:r>
      <w:r w:rsidR="00111321" w:rsidRPr="00A26652">
        <w:rPr>
          <w:rFonts w:ascii="Verdana" w:hAnsi="Verdana"/>
          <w:szCs w:val="22"/>
        </w:rPr>
        <w:t xml:space="preserve"> with the NDIA centred around</w:t>
      </w:r>
      <w:r w:rsidR="004D54DE" w:rsidRPr="00A26652">
        <w:rPr>
          <w:rFonts w:ascii="Verdana" w:hAnsi="Verdana"/>
          <w:szCs w:val="22"/>
        </w:rPr>
        <w:t xml:space="preserve"> unscheduled contact with the </w:t>
      </w:r>
      <w:r w:rsidR="00665292" w:rsidRPr="00A26652">
        <w:rPr>
          <w:rFonts w:ascii="Verdana" w:hAnsi="Verdana"/>
          <w:szCs w:val="22"/>
        </w:rPr>
        <w:t>a</w:t>
      </w:r>
      <w:r w:rsidR="004D54DE" w:rsidRPr="00A26652">
        <w:rPr>
          <w:rFonts w:ascii="Verdana" w:hAnsi="Verdana"/>
          <w:szCs w:val="22"/>
        </w:rPr>
        <w:t>gen</w:t>
      </w:r>
      <w:r w:rsidR="00F36884" w:rsidRPr="00A26652">
        <w:rPr>
          <w:rFonts w:ascii="Verdana" w:hAnsi="Verdana"/>
          <w:szCs w:val="22"/>
        </w:rPr>
        <w:t>c</w:t>
      </w:r>
      <w:r w:rsidR="004D54DE" w:rsidRPr="00A26652">
        <w:rPr>
          <w:rFonts w:ascii="Verdana" w:hAnsi="Verdana"/>
          <w:szCs w:val="22"/>
        </w:rPr>
        <w:t>y</w:t>
      </w:r>
      <w:r w:rsidR="003861BB" w:rsidRPr="00A26652">
        <w:rPr>
          <w:rFonts w:ascii="Verdana" w:hAnsi="Verdana"/>
          <w:szCs w:val="22"/>
        </w:rPr>
        <w:t xml:space="preserve">. When participants </w:t>
      </w:r>
      <w:r w:rsidRPr="00A26652">
        <w:rPr>
          <w:rFonts w:ascii="Verdana" w:hAnsi="Verdana"/>
          <w:szCs w:val="22"/>
        </w:rPr>
        <w:t xml:space="preserve">have the opportunity to speak directly with NDIA staff, </w:t>
      </w:r>
      <w:r w:rsidR="00557007" w:rsidRPr="00A26652">
        <w:rPr>
          <w:rFonts w:ascii="Verdana" w:hAnsi="Verdana"/>
          <w:szCs w:val="22"/>
        </w:rPr>
        <w:t xml:space="preserve">who </w:t>
      </w:r>
      <w:r w:rsidRPr="00A26652">
        <w:rPr>
          <w:rFonts w:ascii="Verdana" w:hAnsi="Verdana"/>
          <w:szCs w:val="22"/>
        </w:rPr>
        <w:t xml:space="preserve">understand </w:t>
      </w:r>
      <w:r w:rsidR="00557007" w:rsidRPr="00A26652">
        <w:rPr>
          <w:rFonts w:ascii="Verdana" w:hAnsi="Verdana"/>
          <w:szCs w:val="22"/>
        </w:rPr>
        <w:t>thei</w:t>
      </w:r>
      <w:r w:rsidRPr="00A26652">
        <w:rPr>
          <w:rFonts w:ascii="Verdana" w:hAnsi="Verdana"/>
          <w:szCs w:val="22"/>
        </w:rPr>
        <w:t>r needs and can respond in a timely and positive way</w:t>
      </w:r>
      <w:r w:rsidR="00557007" w:rsidRPr="00A26652">
        <w:rPr>
          <w:rFonts w:ascii="Verdana" w:hAnsi="Verdana"/>
          <w:szCs w:val="22"/>
        </w:rPr>
        <w:t xml:space="preserve">, </w:t>
      </w:r>
      <w:r w:rsidR="00625FAF" w:rsidRPr="00A26652">
        <w:rPr>
          <w:rFonts w:ascii="Verdana" w:hAnsi="Verdana"/>
          <w:szCs w:val="22"/>
        </w:rPr>
        <w:t>it creates an interaction which is both responsive in practical terms and empowering.</w:t>
      </w:r>
    </w:p>
    <w:p w14:paraId="3AAA14AE" w14:textId="77777777" w:rsidR="00A809ED" w:rsidRPr="00A26652" w:rsidRDefault="00A809ED" w:rsidP="00A809ED">
      <w:pPr>
        <w:rPr>
          <w:rFonts w:ascii="Verdana" w:hAnsi="Verdana"/>
          <w:szCs w:val="22"/>
        </w:rPr>
      </w:pPr>
    </w:p>
    <w:p w14:paraId="50B179AA" w14:textId="63A0089D" w:rsidR="00430DAA" w:rsidRPr="00A26652" w:rsidRDefault="00384EB7" w:rsidP="007E354E">
      <w:pPr>
        <w:rPr>
          <w:rFonts w:ascii="Verdana" w:hAnsi="Verdana"/>
          <w:i/>
          <w:szCs w:val="22"/>
        </w:rPr>
      </w:pPr>
      <w:r w:rsidRPr="00A26652">
        <w:rPr>
          <w:rFonts w:ascii="Verdana" w:hAnsi="Verdana"/>
          <w:i/>
          <w:szCs w:val="22"/>
        </w:rPr>
        <w:t xml:space="preserve">I have had a couple of times when </w:t>
      </w:r>
      <w:r w:rsidR="000F2FEE" w:rsidRPr="00A26652">
        <w:rPr>
          <w:rFonts w:ascii="Verdana" w:hAnsi="Verdana"/>
          <w:i/>
          <w:szCs w:val="22"/>
        </w:rPr>
        <w:t xml:space="preserve">my plan </w:t>
      </w:r>
      <w:r w:rsidR="00B16F8E" w:rsidRPr="00A26652">
        <w:rPr>
          <w:rFonts w:ascii="Verdana" w:hAnsi="Verdana"/>
          <w:i/>
          <w:szCs w:val="22"/>
        </w:rPr>
        <w:t>needed amending and</w:t>
      </w:r>
      <w:r w:rsidR="00BD2C57" w:rsidRPr="00A26652">
        <w:rPr>
          <w:rFonts w:ascii="Verdana" w:hAnsi="Verdana"/>
          <w:i/>
          <w:szCs w:val="22"/>
        </w:rPr>
        <w:t xml:space="preserve"> </w:t>
      </w:r>
      <w:r w:rsidR="000534BE" w:rsidRPr="00A26652">
        <w:rPr>
          <w:rFonts w:ascii="Verdana" w:hAnsi="Verdana"/>
          <w:i/>
          <w:szCs w:val="22"/>
        </w:rPr>
        <w:t>t</w:t>
      </w:r>
      <w:r w:rsidR="00430DAA" w:rsidRPr="00A26652">
        <w:rPr>
          <w:rFonts w:ascii="Verdana" w:hAnsi="Verdana"/>
          <w:i/>
          <w:szCs w:val="22"/>
        </w:rPr>
        <w:t>he</w:t>
      </w:r>
      <w:r w:rsidR="000534BE" w:rsidRPr="00A26652">
        <w:rPr>
          <w:rFonts w:ascii="Verdana" w:hAnsi="Verdana"/>
          <w:i/>
          <w:szCs w:val="22"/>
        </w:rPr>
        <w:t xml:space="preserve"> NDIA</w:t>
      </w:r>
      <w:r w:rsidR="00430DAA" w:rsidRPr="00A26652">
        <w:rPr>
          <w:rFonts w:ascii="Verdana" w:hAnsi="Verdana"/>
          <w:i/>
          <w:szCs w:val="22"/>
        </w:rPr>
        <w:t xml:space="preserve"> listen</w:t>
      </w:r>
      <w:r w:rsidR="00B279DA" w:rsidRPr="00A26652">
        <w:rPr>
          <w:rFonts w:ascii="Verdana" w:hAnsi="Verdana"/>
          <w:i/>
          <w:szCs w:val="22"/>
        </w:rPr>
        <w:t>ed</w:t>
      </w:r>
      <w:r w:rsidR="00430DAA" w:rsidRPr="00A26652">
        <w:rPr>
          <w:rFonts w:ascii="Verdana" w:hAnsi="Verdana"/>
          <w:i/>
          <w:szCs w:val="22"/>
        </w:rPr>
        <w:t xml:space="preserve"> and then </w:t>
      </w:r>
      <w:r w:rsidR="00986405" w:rsidRPr="00A26652">
        <w:rPr>
          <w:rFonts w:ascii="Verdana" w:hAnsi="Verdana"/>
          <w:i/>
          <w:szCs w:val="22"/>
        </w:rPr>
        <w:t xml:space="preserve">the issues I had been experiencing were resolved quickly. </w:t>
      </w:r>
      <w:r w:rsidR="00430DAA" w:rsidRPr="00A26652">
        <w:rPr>
          <w:rFonts w:ascii="Verdana" w:hAnsi="Verdana"/>
          <w:i/>
          <w:szCs w:val="22"/>
        </w:rPr>
        <w:t>I think it's a</w:t>
      </w:r>
      <w:r w:rsidR="00814603" w:rsidRPr="00A26652">
        <w:rPr>
          <w:rFonts w:ascii="Verdana" w:hAnsi="Verdana"/>
          <w:i/>
          <w:szCs w:val="22"/>
        </w:rPr>
        <w:t>n</w:t>
      </w:r>
      <w:r w:rsidR="00430DAA" w:rsidRPr="00A26652">
        <w:rPr>
          <w:rFonts w:ascii="Verdana" w:hAnsi="Verdana"/>
          <w:i/>
          <w:szCs w:val="22"/>
        </w:rPr>
        <w:t xml:space="preserve"> ability to speak to someone who can make decisions, ability to talk to someone who actually listens and understand what you are saying.</w:t>
      </w:r>
      <w:r w:rsidR="00E4678A" w:rsidRPr="00A26652">
        <w:rPr>
          <w:rFonts w:ascii="Verdana" w:hAnsi="Verdana"/>
          <w:i/>
          <w:szCs w:val="22"/>
        </w:rPr>
        <w:t xml:space="preserve"> </w:t>
      </w:r>
      <w:r w:rsidR="00430DAA" w:rsidRPr="00A26652">
        <w:rPr>
          <w:rFonts w:ascii="Verdana" w:hAnsi="Verdana"/>
          <w:i/>
          <w:szCs w:val="22"/>
        </w:rPr>
        <w:t>That makes a huge difference</w:t>
      </w:r>
      <w:r w:rsidR="001A7A3A" w:rsidRPr="00A26652">
        <w:rPr>
          <w:rFonts w:ascii="Verdana" w:hAnsi="Verdana"/>
          <w:i/>
          <w:szCs w:val="22"/>
        </w:rPr>
        <w:t>.</w:t>
      </w:r>
    </w:p>
    <w:p w14:paraId="43EF3D62" w14:textId="77777777" w:rsidR="007E749C" w:rsidRPr="00A26652" w:rsidRDefault="007E749C" w:rsidP="007E749C">
      <w:pPr>
        <w:rPr>
          <w:rFonts w:ascii="Verdana" w:hAnsi="Verdana"/>
          <w:i/>
          <w:szCs w:val="22"/>
        </w:rPr>
      </w:pPr>
      <w:r w:rsidRPr="00A26652">
        <w:rPr>
          <w:rFonts w:ascii="Verdana" w:hAnsi="Verdana"/>
          <w:i/>
          <w:szCs w:val="22"/>
        </w:rPr>
        <w:t xml:space="preserve">___________________ </w:t>
      </w:r>
    </w:p>
    <w:p w14:paraId="43955FAD" w14:textId="77777777" w:rsidR="00430DAA" w:rsidRPr="00A26652" w:rsidRDefault="00430DAA" w:rsidP="007E354E">
      <w:pPr>
        <w:rPr>
          <w:rFonts w:ascii="Verdana" w:hAnsi="Verdana"/>
          <w:i/>
          <w:szCs w:val="22"/>
        </w:rPr>
      </w:pPr>
    </w:p>
    <w:p w14:paraId="54843F6C" w14:textId="2D83BF1D" w:rsidR="00430DAA" w:rsidRPr="00A26652" w:rsidRDefault="00430DAA" w:rsidP="007E354E">
      <w:pPr>
        <w:rPr>
          <w:rFonts w:ascii="Verdana" w:hAnsi="Verdana"/>
          <w:i/>
          <w:szCs w:val="22"/>
        </w:rPr>
      </w:pPr>
      <w:r w:rsidRPr="00A26652">
        <w:rPr>
          <w:rFonts w:ascii="Verdana" w:hAnsi="Verdana"/>
          <w:i/>
          <w:szCs w:val="22"/>
        </w:rPr>
        <w:t>I rang the NDI</w:t>
      </w:r>
      <w:r w:rsidR="002F6BF7" w:rsidRPr="00A26652">
        <w:rPr>
          <w:rFonts w:ascii="Verdana" w:hAnsi="Verdana"/>
          <w:i/>
          <w:szCs w:val="22"/>
        </w:rPr>
        <w:t>A</w:t>
      </w:r>
      <w:r w:rsidRPr="00A26652">
        <w:rPr>
          <w:rFonts w:ascii="Verdana" w:hAnsi="Verdana"/>
          <w:i/>
          <w:szCs w:val="22"/>
        </w:rPr>
        <w:t xml:space="preserve"> and I </w:t>
      </w:r>
      <w:r w:rsidR="009B0351" w:rsidRPr="00A26652">
        <w:rPr>
          <w:rFonts w:ascii="Verdana" w:hAnsi="Verdana"/>
          <w:i/>
          <w:szCs w:val="22"/>
        </w:rPr>
        <w:t>spoke</w:t>
      </w:r>
      <w:r w:rsidR="002701D5" w:rsidRPr="00A26652">
        <w:rPr>
          <w:rFonts w:ascii="Verdana" w:hAnsi="Verdana"/>
          <w:i/>
          <w:szCs w:val="22"/>
        </w:rPr>
        <w:t xml:space="preserve"> t</w:t>
      </w:r>
      <w:r w:rsidRPr="00A26652">
        <w:rPr>
          <w:rFonts w:ascii="Verdana" w:hAnsi="Verdana"/>
          <w:i/>
          <w:szCs w:val="22"/>
        </w:rPr>
        <w:t xml:space="preserve">o a wonderful young man and he picked up </w:t>
      </w:r>
      <w:r w:rsidR="00A26C05" w:rsidRPr="00A26652">
        <w:rPr>
          <w:rFonts w:ascii="Verdana" w:hAnsi="Verdana"/>
          <w:i/>
          <w:szCs w:val="22"/>
        </w:rPr>
        <w:t xml:space="preserve">on </w:t>
      </w:r>
      <w:r w:rsidRPr="00A26652">
        <w:rPr>
          <w:rFonts w:ascii="Verdana" w:hAnsi="Verdana"/>
          <w:i/>
          <w:szCs w:val="22"/>
        </w:rPr>
        <w:t xml:space="preserve">my problem </w:t>
      </w:r>
      <w:r w:rsidR="00103BF3" w:rsidRPr="00A26652">
        <w:rPr>
          <w:rFonts w:ascii="Verdana" w:hAnsi="Verdana"/>
          <w:i/>
          <w:szCs w:val="22"/>
        </w:rPr>
        <w:t xml:space="preserve">immediately. </w:t>
      </w:r>
      <w:r w:rsidRPr="00A26652">
        <w:rPr>
          <w:rFonts w:ascii="Verdana" w:hAnsi="Verdana"/>
          <w:i/>
          <w:szCs w:val="22"/>
        </w:rPr>
        <w:t>I think that is what will make everyone happy is when someone fixes up the problem straight away.</w:t>
      </w:r>
    </w:p>
    <w:p w14:paraId="7081E853" w14:textId="77777777" w:rsidR="00430DAA" w:rsidRPr="00A26652" w:rsidRDefault="00430DAA" w:rsidP="007E354E">
      <w:pPr>
        <w:rPr>
          <w:rFonts w:ascii="Verdana" w:hAnsi="Verdana"/>
          <w:i/>
          <w:szCs w:val="22"/>
        </w:rPr>
      </w:pPr>
      <w:r w:rsidRPr="00A26652">
        <w:rPr>
          <w:rFonts w:ascii="Verdana" w:hAnsi="Verdana"/>
          <w:i/>
          <w:szCs w:val="22"/>
        </w:rPr>
        <w:t>So getting it solved by the first contact is the best.</w:t>
      </w:r>
    </w:p>
    <w:p w14:paraId="42BAAD0A" w14:textId="2F532011" w:rsidR="00430DAA" w:rsidRPr="00A26652" w:rsidRDefault="00103BF3" w:rsidP="007E354E">
      <w:pPr>
        <w:rPr>
          <w:rFonts w:ascii="Verdana" w:hAnsi="Verdana"/>
          <w:i/>
          <w:szCs w:val="22"/>
        </w:rPr>
      </w:pPr>
      <w:r w:rsidRPr="00A26652">
        <w:rPr>
          <w:rFonts w:ascii="Verdana" w:hAnsi="Verdana"/>
          <w:i/>
          <w:szCs w:val="22"/>
        </w:rPr>
        <w:t>___________________</w:t>
      </w:r>
    </w:p>
    <w:p w14:paraId="6083FEC7" w14:textId="77777777" w:rsidR="0006368D" w:rsidRPr="00A26652" w:rsidRDefault="0006368D" w:rsidP="007E354E">
      <w:pPr>
        <w:rPr>
          <w:rFonts w:ascii="Verdana" w:hAnsi="Verdana"/>
          <w:i/>
          <w:szCs w:val="22"/>
        </w:rPr>
      </w:pPr>
    </w:p>
    <w:p w14:paraId="17E2A1D0" w14:textId="3184348B" w:rsidR="00430DAA" w:rsidRPr="00A26652" w:rsidRDefault="00430DAA" w:rsidP="007E354E">
      <w:pPr>
        <w:rPr>
          <w:rFonts w:ascii="Verdana" w:hAnsi="Verdana"/>
          <w:i/>
          <w:szCs w:val="22"/>
        </w:rPr>
      </w:pPr>
      <w:r w:rsidRPr="00A26652">
        <w:rPr>
          <w:rFonts w:ascii="Verdana" w:hAnsi="Verdana"/>
          <w:i/>
          <w:szCs w:val="22"/>
        </w:rPr>
        <w:t>I wanted to say how good the web chat is.</w:t>
      </w:r>
      <w:r w:rsidR="00460570" w:rsidRPr="00A26652">
        <w:rPr>
          <w:rFonts w:ascii="Verdana" w:hAnsi="Verdana"/>
          <w:i/>
          <w:szCs w:val="22"/>
        </w:rPr>
        <w:t xml:space="preserve"> </w:t>
      </w:r>
      <w:r w:rsidR="00FA37EA" w:rsidRPr="00A26652">
        <w:rPr>
          <w:rFonts w:ascii="Verdana" w:hAnsi="Verdana"/>
          <w:i/>
          <w:szCs w:val="22"/>
        </w:rPr>
        <w:t xml:space="preserve">I </w:t>
      </w:r>
      <w:r w:rsidR="00866C26" w:rsidRPr="00A26652">
        <w:rPr>
          <w:rFonts w:ascii="Verdana" w:hAnsi="Verdana"/>
          <w:i/>
          <w:szCs w:val="22"/>
        </w:rPr>
        <w:t>do</w:t>
      </w:r>
      <w:r w:rsidRPr="00A26652">
        <w:rPr>
          <w:rFonts w:ascii="Verdana" w:hAnsi="Verdana"/>
          <w:i/>
          <w:szCs w:val="22"/>
        </w:rPr>
        <w:t>n</w:t>
      </w:r>
      <w:r w:rsidR="00866C26" w:rsidRPr="00A26652">
        <w:rPr>
          <w:rFonts w:ascii="Verdana" w:hAnsi="Verdana"/>
          <w:i/>
          <w:szCs w:val="22"/>
        </w:rPr>
        <w:t>’</w:t>
      </w:r>
      <w:r w:rsidRPr="00A26652">
        <w:rPr>
          <w:rFonts w:ascii="Verdana" w:hAnsi="Verdana"/>
          <w:i/>
          <w:szCs w:val="22"/>
        </w:rPr>
        <w:t>t hav</w:t>
      </w:r>
      <w:r w:rsidR="003B3C0B" w:rsidRPr="00A26652">
        <w:rPr>
          <w:rFonts w:ascii="Verdana" w:hAnsi="Verdana"/>
          <w:i/>
          <w:szCs w:val="22"/>
        </w:rPr>
        <w:t>e</w:t>
      </w:r>
      <w:r w:rsidRPr="00A26652">
        <w:rPr>
          <w:rFonts w:ascii="Verdana" w:hAnsi="Verdana"/>
          <w:i/>
          <w:szCs w:val="22"/>
        </w:rPr>
        <w:t xml:space="preserve"> to ring up and be on hold or wait for somebody to respond to an email</w:t>
      </w:r>
      <w:r w:rsidR="003B3C0B" w:rsidRPr="00A26652">
        <w:rPr>
          <w:rFonts w:ascii="Verdana" w:hAnsi="Verdana"/>
          <w:i/>
          <w:szCs w:val="22"/>
        </w:rPr>
        <w:t xml:space="preserve">. The </w:t>
      </w:r>
      <w:r w:rsidR="00A7033A" w:rsidRPr="00A26652">
        <w:rPr>
          <w:rFonts w:ascii="Verdana" w:hAnsi="Verdana"/>
          <w:i/>
          <w:szCs w:val="22"/>
        </w:rPr>
        <w:t xml:space="preserve">conversation is </w:t>
      </w:r>
      <w:r w:rsidRPr="00A26652">
        <w:rPr>
          <w:rFonts w:ascii="Verdana" w:hAnsi="Verdana"/>
          <w:i/>
          <w:szCs w:val="22"/>
        </w:rPr>
        <w:t xml:space="preserve">there in writing for me so that I can </w:t>
      </w:r>
      <w:r w:rsidR="00803884" w:rsidRPr="00A26652">
        <w:rPr>
          <w:rFonts w:ascii="Verdana" w:hAnsi="Verdana"/>
          <w:i/>
          <w:szCs w:val="22"/>
        </w:rPr>
        <w:t>cut and</w:t>
      </w:r>
      <w:r w:rsidRPr="00A26652">
        <w:rPr>
          <w:rFonts w:ascii="Verdana" w:hAnsi="Verdana"/>
          <w:i/>
          <w:szCs w:val="22"/>
        </w:rPr>
        <w:t xml:space="preserve"> paste it and read it again later if I need to. They're patient with me, with typing slowly or having to rephrase the question a couple of times so that it's clear what </w:t>
      </w:r>
      <w:r w:rsidR="00203F70" w:rsidRPr="00A26652">
        <w:rPr>
          <w:rFonts w:ascii="Verdana" w:hAnsi="Verdana"/>
          <w:i/>
          <w:szCs w:val="22"/>
        </w:rPr>
        <w:t>they</w:t>
      </w:r>
      <w:r w:rsidRPr="00A26652">
        <w:rPr>
          <w:rFonts w:ascii="Verdana" w:hAnsi="Verdana"/>
          <w:i/>
          <w:szCs w:val="22"/>
        </w:rPr>
        <w:t xml:space="preserve"> mean and they've got good resources at </w:t>
      </w:r>
      <w:r w:rsidRPr="00A26652">
        <w:rPr>
          <w:rFonts w:ascii="Verdana" w:hAnsi="Verdana"/>
          <w:i/>
          <w:szCs w:val="22"/>
        </w:rPr>
        <w:lastRenderedPageBreak/>
        <w:t>their fingertips or good knowledge personally, which means they can answer the questions straight away.</w:t>
      </w:r>
      <w:r w:rsidR="006A3C83" w:rsidRPr="00A26652">
        <w:rPr>
          <w:rFonts w:ascii="Verdana" w:hAnsi="Verdana"/>
          <w:i/>
          <w:szCs w:val="22"/>
        </w:rPr>
        <w:t xml:space="preserve"> </w:t>
      </w:r>
      <w:r w:rsidRPr="00A26652">
        <w:rPr>
          <w:rFonts w:ascii="Verdana" w:hAnsi="Verdana"/>
          <w:i/>
          <w:szCs w:val="22"/>
        </w:rPr>
        <w:t>It's good to have the option to use the webchat rather than call. I struggle with phone calls.</w:t>
      </w:r>
      <w:r w:rsidR="006A3C83" w:rsidRPr="00A26652">
        <w:rPr>
          <w:rFonts w:ascii="Verdana" w:hAnsi="Verdana"/>
          <w:i/>
          <w:szCs w:val="22"/>
        </w:rPr>
        <w:t xml:space="preserve"> </w:t>
      </w:r>
      <w:r w:rsidRPr="00A26652">
        <w:rPr>
          <w:rFonts w:ascii="Verdana" w:hAnsi="Verdana"/>
          <w:i/>
          <w:szCs w:val="22"/>
        </w:rPr>
        <w:t>I struggle with processing information and so being able to have it in written form to be able to look at a later time</w:t>
      </w:r>
      <w:r w:rsidR="00161389" w:rsidRPr="00A26652">
        <w:rPr>
          <w:rFonts w:ascii="Verdana" w:hAnsi="Verdana"/>
          <w:i/>
          <w:szCs w:val="22"/>
        </w:rPr>
        <w:t xml:space="preserve"> </w:t>
      </w:r>
      <w:r w:rsidR="00E23F58" w:rsidRPr="00A26652">
        <w:rPr>
          <w:rFonts w:ascii="Verdana" w:hAnsi="Verdana"/>
          <w:i/>
          <w:szCs w:val="22"/>
        </w:rPr>
        <w:t>i</w:t>
      </w:r>
      <w:r w:rsidRPr="00A26652">
        <w:rPr>
          <w:rFonts w:ascii="Verdana" w:hAnsi="Verdana"/>
          <w:i/>
          <w:szCs w:val="22"/>
        </w:rPr>
        <w:t>s really important to me</w:t>
      </w:r>
      <w:r w:rsidR="00E23F58" w:rsidRPr="00A26652">
        <w:rPr>
          <w:rFonts w:ascii="Verdana" w:hAnsi="Verdana"/>
          <w:i/>
          <w:szCs w:val="22"/>
        </w:rPr>
        <w:t>.</w:t>
      </w:r>
    </w:p>
    <w:p w14:paraId="660AC7A3" w14:textId="77777777" w:rsidR="001C0EE0" w:rsidRDefault="001C0EE0" w:rsidP="00D11C5C">
      <w:pPr>
        <w:spacing w:line="240" w:lineRule="auto"/>
        <w:rPr>
          <w:rStyle w:val="ui-provider"/>
          <w:rFonts w:ascii="Verdana" w:hAnsi="Verdana"/>
          <w:b/>
          <w:color w:val="2F5496" w:themeColor="accent1" w:themeShade="BF"/>
          <w:sz w:val="28"/>
          <w:szCs w:val="28"/>
        </w:rPr>
      </w:pPr>
    </w:p>
    <w:p w14:paraId="6C6662A1" w14:textId="6121BADE" w:rsidR="00430DAA" w:rsidRPr="00A26652" w:rsidRDefault="00430DAA" w:rsidP="00D11C5C">
      <w:pPr>
        <w:spacing w:line="240" w:lineRule="auto"/>
        <w:rPr>
          <w:rStyle w:val="ui-provider"/>
          <w:rFonts w:ascii="Verdana" w:hAnsi="Verdana"/>
          <w:caps/>
          <w:color w:val="2F5496" w:themeColor="accent1" w:themeShade="BF"/>
          <w:sz w:val="28"/>
          <w:szCs w:val="28"/>
        </w:rPr>
      </w:pPr>
      <w:r w:rsidRPr="00A26652">
        <w:rPr>
          <w:rStyle w:val="ui-provider"/>
          <w:rFonts w:ascii="Verdana" w:hAnsi="Verdana"/>
          <w:b/>
          <w:color w:val="2F5496" w:themeColor="accent1" w:themeShade="BF"/>
          <w:sz w:val="28"/>
          <w:szCs w:val="28"/>
        </w:rPr>
        <w:t>Dream</w:t>
      </w:r>
    </w:p>
    <w:p w14:paraId="2EE2B1ED" w14:textId="77777777" w:rsidR="00430DAA" w:rsidRPr="00A26652" w:rsidRDefault="00430DAA" w:rsidP="00430DAA">
      <w:pPr>
        <w:rPr>
          <w:rFonts w:ascii="Verdana" w:hAnsi="Verdana"/>
          <w:sz w:val="24"/>
        </w:rPr>
      </w:pPr>
    </w:p>
    <w:p w14:paraId="49D09941" w14:textId="77777777" w:rsidR="00430DAA" w:rsidRPr="00A26652" w:rsidRDefault="00430DAA" w:rsidP="00FD6D5A">
      <w:pPr>
        <w:pStyle w:val="Subheading"/>
        <w:numPr>
          <w:ilvl w:val="0"/>
          <w:numId w:val="24"/>
        </w:numPr>
        <w:spacing w:line="360" w:lineRule="auto"/>
        <w:rPr>
          <w:rFonts w:ascii="Verdana" w:hAnsi="Verdana"/>
          <w:sz w:val="24"/>
          <w:szCs w:val="16"/>
        </w:rPr>
      </w:pPr>
      <w:r w:rsidRPr="00A26652">
        <w:rPr>
          <w:rFonts w:ascii="Verdana" w:hAnsi="Verdana"/>
          <w:sz w:val="24"/>
          <w:szCs w:val="16"/>
        </w:rPr>
        <w:t>Dream - if those experiences were the norm, and not the exception, what would that be like?</w:t>
      </w:r>
    </w:p>
    <w:p w14:paraId="62942961" w14:textId="77777777" w:rsidR="00430DAA" w:rsidRPr="00A26652" w:rsidRDefault="00430DAA" w:rsidP="00430DAA">
      <w:pPr>
        <w:spacing w:line="240" w:lineRule="auto"/>
        <w:rPr>
          <w:rFonts w:ascii="Verdana" w:hAnsi="Verdana"/>
          <w:sz w:val="24"/>
        </w:rPr>
      </w:pPr>
    </w:p>
    <w:p w14:paraId="6904551D" w14:textId="5285F422" w:rsidR="00430DAA" w:rsidRPr="00A26652" w:rsidRDefault="000458E3" w:rsidP="00D013E0">
      <w:pPr>
        <w:rPr>
          <w:rFonts w:ascii="Verdana" w:hAnsi="Verdana"/>
          <w:szCs w:val="22"/>
          <w:u w:val="single"/>
        </w:rPr>
      </w:pPr>
      <w:r w:rsidRPr="00A26652">
        <w:rPr>
          <w:rFonts w:ascii="Verdana" w:hAnsi="Verdana"/>
          <w:szCs w:val="22"/>
          <w:u w:val="single"/>
        </w:rPr>
        <w:t>Review</w:t>
      </w:r>
      <w:r w:rsidR="00430DAA" w:rsidRPr="00A26652">
        <w:rPr>
          <w:rFonts w:ascii="Verdana" w:hAnsi="Verdana"/>
          <w:szCs w:val="22"/>
          <w:u w:val="single"/>
        </w:rPr>
        <w:t xml:space="preserve"> of decisions</w:t>
      </w:r>
    </w:p>
    <w:p w14:paraId="724CED12" w14:textId="33CDFC90" w:rsidR="00430DAA" w:rsidRPr="00A26652" w:rsidRDefault="00430DAA" w:rsidP="00D013E0">
      <w:pPr>
        <w:rPr>
          <w:rFonts w:ascii="Verdana" w:eastAsia="Segoe UI" w:hAnsi="Verdana" w:cstheme="minorHAnsi"/>
          <w:i/>
          <w:color w:val="323130"/>
          <w:szCs w:val="22"/>
        </w:rPr>
      </w:pPr>
      <w:r w:rsidRPr="00A26652">
        <w:rPr>
          <w:rFonts w:ascii="Verdana" w:eastAsia="Segoe UI" w:hAnsi="Verdana" w:cstheme="minorHAnsi"/>
          <w:i/>
          <w:color w:val="323130"/>
          <w:szCs w:val="22"/>
        </w:rPr>
        <w:t>We need to really simplify the</w:t>
      </w:r>
      <w:r w:rsidR="003E6E8C" w:rsidRPr="00A26652">
        <w:rPr>
          <w:rFonts w:ascii="Verdana" w:eastAsia="Segoe UI" w:hAnsi="Verdana" w:cstheme="minorHAnsi"/>
          <w:i/>
          <w:color w:val="323130"/>
          <w:szCs w:val="22"/>
        </w:rPr>
        <w:t xml:space="preserve"> </w:t>
      </w:r>
      <w:r w:rsidR="004E4AE1" w:rsidRPr="00A26652">
        <w:rPr>
          <w:rFonts w:ascii="Verdana" w:eastAsia="Segoe UI" w:hAnsi="Verdana" w:cstheme="minorHAnsi"/>
          <w:i/>
          <w:color w:val="323130"/>
          <w:szCs w:val="22"/>
        </w:rPr>
        <w:t>review</w:t>
      </w:r>
      <w:r w:rsidRPr="00A26652">
        <w:rPr>
          <w:rFonts w:ascii="Verdana" w:eastAsia="Segoe UI" w:hAnsi="Verdana" w:cstheme="minorHAnsi"/>
          <w:i/>
          <w:color w:val="323130"/>
          <w:szCs w:val="22"/>
        </w:rPr>
        <w:t xml:space="preserve"> process and have everybody at the table</w:t>
      </w:r>
      <w:r w:rsidR="00B85A96"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or at the end of a phone</w:t>
      </w:r>
      <w:r w:rsidR="00B85A96"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that you need to be there to make that decision.</w:t>
      </w:r>
      <w:r w:rsidR="003215E4"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The delegate needs to be present</w:t>
      </w:r>
      <w:r w:rsidR="00FA280F"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even if it's only briefly to understand the situation and get the full picture</w:t>
      </w:r>
      <w:r w:rsidR="00FA280F"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w:t>
      </w:r>
      <w:r w:rsidR="00FA280F" w:rsidRPr="00A26652">
        <w:rPr>
          <w:rFonts w:ascii="Verdana" w:eastAsia="Segoe UI" w:hAnsi="Verdana" w:cstheme="minorHAnsi"/>
          <w:i/>
          <w:color w:val="323130"/>
          <w:szCs w:val="22"/>
        </w:rPr>
        <w:t>to</w:t>
      </w:r>
      <w:r w:rsidRPr="00A26652">
        <w:rPr>
          <w:rFonts w:ascii="Verdana" w:eastAsia="Segoe UI" w:hAnsi="Verdana" w:cstheme="minorHAnsi"/>
          <w:i/>
          <w:color w:val="323130"/>
          <w:szCs w:val="22"/>
        </w:rPr>
        <w:t xml:space="preserve"> be able to make the decision with having some contact with the participant</w:t>
      </w:r>
      <w:r w:rsidR="00FA280F"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w:t>
      </w:r>
      <w:r w:rsidR="003648DC" w:rsidRPr="00A26652">
        <w:rPr>
          <w:rFonts w:ascii="Verdana" w:eastAsia="Segoe UI" w:hAnsi="Verdana" w:cstheme="minorHAnsi"/>
          <w:i/>
          <w:color w:val="323130"/>
          <w:szCs w:val="22"/>
        </w:rPr>
        <w:t>O</w:t>
      </w:r>
      <w:r w:rsidRPr="00A26652">
        <w:rPr>
          <w:rFonts w:ascii="Verdana" w:eastAsia="Segoe UI" w:hAnsi="Verdana" w:cstheme="minorHAnsi"/>
          <w:i/>
          <w:color w:val="323130"/>
          <w:szCs w:val="22"/>
        </w:rPr>
        <w:t>therwise you've got some faceless person at a desk somewhere in the middle of the bureaucracy making life changing decisions about you without any understanding of how their negative response will impact your life.</w:t>
      </w:r>
    </w:p>
    <w:p w14:paraId="4325D466" w14:textId="77777777" w:rsidR="00B77A2E" w:rsidRPr="00A26652" w:rsidRDefault="00B77A2E" w:rsidP="00F276A9">
      <w:pPr>
        <w:rPr>
          <w:rFonts w:ascii="Verdana" w:eastAsia="Segoe UI" w:hAnsi="Verdana" w:cstheme="minorHAnsi"/>
          <w:b/>
          <w:i/>
          <w:color w:val="323130"/>
          <w:szCs w:val="22"/>
        </w:rPr>
      </w:pPr>
    </w:p>
    <w:p w14:paraId="425F2808" w14:textId="7DF5F7C9" w:rsidR="00F276A9" w:rsidRPr="00A26652" w:rsidRDefault="00F276A9" w:rsidP="00D013E0">
      <w:pPr>
        <w:rPr>
          <w:rFonts w:ascii="Verdana" w:eastAsia="Segoe UI" w:hAnsi="Verdana" w:cstheme="minorHAnsi"/>
          <w:b/>
          <w:i/>
          <w:color w:val="323130"/>
          <w:szCs w:val="22"/>
        </w:rPr>
      </w:pPr>
      <w:r w:rsidRPr="00A26652">
        <w:rPr>
          <w:rFonts w:ascii="Verdana" w:eastAsia="Segoe UI" w:hAnsi="Verdana" w:cstheme="minorHAnsi"/>
          <w:b/>
          <w:i/>
          <w:color w:val="323130"/>
          <w:szCs w:val="22"/>
        </w:rPr>
        <w:t xml:space="preserve">Dream: To be able to talk to delegates </w:t>
      </w:r>
      <w:r w:rsidRPr="00A26652">
        <w:rPr>
          <w:rFonts w:ascii="Verdana" w:eastAsia="Segoe UI" w:hAnsi="Verdana" w:cstheme="minorHAnsi"/>
          <w:b/>
          <w:i/>
          <w:color w:val="323130"/>
          <w:szCs w:val="22"/>
          <w:u w:val="single"/>
        </w:rPr>
        <w:t>before</w:t>
      </w:r>
      <w:r w:rsidRPr="00A26652">
        <w:rPr>
          <w:rFonts w:ascii="Verdana" w:eastAsia="Segoe UI" w:hAnsi="Verdana" w:cstheme="minorHAnsi"/>
          <w:b/>
          <w:i/>
          <w:color w:val="323130"/>
          <w:szCs w:val="22"/>
        </w:rPr>
        <w:t xml:space="preserve"> </w:t>
      </w:r>
      <w:r w:rsidR="00D505A8" w:rsidRPr="00A26652">
        <w:rPr>
          <w:rFonts w:ascii="Verdana" w:eastAsia="Segoe UI" w:hAnsi="Verdana" w:cstheme="minorHAnsi"/>
          <w:b/>
          <w:i/>
          <w:color w:val="323130"/>
          <w:szCs w:val="22"/>
        </w:rPr>
        <w:t>review decisions</w:t>
      </w:r>
      <w:r w:rsidRPr="00A26652">
        <w:rPr>
          <w:rFonts w:ascii="Verdana" w:eastAsia="Segoe UI" w:hAnsi="Verdana" w:cstheme="minorHAnsi"/>
          <w:b/>
          <w:i/>
          <w:color w:val="323130"/>
          <w:szCs w:val="22"/>
        </w:rPr>
        <w:t xml:space="preserve"> are finalised.</w:t>
      </w:r>
    </w:p>
    <w:p w14:paraId="00B3661B" w14:textId="77777777" w:rsidR="00F276A9" w:rsidRPr="00A26652" w:rsidRDefault="00F276A9" w:rsidP="00F276A9">
      <w:pPr>
        <w:rPr>
          <w:rFonts w:ascii="Verdana" w:hAnsi="Verdana"/>
          <w:i/>
          <w:szCs w:val="22"/>
        </w:rPr>
      </w:pPr>
      <w:r w:rsidRPr="00A26652">
        <w:rPr>
          <w:rFonts w:ascii="Verdana" w:hAnsi="Verdana"/>
          <w:i/>
          <w:szCs w:val="22"/>
        </w:rPr>
        <w:t>___________________</w:t>
      </w:r>
    </w:p>
    <w:p w14:paraId="0C2FCBAC" w14:textId="77777777" w:rsidR="00430DAA" w:rsidRPr="00A26652" w:rsidRDefault="00430DAA" w:rsidP="00D013E0">
      <w:pPr>
        <w:rPr>
          <w:rFonts w:ascii="Verdana" w:eastAsia="Segoe UI" w:hAnsi="Verdana" w:cstheme="minorHAnsi"/>
          <w:i/>
          <w:color w:val="323130"/>
          <w:szCs w:val="22"/>
        </w:rPr>
      </w:pPr>
    </w:p>
    <w:p w14:paraId="6DF26237" w14:textId="0AFC47B0" w:rsidR="00F073FE" w:rsidRPr="00A26652" w:rsidRDefault="00E2688E" w:rsidP="00D013E0">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t>Phone call identification</w:t>
      </w:r>
    </w:p>
    <w:p w14:paraId="20A540E8" w14:textId="2DBE8058" w:rsidR="00430DAA" w:rsidRPr="00A26652" w:rsidRDefault="00430DAA" w:rsidP="00D013E0">
      <w:pPr>
        <w:rPr>
          <w:rFonts w:ascii="Verdana" w:eastAsia="Segoe UI" w:hAnsi="Verdana" w:cstheme="minorHAnsi"/>
          <w:i/>
          <w:color w:val="323130"/>
          <w:szCs w:val="22"/>
        </w:rPr>
      </w:pPr>
      <w:r w:rsidRPr="00A26652">
        <w:rPr>
          <w:rFonts w:ascii="Verdana" w:eastAsia="Segoe UI" w:hAnsi="Verdana" w:cstheme="minorHAnsi"/>
          <w:i/>
          <w:color w:val="323130"/>
          <w:szCs w:val="22"/>
        </w:rPr>
        <w:t>The</w:t>
      </w:r>
      <w:r w:rsidR="00BA72A1" w:rsidRPr="00A26652">
        <w:rPr>
          <w:rFonts w:ascii="Verdana" w:eastAsia="Segoe UI" w:hAnsi="Verdana" w:cstheme="minorHAnsi"/>
          <w:i/>
          <w:color w:val="323130"/>
          <w:szCs w:val="22"/>
        </w:rPr>
        <w:t xml:space="preserve"> NDIA</w:t>
      </w:r>
      <w:r w:rsidRPr="00A26652">
        <w:rPr>
          <w:rFonts w:ascii="Verdana" w:eastAsia="Segoe UI" w:hAnsi="Verdana" w:cstheme="minorHAnsi"/>
          <w:i/>
          <w:color w:val="323130"/>
          <w:szCs w:val="22"/>
        </w:rPr>
        <w:t xml:space="preserve"> need a better way of contacting people</w:t>
      </w:r>
      <w:r w:rsidR="002C5F7A"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even if they have a general screen that comes up saying NDIS, or something with a generic number so you know that somebody from the NDIA </w:t>
      </w:r>
      <w:r w:rsidR="00BA6B04" w:rsidRPr="00A26652">
        <w:rPr>
          <w:rFonts w:ascii="Verdana" w:eastAsia="Segoe UI" w:hAnsi="Verdana" w:cstheme="minorHAnsi"/>
          <w:i/>
          <w:color w:val="323130"/>
          <w:szCs w:val="22"/>
        </w:rPr>
        <w:t xml:space="preserve">is calling </w:t>
      </w:r>
      <w:r w:rsidRPr="00A26652">
        <w:rPr>
          <w:rFonts w:ascii="Verdana" w:eastAsia="Segoe UI" w:hAnsi="Verdana" w:cstheme="minorHAnsi"/>
          <w:i/>
          <w:color w:val="323130"/>
          <w:szCs w:val="22"/>
        </w:rPr>
        <w:t>rather just saying caller ID unknown.</w:t>
      </w:r>
    </w:p>
    <w:p w14:paraId="2BC76A28" w14:textId="77777777" w:rsidR="00BA6B04" w:rsidRPr="00A26652" w:rsidRDefault="00BA6B04" w:rsidP="00D013E0">
      <w:pPr>
        <w:rPr>
          <w:rFonts w:ascii="Verdana" w:eastAsia="Segoe UI" w:hAnsi="Verdana" w:cstheme="minorHAnsi"/>
          <w:i/>
          <w:color w:val="323130"/>
          <w:szCs w:val="22"/>
        </w:rPr>
      </w:pPr>
    </w:p>
    <w:p w14:paraId="770F648E" w14:textId="01D3470E" w:rsidR="00BA6B04" w:rsidRPr="00A26652" w:rsidRDefault="00BA6B04" w:rsidP="00BA6B04">
      <w:pPr>
        <w:rPr>
          <w:rFonts w:ascii="Verdana" w:eastAsia="Segoe UI" w:hAnsi="Verdana" w:cstheme="minorHAnsi"/>
          <w:b/>
          <w:i/>
          <w:color w:val="323130"/>
          <w:szCs w:val="22"/>
        </w:rPr>
      </w:pPr>
      <w:r w:rsidRPr="00A26652">
        <w:rPr>
          <w:rFonts w:ascii="Verdana" w:eastAsia="Segoe UI" w:hAnsi="Verdana" w:cstheme="minorHAnsi"/>
          <w:b/>
          <w:i/>
          <w:color w:val="323130"/>
          <w:szCs w:val="22"/>
        </w:rPr>
        <w:t xml:space="preserve">Dream: To </w:t>
      </w:r>
      <w:r w:rsidR="00C30A11" w:rsidRPr="00A26652">
        <w:rPr>
          <w:rFonts w:ascii="Verdana" w:eastAsia="Segoe UI" w:hAnsi="Verdana" w:cstheme="minorHAnsi"/>
          <w:b/>
          <w:i/>
          <w:color w:val="323130"/>
          <w:szCs w:val="22"/>
        </w:rPr>
        <w:t>have some form of caller identification</w:t>
      </w:r>
      <w:r w:rsidR="007E6762" w:rsidRPr="00A26652">
        <w:rPr>
          <w:rFonts w:ascii="Verdana" w:eastAsia="Segoe UI" w:hAnsi="Verdana" w:cstheme="minorHAnsi"/>
          <w:b/>
          <w:i/>
          <w:color w:val="323130"/>
          <w:szCs w:val="22"/>
        </w:rPr>
        <w:t xml:space="preserve"> on phone calls,</w:t>
      </w:r>
      <w:r w:rsidR="0026556A" w:rsidRPr="00A26652">
        <w:rPr>
          <w:rFonts w:ascii="Verdana" w:eastAsia="Segoe UI" w:hAnsi="Verdana" w:cstheme="minorHAnsi"/>
          <w:b/>
          <w:i/>
          <w:color w:val="323130"/>
          <w:szCs w:val="22"/>
        </w:rPr>
        <w:t xml:space="preserve"> for example NDIS</w:t>
      </w:r>
      <w:r w:rsidR="00E731AC" w:rsidRPr="00A26652">
        <w:rPr>
          <w:rFonts w:ascii="Verdana" w:eastAsia="Segoe UI" w:hAnsi="Verdana" w:cstheme="minorHAnsi"/>
          <w:b/>
          <w:i/>
          <w:color w:val="323130"/>
          <w:szCs w:val="22"/>
        </w:rPr>
        <w:t>, so participants know the NDIA are calling.</w:t>
      </w:r>
    </w:p>
    <w:p w14:paraId="67868A0D" w14:textId="77777777" w:rsidR="009634B2" w:rsidRPr="00A26652" w:rsidRDefault="009634B2" w:rsidP="009634B2">
      <w:pPr>
        <w:rPr>
          <w:rFonts w:ascii="Verdana" w:hAnsi="Verdana"/>
          <w:i/>
          <w:szCs w:val="22"/>
        </w:rPr>
      </w:pPr>
      <w:r w:rsidRPr="00A26652">
        <w:rPr>
          <w:rFonts w:ascii="Verdana" w:hAnsi="Verdana"/>
          <w:i/>
          <w:szCs w:val="22"/>
        </w:rPr>
        <w:t>___________________</w:t>
      </w:r>
    </w:p>
    <w:p w14:paraId="7EB7B954" w14:textId="77777777" w:rsidR="00430DAA" w:rsidRDefault="00430DAA" w:rsidP="00D013E0">
      <w:pPr>
        <w:rPr>
          <w:rFonts w:ascii="Verdana" w:eastAsia="Segoe UI" w:hAnsi="Verdana" w:cstheme="minorHAnsi"/>
          <w:i/>
          <w:color w:val="323130"/>
          <w:szCs w:val="22"/>
        </w:rPr>
      </w:pPr>
    </w:p>
    <w:p w14:paraId="130A936C" w14:textId="77777777" w:rsidR="00E11AAE" w:rsidRDefault="00E11AAE" w:rsidP="00D013E0">
      <w:pPr>
        <w:rPr>
          <w:rFonts w:ascii="Verdana" w:eastAsia="Segoe UI" w:hAnsi="Verdana" w:cstheme="minorHAnsi"/>
          <w:i/>
          <w:color w:val="323130"/>
          <w:szCs w:val="22"/>
        </w:rPr>
      </w:pPr>
    </w:p>
    <w:p w14:paraId="2EB8A943" w14:textId="77777777" w:rsidR="00E11AAE" w:rsidRPr="00A26652" w:rsidRDefault="00E11AAE" w:rsidP="00D013E0">
      <w:pPr>
        <w:rPr>
          <w:rFonts w:ascii="Verdana" w:eastAsia="Segoe UI" w:hAnsi="Verdana" w:cstheme="minorHAnsi"/>
          <w:i/>
          <w:color w:val="323130"/>
          <w:szCs w:val="22"/>
        </w:rPr>
      </w:pPr>
    </w:p>
    <w:p w14:paraId="694DBC6E" w14:textId="4E8B181B" w:rsidR="00430DAA" w:rsidRPr="00A26652" w:rsidRDefault="00E2688E" w:rsidP="00D013E0">
      <w:pPr>
        <w:rPr>
          <w:rFonts w:ascii="Verdana" w:hAnsi="Verdana" w:cstheme="minorHAnsi"/>
          <w:szCs w:val="22"/>
          <w:u w:val="single"/>
        </w:rPr>
      </w:pPr>
      <w:r w:rsidRPr="00A26652">
        <w:rPr>
          <w:rFonts w:ascii="Verdana" w:eastAsia="Segoe UI" w:hAnsi="Verdana" w:cstheme="minorHAnsi"/>
          <w:color w:val="323130"/>
          <w:szCs w:val="22"/>
          <w:u w:val="single"/>
        </w:rPr>
        <w:lastRenderedPageBreak/>
        <w:t>S</w:t>
      </w:r>
      <w:r w:rsidR="00430DAA" w:rsidRPr="00A26652">
        <w:rPr>
          <w:rFonts w:ascii="Verdana" w:eastAsia="Segoe UI" w:hAnsi="Verdana" w:cstheme="minorHAnsi"/>
          <w:color w:val="323130"/>
          <w:szCs w:val="22"/>
          <w:u w:val="single"/>
        </w:rPr>
        <w:t>upporting documentation</w:t>
      </w:r>
    </w:p>
    <w:p w14:paraId="6425F2AC" w14:textId="21B4DDC7" w:rsidR="00A24CDF" w:rsidRPr="00A26652" w:rsidRDefault="00A24CDF" w:rsidP="00D013E0">
      <w:pPr>
        <w:rPr>
          <w:rFonts w:ascii="Verdana" w:eastAsia="Segoe UI" w:hAnsi="Verdana" w:cstheme="minorHAnsi"/>
          <w:i/>
          <w:color w:val="323130"/>
          <w:szCs w:val="22"/>
        </w:rPr>
      </w:pPr>
      <w:r w:rsidRPr="00A26652">
        <w:rPr>
          <w:rFonts w:ascii="Verdana" w:eastAsia="Segoe UI" w:hAnsi="Verdana" w:cstheme="minorHAnsi"/>
          <w:i/>
          <w:color w:val="323130"/>
          <w:szCs w:val="22"/>
        </w:rPr>
        <w:t>I think the</w:t>
      </w:r>
      <w:r w:rsidR="0073381A" w:rsidRPr="00A26652">
        <w:rPr>
          <w:rFonts w:ascii="Verdana" w:eastAsia="Segoe UI" w:hAnsi="Verdana" w:cstheme="minorHAnsi"/>
          <w:i/>
          <w:color w:val="323130"/>
          <w:szCs w:val="22"/>
        </w:rPr>
        <w:t xml:space="preserve"> NDIA</w:t>
      </w:r>
      <w:r w:rsidR="00177460" w:rsidRPr="00A26652">
        <w:rPr>
          <w:rFonts w:ascii="Verdana" w:eastAsia="Segoe UI" w:hAnsi="Verdana" w:cstheme="minorHAnsi"/>
          <w:i/>
          <w:color w:val="323130"/>
          <w:szCs w:val="22"/>
        </w:rPr>
        <w:t xml:space="preserve"> could </w:t>
      </w:r>
      <w:r w:rsidRPr="00A26652">
        <w:rPr>
          <w:rFonts w:ascii="Verdana" w:eastAsia="Segoe UI" w:hAnsi="Verdana" w:cstheme="minorHAnsi"/>
          <w:i/>
          <w:color w:val="323130"/>
          <w:szCs w:val="22"/>
        </w:rPr>
        <w:t xml:space="preserve">give </w:t>
      </w:r>
      <w:r w:rsidR="00AA094E" w:rsidRPr="00A26652">
        <w:rPr>
          <w:rFonts w:ascii="Verdana" w:eastAsia="Segoe UI" w:hAnsi="Verdana" w:cstheme="minorHAnsi"/>
          <w:i/>
          <w:color w:val="323130"/>
          <w:szCs w:val="22"/>
        </w:rPr>
        <w:t>pe</w:t>
      </w:r>
      <w:r w:rsidR="00D476C9" w:rsidRPr="00A26652">
        <w:rPr>
          <w:rFonts w:ascii="Verdana" w:eastAsia="Segoe UI" w:hAnsi="Verdana" w:cstheme="minorHAnsi"/>
          <w:i/>
          <w:color w:val="323130"/>
          <w:szCs w:val="22"/>
        </w:rPr>
        <w:t>ople</w:t>
      </w:r>
      <w:r w:rsidRPr="00A26652">
        <w:rPr>
          <w:rFonts w:ascii="Verdana" w:eastAsia="Segoe UI" w:hAnsi="Verdana" w:cstheme="minorHAnsi"/>
          <w:i/>
          <w:color w:val="323130"/>
          <w:szCs w:val="22"/>
        </w:rPr>
        <w:t xml:space="preserve"> guidance </w:t>
      </w:r>
      <w:r w:rsidR="00D476C9" w:rsidRPr="00A26652">
        <w:rPr>
          <w:rFonts w:ascii="Verdana" w:eastAsia="Segoe UI" w:hAnsi="Verdana" w:cstheme="minorHAnsi"/>
          <w:i/>
          <w:color w:val="323130"/>
          <w:szCs w:val="22"/>
        </w:rPr>
        <w:t>on the supporting documentation they want. M</w:t>
      </w:r>
      <w:r w:rsidRPr="00A26652">
        <w:rPr>
          <w:rFonts w:ascii="Verdana" w:eastAsia="Segoe UI" w:hAnsi="Verdana" w:cstheme="minorHAnsi"/>
          <w:i/>
          <w:color w:val="323130"/>
          <w:szCs w:val="22"/>
        </w:rPr>
        <w:t xml:space="preserve">aybe not quite a template, but something approaching it, </w:t>
      </w:r>
      <w:r w:rsidR="007E37F7" w:rsidRPr="00A26652">
        <w:rPr>
          <w:rFonts w:ascii="Verdana" w:eastAsia="Segoe UI" w:hAnsi="Verdana" w:cstheme="minorHAnsi"/>
          <w:i/>
          <w:color w:val="323130"/>
          <w:szCs w:val="22"/>
        </w:rPr>
        <w:t>and</w:t>
      </w:r>
      <w:r w:rsidRPr="00A26652">
        <w:rPr>
          <w:rFonts w:ascii="Verdana" w:eastAsia="Segoe UI" w:hAnsi="Verdana" w:cstheme="minorHAnsi"/>
          <w:i/>
          <w:color w:val="323130"/>
          <w:szCs w:val="22"/>
        </w:rPr>
        <w:t xml:space="preserve"> that this should be available on the NDIS website for everyone to see. It's burdening for the individual and there should be a template that could be used if people want to</w:t>
      </w:r>
      <w:r w:rsidR="00524D44"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w:t>
      </w:r>
      <w:r w:rsidR="00524D44" w:rsidRPr="00A26652">
        <w:rPr>
          <w:rFonts w:ascii="Verdana" w:eastAsia="Segoe UI" w:hAnsi="Verdana" w:cstheme="minorHAnsi"/>
          <w:i/>
          <w:color w:val="323130"/>
          <w:szCs w:val="22"/>
        </w:rPr>
        <w:t>T</w:t>
      </w:r>
      <w:r w:rsidRPr="00A26652">
        <w:rPr>
          <w:rFonts w:ascii="Verdana" w:eastAsia="Segoe UI" w:hAnsi="Verdana" w:cstheme="minorHAnsi"/>
          <w:i/>
          <w:color w:val="323130"/>
          <w:szCs w:val="22"/>
        </w:rPr>
        <w:t>hat template should be very structured with two paragraphs of the most important information right up top</w:t>
      </w:r>
      <w:r w:rsidR="005B1D7A" w:rsidRPr="00A26652">
        <w:rPr>
          <w:rFonts w:ascii="Verdana" w:eastAsia="Segoe UI" w:hAnsi="Verdana" w:cstheme="minorHAnsi"/>
          <w:i/>
          <w:color w:val="323130"/>
          <w:szCs w:val="22"/>
        </w:rPr>
        <w:t xml:space="preserve"> so it is easy to see.</w:t>
      </w:r>
    </w:p>
    <w:p w14:paraId="1C74C40D" w14:textId="77777777" w:rsidR="004430A1" w:rsidRPr="00A26652" w:rsidRDefault="004430A1" w:rsidP="004430A1">
      <w:pPr>
        <w:rPr>
          <w:rFonts w:ascii="Verdana" w:eastAsia="Segoe UI" w:hAnsi="Verdana" w:cstheme="minorHAnsi"/>
          <w:b/>
          <w:i/>
          <w:color w:val="323130"/>
          <w:szCs w:val="22"/>
        </w:rPr>
      </w:pPr>
    </w:p>
    <w:p w14:paraId="5675534C" w14:textId="02426BC7" w:rsidR="004430A1" w:rsidRPr="00A26652" w:rsidRDefault="004430A1" w:rsidP="004430A1">
      <w:pPr>
        <w:rPr>
          <w:rFonts w:ascii="Verdana" w:eastAsia="Segoe UI" w:hAnsi="Verdana" w:cstheme="minorHAnsi"/>
          <w:b/>
          <w:i/>
          <w:color w:val="323130"/>
          <w:szCs w:val="22"/>
        </w:rPr>
      </w:pPr>
      <w:r w:rsidRPr="00A26652">
        <w:rPr>
          <w:rFonts w:ascii="Verdana" w:eastAsia="Segoe UI" w:hAnsi="Verdana" w:cstheme="minorHAnsi"/>
          <w:b/>
          <w:i/>
          <w:color w:val="323130"/>
          <w:szCs w:val="22"/>
        </w:rPr>
        <w:t xml:space="preserve">Dream: </w:t>
      </w:r>
      <w:r w:rsidR="00DC1599" w:rsidRPr="00A26652">
        <w:rPr>
          <w:rFonts w:ascii="Verdana" w:eastAsia="Segoe UI" w:hAnsi="Verdana" w:cstheme="minorHAnsi"/>
          <w:b/>
          <w:i/>
          <w:color w:val="323130"/>
          <w:szCs w:val="22"/>
        </w:rPr>
        <w:t xml:space="preserve">Clear guidance and </w:t>
      </w:r>
      <w:r w:rsidR="004E330B" w:rsidRPr="00A26652">
        <w:rPr>
          <w:rFonts w:ascii="Verdana" w:eastAsia="Segoe UI" w:hAnsi="Verdana" w:cstheme="minorHAnsi"/>
          <w:b/>
          <w:i/>
          <w:color w:val="323130"/>
          <w:szCs w:val="22"/>
        </w:rPr>
        <w:t>a</w:t>
      </w:r>
      <w:r w:rsidR="00C749CE" w:rsidRPr="00A26652">
        <w:rPr>
          <w:rFonts w:ascii="Verdana" w:eastAsia="Segoe UI" w:hAnsi="Verdana" w:cstheme="minorHAnsi"/>
          <w:b/>
          <w:i/>
          <w:color w:val="323130"/>
          <w:szCs w:val="22"/>
        </w:rPr>
        <w:t xml:space="preserve"> simpler way to present supporting documentation</w:t>
      </w:r>
      <w:r w:rsidR="004E330B" w:rsidRPr="00A26652">
        <w:rPr>
          <w:rFonts w:ascii="Verdana" w:eastAsia="Segoe UI" w:hAnsi="Verdana" w:cstheme="minorHAnsi"/>
          <w:b/>
          <w:i/>
          <w:color w:val="323130"/>
          <w:szCs w:val="22"/>
        </w:rPr>
        <w:t xml:space="preserve"> to the NDIA.</w:t>
      </w:r>
    </w:p>
    <w:p w14:paraId="6A4C847E" w14:textId="77777777" w:rsidR="004B7400" w:rsidRPr="00A26652" w:rsidRDefault="004B7400" w:rsidP="004B7400">
      <w:pPr>
        <w:rPr>
          <w:rFonts w:ascii="Verdana" w:hAnsi="Verdana"/>
          <w:i/>
          <w:szCs w:val="22"/>
        </w:rPr>
      </w:pPr>
      <w:r w:rsidRPr="00A26652">
        <w:rPr>
          <w:rFonts w:ascii="Verdana" w:hAnsi="Verdana"/>
          <w:i/>
          <w:szCs w:val="22"/>
        </w:rPr>
        <w:t>___________________</w:t>
      </w:r>
    </w:p>
    <w:p w14:paraId="5DB63922" w14:textId="77777777" w:rsidR="00824F50" w:rsidRPr="00A26652" w:rsidRDefault="00824F50" w:rsidP="004430A1">
      <w:pPr>
        <w:rPr>
          <w:rFonts w:ascii="Verdana" w:eastAsia="Segoe UI" w:hAnsi="Verdana" w:cstheme="minorHAnsi"/>
          <w:b/>
          <w:i/>
          <w:color w:val="323130"/>
          <w:szCs w:val="22"/>
        </w:rPr>
      </w:pPr>
    </w:p>
    <w:p w14:paraId="77B48099" w14:textId="796ED71A" w:rsidR="00223DEC" w:rsidRPr="00A26652" w:rsidRDefault="004B7400" w:rsidP="004430A1">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t xml:space="preserve">Report </w:t>
      </w:r>
      <w:r w:rsidR="0098300C" w:rsidRPr="00A26652">
        <w:rPr>
          <w:rFonts w:ascii="Verdana" w:eastAsia="Segoe UI" w:hAnsi="Verdana" w:cstheme="minorHAnsi"/>
          <w:color w:val="323130"/>
          <w:szCs w:val="22"/>
          <w:u w:val="single"/>
        </w:rPr>
        <w:t>Language</w:t>
      </w:r>
    </w:p>
    <w:p w14:paraId="21C032A6" w14:textId="2AA2A5DC" w:rsidR="0098300C" w:rsidRPr="00A26652" w:rsidRDefault="0098300C" w:rsidP="004B7400">
      <w:pPr>
        <w:rPr>
          <w:rFonts w:ascii="Verdana" w:eastAsia="Segoe UI" w:hAnsi="Verdana" w:cstheme="minorHAnsi"/>
          <w:i/>
          <w:color w:val="323130"/>
          <w:szCs w:val="22"/>
        </w:rPr>
      </w:pPr>
      <w:r w:rsidRPr="00A26652">
        <w:rPr>
          <w:rFonts w:ascii="Verdana" w:eastAsia="Segoe UI" w:hAnsi="Verdana" w:cstheme="minorHAnsi"/>
          <w:i/>
          <w:color w:val="323130"/>
          <w:szCs w:val="22"/>
        </w:rPr>
        <w:t>I think that it's important for the NDIA to remember that although there's people that act on behalf of participants, that the participants have disabilities and so a lot of the language that is used</w:t>
      </w:r>
      <w:r w:rsidR="00592CD6" w:rsidRPr="00A26652">
        <w:rPr>
          <w:rFonts w:ascii="Verdana" w:eastAsia="Segoe UI" w:hAnsi="Verdana" w:cstheme="minorHAnsi"/>
          <w:i/>
          <w:color w:val="323130"/>
          <w:szCs w:val="22"/>
        </w:rPr>
        <w:t xml:space="preserve"> in reports</w:t>
      </w:r>
      <w:r w:rsidRPr="00A26652">
        <w:rPr>
          <w:rFonts w:ascii="Verdana" w:eastAsia="Segoe UI" w:hAnsi="Verdana" w:cstheme="minorHAnsi"/>
          <w:i/>
          <w:color w:val="323130"/>
          <w:szCs w:val="22"/>
        </w:rPr>
        <w:t xml:space="preserve"> isn't necessarily easily understandable.</w:t>
      </w:r>
      <w:r w:rsidR="00592CD6"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 xml:space="preserve">And so, for example, </w:t>
      </w:r>
      <w:r w:rsidR="006719F3" w:rsidRPr="00A26652">
        <w:rPr>
          <w:rFonts w:ascii="Verdana" w:eastAsia="Segoe UI" w:hAnsi="Verdana" w:cstheme="minorHAnsi"/>
          <w:i/>
          <w:color w:val="323130"/>
          <w:szCs w:val="22"/>
        </w:rPr>
        <w:t>while</w:t>
      </w:r>
      <w:r w:rsidRPr="00A26652">
        <w:rPr>
          <w:rFonts w:ascii="Verdana" w:eastAsia="Segoe UI" w:hAnsi="Verdana" w:cstheme="minorHAnsi"/>
          <w:i/>
          <w:color w:val="323130"/>
          <w:szCs w:val="22"/>
        </w:rPr>
        <w:t xml:space="preserve"> I do have my support coordinator, if I'm provided with information, I'm the one that's going to be reading that.</w:t>
      </w:r>
      <w:r w:rsidR="006719F3"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And I think it's important that I am able to actually understand</w:t>
      </w:r>
      <w:r w:rsidR="00B120F7" w:rsidRPr="00A26652">
        <w:rPr>
          <w:rFonts w:ascii="Verdana" w:eastAsia="Segoe UI" w:hAnsi="Verdana" w:cstheme="minorHAnsi"/>
          <w:i/>
          <w:color w:val="323130"/>
          <w:szCs w:val="22"/>
        </w:rPr>
        <w:t xml:space="preserve"> w</w:t>
      </w:r>
      <w:r w:rsidRPr="00A26652">
        <w:rPr>
          <w:rFonts w:ascii="Verdana" w:eastAsia="Segoe UI" w:hAnsi="Verdana" w:cstheme="minorHAnsi"/>
          <w:i/>
          <w:color w:val="323130"/>
          <w:szCs w:val="22"/>
        </w:rPr>
        <w:t>hat they're saying as well.</w:t>
      </w:r>
    </w:p>
    <w:p w14:paraId="51B3F8E9" w14:textId="77777777" w:rsidR="0098300C" w:rsidRPr="00A26652" w:rsidRDefault="0098300C" w:rsidP="004430A1">
      <w:pPr>
        <w:rPr>
          <w:rFonts w:ascii="Verdana" w:eastAsia="Segoe UI" w:hAnsi="Verdana" w:cstheme="minorHAnsi"/>
          <w:b/>
          <w:i/>
          <w:color w:val="323130"/>
          <w:szCs w:val="22"/>
        </w:rPr>
      </w:pPr>
    </w:p>
    <w:p w14:paraId="6E0975F1" w14:textId="6E029EDF" w:rsidR="004430A1" w:rsidRPr="00A26652" w:rsidRDefault="004B7400" w:rsidP="004430A1">
      <w:pPr>
        <w:rPr>
          <w:rFonts w:ascii="Verdana" w:hAnsi="Verdana"/>
          <w:i/>
          <w:szCs w:val="22"/>
        </w:rPr>
      </w:pPr>
      <w:r w:rsidRPr="00A26652">
        <w:rPr>
          <w:rFonts w:ascii="Verdana" w:eastAsia="Segoe UI" w:hAnsi="Verdana" w:cstheme="minorHAnsi"/>
          <w:b/>
          <w:i/>
          <w:color w:val="323130"/>
          <w:szCs w:val="22"/>
        </w:rPr>
        <w:t>Dream:</w:t>
      </w:r>
      <w:r w:rsidR="00EF1811" w:rsidRPr="00A26652">
        <w:rPr>
          <w:rFonts w:ascii="Verdana" w:eastAsia="Segoe UI" w:hAnsi="Verdana" w:cstheme="minorHAnsi"/>
          <w:b/>
          <w:i/>
          <w:color w:val="323130"/>
          <w:szCs w:val="22"/>
        </w:rPr>
        <w:t xml:space="preserve"> </w:t>
      </w:r>
      <w:r w:rsidR="00C66600" w:rsidRPr="00A26652">
        <w:rPr>
          <w:rFonts w:ascii="Verdana" w:eastAsia="Segoe UI" w:hAnsi="Verdana" w:cstheme="minorHAnsi"/>
          <w:b/>
          <w:i/>
          <w:color w:val="323130"/>
          <w:szCs w:val="22"/>
        </w:rPr>
        <w:t xml:space="preserve">The language used in </w:t>
      </w:r>
      <w:r w:rsidR="00826141" w:rsidRPr="00A26652">
        <w:rPr>
          <w:rFonts w:ascii="Verdana" w:eastAsia="Segoe UI" w:hAnsi="Verdana" w:cstheme="minorHAnsi"/>
          <w:b/>
          <w:i/>
          <w:color w:val="323130"/>
          <w:szCs w:val="22"/>
        </w:rPr>
        <w:t>reports should be written in a way that participants</w:t>
      </w:r>
      <w:r w:rsidR="0064438E" w:rsidRPr="00A26652">
        <w:rPr>
          <w:rFonts w:ascii="Verdana" w:eastAsia="Segoe UI" w:hAnsi="Verdana" w:cstheme="minorHAnsi"/>
          <w:b/>
          <w:i/>
          <w:color w:val="323130"/>
          <w:szCs w:val="22"/>
        </w:rPr>
        <w:t xml:space="preserve"> understand so that it is an empowering </w:t>
      </w:r>
      <w:r w:rsidR="00EF1811" w:rsidRPr="00A26652">
        <w:rPr>
          <w:rFonts w:ascii="Verdana" w:eastAsia="Segoe UI" w:hAnsi="Verdana" w:cstheme="minorHAnsi"/>
          <w:b/>
          <w:i/>
          <w:color w:val="323130"/>
          <w:szCs w:val="22"/>
        </w:rPr>
        <w:t>process.</w:t>
      </w:r>
      <w:r w:rsidR="00EF1811" w:rsidRPr="00A26652">
        <w:rPr>
          <w:rFonts w:ascii="Verdana" w:eastAsia="Segoe UI" w:hAnsi="Verdana" w:cs="Segoe UI"/>
          <w:color w:val="323130"/>
          <w:sz w:val="24"/>
        </w:rPr>
        <w:br/>
      </w:r>
      <w:r w:rsidR="004430A1" w:rsidRPr="00A26652">
        <w:rPr>
          <w:rFonts w:ascii="Verdana" w:hAnsi="Verdana"/>
          <w:i/>
          <w:szCs w:val="22"/>
        </w:rPr>
        <w:t>___________________</w:t>
      </w:r>
    </w:p>
    <w:p w14:paraId="1EDB95A4" w14:textId="77777777" w:rsidR="00A24CDF" w:rsidRPr="00A26652" w:rsidRDefault="00A24CDF" w:rsidP="00D013E0">
      <w:pPr>
        <w:rPr>
          <w:rFonts w:ascii="Verdana" w:eastAsia="Segoe UI" w:hAnsi="Verdana" w:cstheme="minorHAnsi"/>
          <w:color w:val="323130"/>
          <w:szCs w:val="22"/>
        </w:rPr>
      </w:pPr>
    </w:p>
    <w:p w14:paraId="5AB6D00A" w14:textId="04747F27" w:rsidR="00A93A4A" w:rsidRPr="00A26652" w:rsidRDefault="00A93A4A" w:rsidP="00D013E0">
      <w:pPr>
        <w:rPr>
          <w:rFonts w:ascii="Verdana" w:eastAsia="Segoe UI" w:hAnsi="Verdana" w:cstheme="minorHAnsi"/>
          <w:color w:val="323130"/>
          <w:szCs w:val="22"/>
          <w:u w:val="single"/>
        </w:rPr>
      </w:pPr>
      <w:r w:rsidRPr="00A26652">
        <w:rPr>
          <w:rFonts w:ascii="Verdana" w:eastAsia="Segoe UI" w:hAnsi="Verdana" w:cstheme="minorHAnsi"/>
          <w:color w:val="323130"/>
          <w:szCs w:val="22"/>
          <w:u w:val="single"/>
        </w:rPr>
        <w:t>Reports</w:t>
      </w:r>
    </w:p>
    <w:p w14:paraId="1BA5CB88" w14:textId="1B391B07" w:rsidR="00493764" w:rsidRPr="00A26652" w:rsidRDefault="00A24CDF" w:rsidP="006C12C9">
      <w:pPr>
        <w:rPr>
          <w:rFonts w:ascii="Verdana" w:hAnsi="Verdana" w:cstheme="minorHAnsi"/>
          <w:i/>
          <w:szCs w:val="22"/>
        </w:rPr>
      </w:pPr>
      <w:r w:rsidRPr="00A26652">
        <w:rPr>
          <w:rFonts w:ascii="Verdana" w:hAnsi="Verdana" w:cstheme="minorHAnsi"/>
          <w:i/>
          <w:szCs w:val="22"/>
        </w:rPr>
        <w:t>There is a heavy reliance on</w:t>
      </w:r>
      <w:r w:rsidR="001F1F24" w:rsidRPr="00A26652">
        <w:rPr>
          <w:rFonts w:ascii="Verdana" w:hAnsi="Verdana" w:cstheme="minorHAnsi"/>
          <w:i/>
          <w:szCs w:val="22"/>
        </w:rPr>
        <w:t xml:space="preserve"> specialist</w:t>
      </w:r>
      <w:r w:rsidR="00DE6703" w:rsidRPr="00A26652">
        <w:rPr>
          <w:rFonts w:ascii="Verdana" w:hAnsi="Verdana" w:cstheme="minorHAnsi"/>
          <w:i/>
          <w:szCs w:val="22"/>
        </w:rPr>
        <w:t>s’</w:t>
      </w:r>
      <w:r w:rsidRPr="00A26652">
        <w:rPr>
          <w:rFonts w:ascii="Verdana" w:hAnsi="Verdana" w:cstheme="minorHAnsi"/>
          <w:i/>
          <w:szCs w:val="22"/>
        </w:rPr>
        <w:t xml:space="preserve"> reports</w:t>
      </w:r>
      <w:r w:rsidR="00DE6703" w:rsidRPr="00A26652">
        <w:rPr>
          <w:rFonts w:ascii="Verdana" w:hAnsi="Verdana" w:cstheme="minorHAnsi"/>
          <w:i/>
          <w:szCs w:val="22"/>
        </w:rPr>
        <w:t xml:space="preserve"> that are burdening for the system.</w:t>
      </w:r>
      <w:r w:rsidR="00990415" w:rsidRPr="00A26652">
        <w:rPr>
          <w:rFonts w:ascii="Verdana" w:hAnsi="Verdana" w:cstheme="minorHAnsi"/>
          <w:i/>
          <w:szCs w:val="22"/>
        </w:rPr>
        <w:t xml:space="preserve"> </w:t>
      </w:r>
      <w:r w:rsidRPr="00A26652">
        <w:rPr>
          <w:rFonts w:ascii="Verdana" w:hAnsi="Verdana" w:cstheme="minorHAnsi"/>
          <w:i/>
          <w:szCs w:val="22"/>
        </w:rPr>
        <w:t>The reports are deficit focussed. They are not empowering.</w:t>
      </w:r>
      <w:r w:rsidR="006C12C9" w:rsidRPr="00A26652">
        <w:rPr>
          <w:rFonts w:ascii="Verdana" w:hAnsi="Verdana" w:cstheme="minorHAnsi"/>
          <w:i/>
          <w:szCs w:val="22"/>
        </w:rPr>
        <w:t xml:space="preserve"> </w:t>
      </w:r>
      <w:r w:rsidR="00A613CE" w:rsidRPr="00A26652">
        <w:rPr>
          <w:rFonts w:ascii="Verdana" w:hAnsi="Verdana" w:cstheme="minorHAnsi"/>
          <w:i/>
          <w:szCs w:val="22"/>
        </w:rPr>
        <w:t>T</w:t>
      </w:r>
      <w:r w:rsidR="00493764" w:rsidRPr="00A26652">
        <w:rPr>
          <w:rFonts w:ascii="Verdana" w:hAnsi="Verdana" w:cstheme="minorHAnsi"/>
          <w:i/>
          <w:szCs w:val="22"/>
        </w:rPr>
        <w:t xml:space="preserve">hey need to improve the report template that these specialists have to fill in, so it's really clear what </w:t>
      </w:r>
      <w:r w:rsidR="00A613CE" w:rsidRPr="00A26652">
        <w:rPr>
          <w:rFonts w:ascii="Verdana" w:hAnsi="Verdana" w:cstheme="minorHAnsi"/>
          <w:i/>
          <w:szCs w:val="22"/>
        </w:rPr>
        <w:t xml:space="preserve">the NDIS </w:t>
      </w:r>
      <w:r w:rsidR="00EC0E6E" w:rsidRPr="00A26652">
        <w:rPr>
          <w:rFonts w:ascii="Verdana" w:hAnsi="Verdana" w:cstheme="minorHAnsi"/>
          <w:i/>
          <w:szCs w:val="22"/>
        </w:rPr>
        <w:t>is</w:t>
      </w:r>
      <w:r w:rsidR="00493764" w:rsidRPr="00A26652">
        <w:rPr>
          <w:rFonts w:ascii="Verdana" w:hAnsi="Verdana" w:cstheme="minorHAnsi"/>
          <w:i/>
          <w:szCs w:val="22"/>
        </w:rPr>
        <w:t xml:space="preserve"> asking for and why</w:t>
      </w:r>
      <w:r w:rsidR="002C3A18" w:rsidRPr="00A26652">
        <w:rPr>
          <w:rFonts w:ascii="Verdana" w:hAnsi="Verdana" w:cstheme="minorHAnsi"/>
          <w:i/>
          <w:szCs w:val="22"/>
        </w:rPr>
        <w:t>.</w:t>
      </w:r>
      <w:r w:rsidR="00493764" w:rsidRPr="00A26652">
        <w:rPr>
          <w:rFonts w:ascii="Verdana" w:hAnsi="Verdana" w:cstheme="minorHAnsi"/>
          <w:i/>
          <w:szCs w:val="22"/>
        </w:rPr>
        <w:t xml:space="preserve"> </w:t>
      </w:r>
      <w:r w:rsidR="002C3A18" w:rsidRPr="00A26652">
        <w:rPr>
          <w:rFonts w:ascii="Verdana" w:hAnsi="Verdana" w:cstheme="minorHAnsi"/>
          <w:i/>
          <w:szCs w:val="22"/>
        </w:rPr>
        <w:t>T</w:t>
      </w:r>
      <w:r w:rsidR="00493764" w:rsidRPr="00A26652">
        <w:rPr>
          <w:rFonts w:ascii="Verdana" w:hAnsi="Verdana" w:cstheme="minorHAnsi"/>
          <w:i/>
          <w:szCs w:val="22"/>
        </w:rPr>
        <w:t xml:space="preserve">hen have all of the functionality </w:t>
      </w:r>
      <w:r w:rsidR="00B67C13" w:rsidRPr="00A26652">
        <w:rPr>
          <w:rFonts w:ascii="Verdana" w:hAnsi="Verdana" w:cstheme="minorHAnsi"/>
          <w:i/>
          <w:szCs w:val="22"/>
        </w:rPr>
        <w:t>information</w:t>
      </w:r>
      <w:r w:rsidR="00493764" w:rsidRPr="00A26652">
        <w:rPr>
          <w:rFonts w:ascii="Verdana" w:hAnsi="Verdana" w:cstheme="minorHAnsi"/>
          <w:i/>
          <w:szCs w:val="22"/>
        </w:rPr>
        <w:t xml:space="preserve"> as a separate piece of work that stays there on your file.</w:t>
      </w:r>
      <w:r w:rsidR="00B67C13" w:rsidRPr="00A26652">
        <w:rPr>
          <w:rFonts w:ascii="Verdana" w:hAnsi="Verdana" w:cstheme="minorHAnsi"/>
          <w:i/>
          <w:szCs w:val="22"/>
        </w:rPr>
        <w:t xml:space="preserve"> </w:t>
      </w:r>
      <w:r w:rsidR="00493764" w:rsidRPr="00A26652">
        <w:rPr>
          <w:rFonts w:ascii="Verdana" w:hAnsi="Verdana" w:cstheme="minorHAnsi"/>
          <w:i/>
          <w:szCs w:val="22"/>
        </w:rPr>
        <w:t>So you don't have to go through it every time</w:t>
      </w:r>
      <w:r w:rsidR="00424830" w:rsidRPr="00A26652">
        <w:rPr>
          <w:rFonts w:ascii="Verdana" w:hAnsi="Verdana" w:cstheme="minorHAnsi"/>
          <w:i/>
          <w:szCs w:val="22"/>
        </w:rPr>
        <w:t>,</w:t>
      </w:r>
      <w:r w:rsidR="00493764" w:rsidRPr="00A26652">
        <w:rPr>
          <w:rFonts w:ascii="Verdana" w:hAnsi="Verdana" w:cstheme="minorHAnsi"/>
          <w:i/>
          <w:szCs w:val="22"/>
        </w:rPr>
        <w:t xml:space="preserve"> because </w:t>
      </w:r>
      <w:r w:rsidR="003D3C30" w:rsidRPr="00A26652">
        <w:rPr>
          <w:rFonts w:ascii="Verdana" w:hAnsi="Verdana" w:cstheme="minorHAnsi"/>
          <w:i/>
          <w:szCs w:val="22"/>
        </w:rPr>
        <w:t xml:space="preserve">for </w:t>
      </w:r>
      <w:r w:rsidR="00493764" w:rsidRPr="00A26652">
        <w:rPr>
          <w:rFonts w:ascii="Verdana" w:hAnsi="Verdana" w:cstheme="minorHAnsi"/>
          <w:i/>
          <w:szCs w:val="22"/>
        </w:rPr>
        <w:t xml:space="preserve">many of us </w:t>
      </w:r>
      <w:r w:rsidR="00931CBC" w:rsidRPr="00A26652">
        <w:rPr>
          <w:rFonts w:ascii="Verdana" w:hAnsi="Verdana" w:cstheme="minorHAnsi"/>
          <w:i/>
          <w:szCs w:val="22"/>
        </w:rPr>
        <w:t>our</w:t>
      </w:r>
      <w:r w:rsidR="00493764" w:rsidRPr="00A26652">
        <w:rPr>
          <w:rFonts w:ascii="Verdana" w:hAnsi="Verdana" w:cstheme="minorHAnsi"/>
          <w:i/>
          <w:szCs w:val="22"/>
        </w:rPr>
        <w:t xml:space="preserve"> functional</w:t>
      </w:r>
      <w:r w:rsidR="00931CBC" w:rsidRPr="00A26652">
        <w:rPr>
          <w:rFonts w:ascii="Verdana" w:hAnsi="Verdana" w:cstheme="minorHAnsi"/>
          <w:i/>
          <w:szCs w:val="22"/>
        </w:rPr>
        <w:t>it</w:t>
      </w:r>
      <w:r w:rsidR="00493764" w:rsidRPr="00A26652">
        <w:rPr>
          <w:rFonts w:ascii="Verdana" w:hAnsi="Verdana" w:cstheme="minorHAnsi"/>
          <w:i/>
          <w:szCs w:val="22"/>
        </w:rPr>
        <w:t>y probably remains fairly similar and if not, you can ask them to modify it</w:t>
      </w:r>
      <w:r w:rsidR="00EF715E" w:rsidRPr="00A26652">
        <w:rPr>
          <w:rFonts w:ascii="Verdana" w:hAnsi="Verdana" w:cstheme="minorHAnsi"/>
          <w:i/>
          <w:szCs w:val="22"/>
        </w:rPr>
        <w:t>.</w:t>
      </w:r>
    </w:p>
    <w:p w14:paraId="5657BF84" w14:textId="77777777" w:rsidR="00604083" w:rsidRPr="00A26652" w:rsidRDefault="00604083" w:rsidP="006C12C9">
      <w:pPr>
        <w:rPr>
          <w:rFonts w:ascii="Verdana" w:hAnsi="Verdana" w:cstheme="minorHAnsi"/>
          <w:i/>
          <w:szCs w:val="22"/>
        </w:rPr>
      </w:pPr>
    </w:p>
    <w:p w14:paraId="62242DCC" w14:textId="576108BC" w:rsidR="00604083" w:rsidRPr="00A26652" w:rsidRDefault="00604083" w:rsidP="006C12C9">
      <w:pPr>
        <w:rPr>
          <w:rFonts w:ascii="Verdana" w:hAnsi="Verdana" w:cstheme="minorHAnsi"/>
          <w:b/>
          <w:i/>
          <w:szCs w:val="22"/>
        </w:rPr>
      </w:pPr>
      <w:r w:rsidRPr="00A26652">
        <w:rPr>
          <w:rFonts w:ascii="Verdana" w:hAnsi="Verdana" w:cstheme="minorHAnsi"/>
          <w:b/>
          <w:i/>
          <w:szCs w:val="22"/>
        </w:rPr>
        <w:t>Dream:</w:t>
      </w:r>
      <w:r w:rsidR="004A7BE3" w:rsidRPr="00A26652">
        <w:rPr>
          <w:rFonts w:ascii="Verdana" w:hAnsi="Verdana" w:cstheme="minorHAnsi"/>
          <w:b/>
          <w:i/>
          <w:szCs w:val="22"/>
        </w:rPr>
        <w:t xml:space="preserve"> Clearer reasons why specialists’ reports are needed</w:t>
      </w:r>
      <w:r w:rsidR="009C6D32" w:rsidRPr="00A26652">
        <w:rPr>
          <w:rFonts w:ascii="Verdana" w:hAnsi="Verdana" w:cstheme="minorHAnsi"/>
          <w:b/>
          <w:i/>
          <w:szCs w:val="22"/>
        </w:rPr>
        <w:t>. Developing a template for specialists to complete</w:t>
      </w:r>
      <w:r w:rsidR="004546E4" w:rsidRPr="00A26652">
        <w:rPr>
          <w:rFonts w:ascii="Verdana" w:hAnsi="Verdana" w:cstheme="minorHAnsi"/>
          <w:b/>
          <w:i/>
          <w:szCs w:val="22"/>
        </w:rPr>
        <w:t>, which states what information the NDIS is seeking and why.</w:t>
      </w:r>
    </w:p>
    <w:p w14:paraId="198658AD" w14:textId="77777777" w:rsidR="00604083" w:rsidRPr="00A26652" w:rsidRDefault="00604083" w:rsidP="00493764">
      <w:pPr>
        <w:spacing w:line="300" w:lineRule="auto"/>
        <w:rPr>
          <w:rFonts w:ascii="Verdana" w:hAnsi="Verdana"/>
          <w:i/>
          <w:szCs w:val="22"/>
        </w:rPr>
      </w:pPr>
      <w:r w:rsidRPr="00A26652">
        <w:rPr>
          <w:rFonts w:ascii="Verdana" w:hAnsi="Verdana"/>
          <w:i/>
          <w:szCs w:val="22"/>
        </w:rPr>
        <w:lastRenderedPageBreak/>
        <w:t>___________________</w:t>
      </w:r>
    </w:p>
    <w:p w14:paraId="15795619" w14:textId="1A17CBE9" w:rsidR="00A24CDF" w:rsidRPr="00A26652" w:rsidRDefault="00493764" w:rsidP="00B52D64">
      <w:pPr>
        <w:spacing w:line="300" w:lineRule="auto"/>
        <w:rPr>
          <w:rFonts w:ascii="Verdana" w:hAnsi="Verdana" w:cstheme="minorHAnsi"/>
          <w:szCs w:val="22"/>
        </w:rPr>
      </w:pPr>
      <w:r w:rsidRPr="00A26652">
        <w:rPr>
          <w:rFonts w:ascii="Verdana" w:eastAsia="Segoe UI" w:hAnsi="Verdana" w:cs="Segoe UI"/>
          <w:b/>
          <w:color w:val="605E5C"/>
          <w:sz w:val="24"/>
        </w:rPr>
        <w:br/>
      </w:r>
      <w:r w:rsidR="00B52D64" w:rsidRPr="00A26652">
        <w:rPr>
          <w:rFonts w:ascii="Verdana" w:hAnsi="Verdana"/>
          <w:u w:val="single"/>
        </w:rPr>
        <w:t>Feros care</w:t>
      </w:r>
    </w:p>
    <w:p w14:paraId="6AE8C2FD" w14:textId="749DB711" w:rsidR="00A24CDF" w:rsidRPr="00A26652" w:rsidRDefault="00DB1BEE" w:rsidP="00D013E0">
      <w:pPr>
        <w:rPr>
          <w:rFonts w:ascii="Verdana" w:hAnsi="Verdana" w:cstheme="minorHAnsi"/>
          <w:i/>
          <w:szCs w:val="22"/>
        </w:rPr>
      </w:pPr>
      <w:r w:rsidRPr="00A26652">
        <w:rPr>
          <w:rFonts w:ascii="Verdana" w:hAnsi="Verdana" w:cstheme="minorHAnsi"/>
          <w:i/>
          <w:szCs w:val="22"/>
        </w:rPr>
        <w:t>Stop</w:t>
      </w:r>
      <w:r w:rsidR="00A24CDF" w:rsidRPr="00A26652">
        <w:rPr>
          <w:rFonts w:ascii="Verdana" w:hAnsi="Verdana" w:cstheme="minorHAnsi"/>
          <w:i/>
          <w:szCs w:val="22"/>
        </w:rPr>
        <w:t xml:space="preserve"> outsourcing that extra layer </w:t>
      </w:r>
      <w:r w:rsidR="00F27874" w:rsidRPr="00A26652">
        <w:rPr>
          <w:rFonts w:ascii="Verdana" w:hAnsi="Verdana" w:cstheme="minorHAnsi"/>
          <w:i/>
          <w:szCs w:val="22"/>
        </w:rPr>
        <w:t>of</w:t>
      </w:r>
      <w:r w:rsidR="00A24CDF" w:rsidRPr="00A26652">
        <w:rPr>
          <w:rFonts w:ascii="Verdana" w:hAnsi="Verdana" w:cstheme="minorHAnsi"/>
          <w:i/>
          <w:szCs w:val="22"/>
        </w:rPr>
        <w:t xml:space="preserve"> Feros care</w:t>
      </w:r>
      <w:r w:rsidR="00D67CFB" w:rsidRPr="00A26652">
        <w:rPr>
          <w:rFonts w:ascii="Verdana" w:hAnsi="Verdana" w:cstheme="minorHAnsi"/>
          <w:i/>
          <w:szCs w:val="22"/>
        </w:rPr>
        <w:t xml:space="preserve"> </w:t>
      </w:r>
      <w:r w:rsidR="00F27874" w:rsidRPr="00A26652">
        <w:rPr>
          <w:rFonts w:ascii="Verdana" w:hAnsi="Verdana" w:cstheme="minorHAnsi"/>
          <w:i/>
          <w:szCs w:val="22"/>
        </w:rPr>
        <w:t>as LACs</w:t>
      </w:r>
      <w:r w:rsidR="00A24CDF" w:rsidRPr="00A26652">
        <w:rPr>
          <w:rFonts w:ascii="Verdana" w:hAnsi="Verdana" w:cstheme="minorHAnsi"/>
          <w:i/>
          <w:szCs w:val="22"/>
        </w:rPr>
        <w:t xml:space="preserve"> and giv</w:t>
      </w:r>
      <w:r w:rsidRPr="00A26652">
        <w:rPr>
          <w:rFonts w:ascii="Verdana" w:hAnsi="Verdana" w:cstheme="minorHAnsi"/>
          <w:i/>
          <w:szCs w:val="22"/>
        </w:rPr>
        <w:t>e</w:t>
      </w:r>
      <w:r w:rsidR="00A24CDF" w:rsidRPr="00A26652">
        <w:rPr>
          <w:rFonts w:ascii="Verdana" w:hAnsi="Verdana" w:cstheme="minorHAnsi"/>
          <w:i/>
          <w:szCs w:val="22"/>
        </w:rPr>
        <w:t xml:space="preserve"> that staffing back to the NDIS to get things done more quickly.</w:t>
      </w:r>
    </w:p>
    <w:p w14:paraId="50DBE68E" w14:textId="77777777" w:rsidR="00B8287B" w:rsidRPr="00A26652" w:rsidRDefault="00B8287B" w:rsidP="00D013E0">
      <w:pPr>
        <w:rPr>
          <w:rFonts w:ascii="Verdana" w:hAnsi="Verdana" w:cstheme="minorHAnsi"/>
          <w:i/>
          <w:szCs w:val="22"/>
        </w:rPr>
      </w:pPr>
    </w:p>
    <w:p w14:paraId="150B398D" w14:textId="35B61B44" w:rsidR="00B8287B" w:rsidRPr="00A26652" w:rsidRDefault="00B8287B" w:rsidP="00B8287B">
      <w:pPr>
        <w:rPr>
          <w:rFonts w:ascii="Verdana" w:hAnsi="Verdana" w:cstheme="minorHAnsi"/>
          <w:b/>
          <w:i/>
          <w:szCs w:val="22"/>
        </w:rPr>
      </w:pPr>
      <w:r w:rsidRPr="00A26652">
        <w:rPr>
          <w:rFonts w:ascii="Verdana" w:hAnsi="Verdana" w:cstheme="minorHAnsi"/>
          <w:b/>
          <w:i/>
          <w:szCs w:val="22"/>
        </w:rPr>
        <w:t xml:space="preserve">Dream:  </w:t>
      </w:r>
      <w:r w:rsidR="00D67CFB" w:rsidRPr="00A26652">
        <w:rPr>
          <w:rFonts w:ascii="Verdana" w:hAnsi="Verdana" w:cstheme="minorHAnsi"/>
          <w:b/>
          <w:i/>
          <w:szCs w:val="22"/>
        </w:rPr>
        <w:t>Return the local area coordination role to the NDIS.</w:t>
      </w:r>
    </w:p>
    <w:p w14:paraId="784BC9D8" w14:textId="6AAB9A08" w:rsidR="00B8287B" w:rsidRPr="00A26652" w:rsidRDefault="00B8287B" w:rsidP="00B8287B">
      <w:pPr>
        <w:rPr>
          <w:rFonts w:ascii="Verdana" w:hAnsi="Verdana" w:cstheme="minorHAnsi"/>
          <w:i/>
          <w:szCs w:val="22"/>
        </w:rPr>
      </w:pPr>
      <w:r w:rsidRPr="00A26652">
        <w:rPr>
          <w:rFonts w:ascii="Verdana" w:hAnsi="Verdana"/>
          <w:i/>
          <w:szCs w:val="22"/>
        </w:rPr>
        <w:t>___________________</w:t>
      </w:r>
    </w:p>
    <w:p w14:paraId="6CE697A7" w14:textId="77777777" w:rsidR="00721134" w:rsidRPr="00A26652" w:rsidRDefault="00721134" w:rsidP="00D013E0">
      <w:pPr>
        <w:rPr>
          <w:rFonts w:ascii="Verdana" w:hAnsi="Verdana" w:cstheme="minorHAnsi"/>
          <w:i/>
          <w:szCs w:val="22"/>
        </w:rPr>
      </w:pPr>
    </w:p>
    <w:p w14:paraId="035BC5EB" w14:textId="594E17C5" w:rsidR="00721134" w:rsidRPr="00A26652" w:rsidRDefault="005546A8" w:rsidP="00D013E0">
      <w:pPr>
        <w:rPr>
          <w:rFonts w:ascii="Verdana" w:hAnsi="Verdana" w:cstheme="minorHAnsi"/>
          <w:szCs w:val="22"/>
          <w:u w:val="single"/>
        </w:rPr>
      </w:pPr>
      <w:r w:rsidRPr="00A26652">
        <w:rPr>
          <w:rFonts w:ascii="Verdana" w:hAnsi="Verdana" w:cstheme="minorHAnsi"/>
          <w:szCs w:val="22"/>
          <w:u w:val="single"/>
        </w:rPr>
        <w:t>Central</w:t>
      </w:r>
      <w:r w:rsidR="009A69CF" w:rsidRPr="00A26652">
        <w:rPr>
          <w:rFonts w:ascii="Verdana" w:hAnsi="Verdana" w:cstheme="minorHAnsi"/>
          <w:szCs w:val="22"/>
          <w:u w:val="single"/>
        </w:rPr>
        <w:t xml:space="preserve"> shared participant file</w:t>
      </w:r>
    </w:p>
    <w:p w14:paraId="1BDA785A" w14:textId="13B663CF" w:rsidR="00A24CDF" w:rsidRPr="00A26652" w:rsidRDefault="009A69CF" w:rsidP="00D013E0">
      <w:pPr>
        <w:rPr>
          <w:rFonts w:ascii="Verdana" w:hAnsi="Verdana" w:cstheme="minorHAnsi"/>
          <w:i/>
          <w:szCs w:val="22"/>
        </w:rPr>
      </w:pPr>
      <w:r w:rsidRPr="00A26652">
        <w:rPr>
          <w:rFonts w:ascii="Verdana" w:hAnsi="Verdana" w:cstheme="minorHAnsi"/>
          <w:i/>
          <w:szCs w:val="22"/>
        </w:rPr>
        <w:t xml:space="preserve">I would like to see a </w:t>
      </w:r>
      <w:r w:rsidR="00A24CDF" w:rsidRPr="00A26652">
        <w:rPr>
          <w:rFonts w:ascii="Verdana" w:hAnsi="Verdana" w:cstheme="minorHAnsi"/>
          <w:i/>
          <w:szCs w:val="22"/>
        </w:rPr>
        <w:t xml:space="preserve">central resource of a shared file, so that if </w:t>
      </w:r>
      <w:r w:rsidR="00DB266F" w:rsidRPr="00A26652">
        <w:rPr>
          <w:rFonts w:ascii="Verdana" w:hAnsi="Verdana" w:cstheme="minorHAnsi"/>
          <w:i/>
          <w:szCs w:val="22"/>
        </w:rPr>
        <w:t>delegates at the NDIA</w:t>
      </w:r>
      <w:r w:rsidR="00A24CDF" w:rsidRPr="00A26652">
        <w:rPr>
          <w:rFonts w:ascii="Verdana" w:hAnsi="Verdana" w:cstheme="minorHAnsi"/>
          <w:i/>
          <w:szCs w:val="22"/>
        </w:rPr>
        <w:t xml:space="preserve"> leave, everything's on file.</w:t>
      </w:r>
      <w:r w:rsidR="001B4DCA" w:rsidRPr="00A26652">
        <w:rPr>
          <w:rFonts w:ascii="Verdana" w:hAnsi="Verdana" w:cstheme="minorHAnsi"/>
          <w:i/>
          <w:szCs w:val="22"/>
        </w:rPr>
        <w:t xml:space="preserve"> </w:t>
      </w:r>
      <w:r w:rsidR="00AA6ACE" w:rsidRPr="00A26652">
        <w:rPr>
          <w:rFonts w:ascii="Verdana" w:hAnsi="Verdana" w:cstheme="minorHAnsi"/>
          <w:i/>
          <w:szCs w:val="22"/>
        </w:rPr>
        <w:t xml:space="preserve">So </w:t>
      </w:r>
      <w:r w:rsidR="00A24CDF" w:rsidRPr="00A26652">
        <w:rPr>
          <w:rFonts w:ascii="Verdana" w:hAnsi="Verdana" w:cstheme="minorHAnsi"/>
          <w:i/>
          <w:szCs w:val="22"/>
        </w:rPr>
        <w:t>when somebody leaves their job, I want something to a hand over and having the participant involved in the handover process, if they want to participate</w:t>
      </w:r>
      <w:r w:rsidR="007E5E6F" w:rsidRPr="00A26652">
        <w:rPr>
          <w:rFonts w:ascii="Verdana" w:hAnsi="Verdana" w:cstheme="minorHAnsi"/>
          <w:i/>
          <w:szCs w:val="22"/>
        </w:rPr>
        <w:t>,</w:t>
      </w:r>
      <w:r w:rsidR="00A24CDF" w:rsidRPr="00A26652">
        <w:rPr>
          <w:rFonts w:ascii="Verdana" w:hAnsi="Verdana" w:cstheme="minorHAnsi"/>
          <w:i/>
          <w:szCs w:val="22"/>
        </w:rPr>
        <w:t xml:space="preserve"> so that there is a continuity of understanding and care.</w:t>
      </w:r>
    </w:p>
    <w:p w14:paraId="020BC005" w14:textId="77777777" w:rsidR="00C30BB8" w:rsidRPr="00A26652" w:rsidRDefault="00C30BB8" w:rsidP="00D013E0">
      <w:pPr>
        <w:rPr>
          <w:rFonts w:ascii="Verdana" w:hAnsi="Verdana" w:cstheme="minorHAnsi"/>
          <w:i/>
          <w:szCs w:val="22"/>
        </w:rPr>
      </w:pPr>
    </w:p>
    <w:p w14:paraId="77E3C073" w14:textId="144F0E9F" w:rsidR="00C30BB8" w:rsidRPr="00A26652" w:rsidRDefault="00C30BB8" w:rsidP="00D013E0">
      <w:pPr>
        <w:rPr>
          <w:rFonts w:ascii="Verdana" w:hAnsi="Verdana" w:cstheme="minorHAnsi"/>
          <w:b/>
          <w:i/>
          <w:szCs w:val="22"/>
        </w:rPr>
      </w:pPr>
      <w:r w:rsidRPr="00A26652">
        <w:rPr>
          <w:rFonts w:ascii="Verdana" w:hAnsi="Verdana" w:cstheme="minorHAnsi"/>
          <w:b/>
          <w:i/>
          <w:szCs w:val="22"/>
        </w:rPr>
        <w:t>Dream:</w:t>
      </w:r>
      <w:r w:rsidR="0005624C" w:rsidRPr="00A26652">
        <w:rPr>
          <w:rFonts w:ascii="Verdana" w:hAnsi="Verdana" w:cstheme="minorHAnsi"/>
          <w:b/>
          <w:i/>
          <w:szCs w:val="22"/>
        </w:rPr>
        <w:t xml:space="preserve"> </w:t>
      </w:r>
      <w:r w:rsidR="00060A33" w:rsidRPr="00A26652">
        <w:rPr>
          <w:rFonts w:ascii="Verdana" w:hAnsi="Verdana" w:cstheme="minorHAnsi"/>
          <w:b/>
          <w:i/>
          <w:szCs w:val="22"/>
        </w:rPr>
        <w:t xml:space="preserve">If </w:t>
      </w:r>
      <w:r w:rsidR="003E00AF" w:rsidRPr="00A26652">
        <w:rPr>
          <w:rFonts w:ascii="Verdana" w:hAnsi="Verdana" w:cstheme="minorHAnsi"/>
          <w:b/>
          <w:i/>
          <w:szCs w:val="22"/>
        </w:rPr>
        <w:t>delegates at the NDIA</w:t>
      </w:r>
      <w:r w:rsidR="00060A33" w:rsidRPr="00A26652">
        <w:rPr>
          <w:rFonts w:ascii="Verdana" w:hAnsi="Verdana" w:cstheme="minorHAnsi"/>
          <w:b/>
          <w:i/>
          <w:szCs w:val="22"/>
        </w:rPr>
        <w:t xml:space="preserve"> change, allow participants to be involved in the handover process</w:t>
      </w:r>
      <w:r w:rsidR="00832DEC" w:rsidRPr="00A26652">
        <w:rPr>
          <w:rFonts w:ascii="Verdana" w:hAnsi="Verdana" w:cstheme="minorHAnsi"/>
          <w:b/>
          <w:i/>
          <w:szCs w:val="22"/>
        </w:rPr>
        <w:t xml:space="preserve"> together with a central shared participant file.</w:t>
      </w:r>
    </w:p>
    <w:p w14:paraId="2E1EAB22" w14:textId="77777777" w:rsidR="0004592C" w:rsidRPr="00A26652" w:rsidRDefault="0004592C" w:rsidP="0004592C">
      <w:pPr>
        <w:rPr>
          <w:rFonts w:ascii="Verdana" w:hAnsi="Verdana" w:cstheme="minorHAnsi"/>
          <w:i/>
          <w:szCs w:val="22"/>
        </w:rPr>
      </w:pPr>
      <w:r w:rsidRPr="00A26652">
        <w:rPr>
          <w:rFonts w:ascii="Verdana" w:hAnsi="Verdana"/>
          <w:i/>
          <w:szCs w:val="22"/>
        </w:rPr>
        <w:t>___________________</w:t>
      </w:r>
    </w:p>
    <w:p w14:paraId="092D2245" w14:textId="77777777" w:rsidR="00A24CDF" w:rsidRPr="00A26652" w:rsidRDefault="00A24CDF" w:rsidP="00D013E0">
      <w:pPr>
        <w:rPr>
          <w:rFonts w:ascii="Verdana" w:hAnsi="Verdana" w:cstheme="minorHAnsi"/>
          <w:szCs w:val="22"/>
        </w:rPr>
      </w:pPr>
    </w:p>
    <w:p w14:paraId="18699C0F" w14:textId="3C6816B1" w:rsidR="0027534F" w:rsidRPr="00A26652" w:rsidRDefault="00A24CDF" w:rsidP="0027534F">
      <w:pPr>
        <w:rPr>
          <w:rFonts w:ascii="Verdana" w:hAnsi="Verdana" w:cstheme="minorHAnsi"/>
          <w:szCs w:val="22"/>
          <w:u w:val="single"/>
        </w:rPr>
      </w:pPr>
      <w:r w:rsidRPr="00A26652">
        <w:rPr>
          <w:rFonts w:ascii="Verdana" w:hAnsi="Verdana" w:cstheme="minorHAnsi"/>
          <w:szCs w:val="22"/>
          <w:u w:val="single"/>
        </w:rPr>
        <w:t>Funding</w:t>
      </w:r>
      <w:r w:rsidR="000522B3" w:rsidRPr="00A26652">
        <w:rPr>
          <w:rFonts w:ascii="Verdana" w:hAnsi="Verdana" w:cstheme="minorHAnsi"/>
          <w:szCs w:val="22"/>
          <w:u w:val="single"/>
        </w:rPr>
        <w:t xml:space="preserve"> </w:t>
      </w:r>
      <w:r w:rsidR="00EB00DB" w:rsidRPr="00A26652">
        <w:rPr>
          <w:rFonts w:ascii="Verdana" w:hAnsi="Verdana" w:cstheme="minorHAnsi"/>
          <w:szCs w:val="22"/>
          <w:u w:val="single"/>
        </w:rPr>
        <w:t>–</w:t>
      </w:r>
      <w:r w:rsidR="0027534F" w:rsidRPr="00A26652">
        <w:rPr>
          <w:rFonts w:ascii="Verdana" w:hAnsi="Verdana" w:cstheme="minorHAnsi"/>
          <w:szCs w:val="22"/>
          <w:u w:val="single"/>
        </w:rPr>
        <w:t xml:space="preserve"> Short term investment for long-term benefit</w:t>
      </w:r>
    </w:p>
    <w:p w14:paraId="63BC8B87" w14:textId="5050C017" w:rsidR="00A24CDF" w:rsidRPr="00A26652" w:rsidRDefault="00B76E02" w:rsidP="00D013E0">
      <w:pPr>
        <w:rPr>
          <w:rFonts w:ascii="Verdana" w:hAnsi="Verdana" w:cstheme="minorHAnsi"/>
          <w:i/>
          <w:szCs w:val="22"/>
        </w:rPr>
      </w:pPr>
      <w:r w:rsidRPr="00A26652">
        <w:rPr>
          <w:rFonts w:ascii="Verdana" w:hAnsi="Verdana" w:cstheme="minorHAnsi"/>
          <w:i/>
          <w:szCs w:val="22"/>
        </w:rPr>
        <w:t>It would be good for the NDIS to be</w:t>
      </w:r>
      <w:r w:rsidR="00EE6AAE" w:rsidRPr="00A26652">
        <w:rPr>
          <w:rFonts w:ascii="Verdana" w:hAnsi="Verdana" w:cstheme="minorHAnsi"/>
          <w:i/>
          <w:szCs w:val="22"/>
        </w:rPr>
        <w:t xml:space="preserve"> flexible in their funding approach.</w:t>
      </w:r>
      <w:r w:rsidR="00556907" w:rsidRPr="00A26652">
        <w:rPr>
          <w:rFonts w:ascii="Verdana" w:hAnsi="Verdana" w:cstheme="minorHAnsi"/>
          <w:i/>
          <w:szCs w:val="22"/>
        </w:rPr>
        <w:t xml:space="preserve"> Maybe if there are </w:t>
      </w:r>
      <w:r w:rsidR="00A24CDF" w:rsidRPr="00A26652">
        <w:rPr>
          <w:rFonts w:ascii="Verdana" w:hAnsi="Verdana" w:cstheme="minorHAnsi"/>
          <w:i/>
          <w:szCs w:val="22"/>
        </w:rPr>
        <w:t>two buckets</w:t>
      </w:r>
      <w:r w:rsidR="006C5A55" w:rsidRPr="00A26652">
        <w:rPr>
          <w:rFonts w:ascii="Verdana" w:hAnsi="Verdana" w:cstheme="minorHAnsi"/>
          <w:i/>
          <w:szCs w:val="22"/>
        </w:rPr>
        <w:t xml:space="preserve"> of funding. </w:t>
      </w:r>
      <w:r w:rsidR="0065543A" w:rsidRPr="00A26652">
        <w:rPr>
          <w:rFonts w:ascii="Verdana" w:hAnsi="Verdana" w:cstheme="minorHAnsi"/>
          <w:i/>
          <w:szCs w:val="22"/>
        </w:rPr>
        <w:t>A</w:t>
      </w:r>
      <w:r w:rsidR="00A24CDF" w:rsidRPr="00A26652">
        <w:rPr>
          <w:rFonts w:ascii="Verdana" w:hAnsi="Verdana" w:cstheme="minorHAnsi"/>
          <w:i/>
          <w:szCs w:val="22"/>
        </w:rPr>
        <w:t xml:space="preserve"> bucket of </w:t>
      </w:r>
      <w:r w:rsidR="006C5A55" w:rsidRPr="00A26652">
        <w:rPr>
          <w:rFonts w:ascii="Verdana" w:hAnsi="Verdana" w:cstheme="minorHAnsi"/>
          <w:i/>
          <w:szCs w:val="22"/>
        </w:rPr>
        <w:t xml:space="preserve">funding to </w:t>
      </w:r>
      <w:r w:rsidR="00A24CDF" w:rsidRPr="00A26652">
        <w:rPr>
          <w:rFonts w:ascii="Verdana" w:hAnsi="Verdana" w:cstheme="minorHAnsi"/>
          <w:i/>
          <w:szCs w:val="22"/>
        </w:rPr>
        <w:t xml:space="preserve">help get over </w:t>
      </w:r>
      <w:r w:rsidR="00CD5034" w:rsidRPr="00A26652">
        <w:rPr>
          <w:rFonts w:ascii="Verdana" w:hAnsi="Verdana" w:cstheme="minorHAnsi"/>
          <w:i/>
          <w:szCs w:val="22"/>
        </w:rPr>
        <w:t xml:space="preserve">a </w:t>
      </w:r>
      <w:r w:rsidR="00A24CDF" w:rsidRPr="00A26652">
        <w:rPr>
          <w:rFonts w:ascii="Verdana" w:hAnsi="Verdana" w:cstheme="minorHAnsi"/>
          <w:i/>
          <w:szCs w:val="22"/>
        </w:rPr>
        <w:t>particular hurdle</w:t>
      </w:r>
      <w:r w:rsidR="00E222A0" w:rsidRPr="00A26652">
        <w:rPr>
          <w:rFonts w:ascii="Verdana" w:hAnsi="Verdana" w:cstheme="minorHAnsi"/>
          <w:i/>
          <w:szCs w:val="22"/>
        </w:rPr>
        <w:t>,</w:t>
      </w:r>
      <w:r w:rsidR="00CD5034" w:rsidRPr="00A26652">
        <w:rPr>
          <w:rFonts w:ascii="Verdana" w:hAnsi="Verdana" w:cstheme="minorHAnsi"/>
          <w:i/>
          <w:szCs w:val="22"/>
        </w:rPr>
        <w:t xml:space="preserve"> </w:t>
      </w:r>
      <w:r w:rsidR="00E222A0" w:rsidRPr="00A26652">
        <w:rPr>
          <w:rFonts w:ascii="Verdana" w:hAnsi="Verdana" w:cstheme="minorHAnsi"/>
          <w:i/>
          <w:szCs w:val="22"/>
        </w:rPr>
        <w:t>a</w:t>
      </w:r>
      <w:r w:rsidR="00A24CDF" w:rsidRPr="00A26652">
        <w:rPr>
          <w:rFonts w:ascii="Verdana" w:hAnsi="Verdana" w:cstheme="minorHAnsi"/>
          <w:i/>
          <w:szCs w:val="22"/>
        </w:rPr>
        <w:t>nd once I'm over that, to be able to live a much better life.</w:t>
      </w:r>
      <w:r w:rsidR="00CD5034" w:rsidRPr="00A26652">
        <w:rPr>
          <w:rFonts w:ascii="Verdana" w:hAnsi="Verdana" w:cstheme="minorHAnsi"/>
          <w:i/>
          <w:szCs w:val="22"/>
        </w:rPr>
        <w:t xml:space="preserve"> </w:t>
      </w:r>
      <w:r w:rsidR="00A24CDF" w:rsidRPr="00A26652">
        <w:rPr>
          <w:rFonts w:ascii="Verdana" w:hAnsi="Verdana" w:cstheme="minorHAnsi"/>
          <w:i/>
          <w:szCs w:val="22"/>
        </w:rPr>
        <w:t>And then there's another group of</w:t>
      </w:r>
      <w:r w:rsidR="00CD5034" w:rsidRPr="00A26652">
        <w:rPr>
          <w:rFonts w:ascii="Verdana" w:hAnsi="Verdana" w:cstheme="minorHAnsi"/>
          <w:i/>
          <w:szCs w:val="22"/>
        </w:rPr>
        <w:t xml:space="preserve"> funding to </w:t>
      </w:r>
      <w:r w:rsidR="00A24CDF" w:rsidRPr="00A26652">
        <w:rPr>
          <w:rFonts w:ascii="Verdana" w:hAnsi="Verdana" w:cstheme="minorHAnsi"/>
          <w:i/>
          <w:szCs w:val="22"/>
        </w:rPr>
        <w:t>help every day for these tasks</w:t>
      </w:r>
      <w:r w:rsidR="00D62E72" w:rsidRPr="00A26652">
        <w:rPr>
          <w:rFonts w:ascii="Verdana" w:hAnsi="Verdana" w:cstheme="minorHAnsi"/>
          <w:i/>
          <w:szCs w:val="22"/>
        </w:rPr>
        <w:t>.</w:t>
      </w:r>
    </w:p>
    <w:p w14:paraId="5341AF9B" w14:textId="77777777" w:rsidR="00A24CDF" w:rsidRPr="00A26652" w:rsidRDefault="00A24CDF" w:rsidP="00D013E0">
      <w:pPr>
        <w:rPr>
          <w:rFonts w:ascii="Verdana" w:hAnsi="Verdana" w:cstheme="minorHAnsi"/>
          <w:szCs w:val="22"/>
        </w:rPr>
      </w:pPr>
    </w:p>
    <w:p w14:paraId="0C33BB4D" w14:textId="6FCA9F03" w:rsidR="00D62E72" w:rsidRPr="00A26652" w:rsidRDefault="00D62E72" w:rsidP="00D013E0">
      <w:pPr>
        <w:rPr>
          <w:rFonts w:ascii="Verdana" w:hAnsi="Verdana" w:cstheme="minorHAnsi"/>
          <w:b/>
          <w:i/>
          <w:szCs w:val="22"/>
        </w:rPr>
      </w:pPr>
      <w:r w:rsidRPr="00A26652">
        <w:rPr>
          <w:rFonts w:ascii="Verdana" w:hAnsi="Verdana" w:cstheme="minorHAnsi"/>
          <w:b/>
          <w:i/>
          <w:szCs w:val="22"/>
        </w:rPr>
        <w:t>Dream:</w:t>
      </w:r>
      <w:r w:rsidR="008E015F" w:rsidRPr="00A26652">
        <w:rPr>
          <w:rFonts w:ascii="Verdana" w:hAnsi="Verdana" w:cstheme="minorHAnsi"/>
          <w:b/>
          <w:i/>
          <w:szCs w:val="22"/>
        </w:rPr>
        <w:t xml:space="preserve"> Flexible funding approach.</w:t>
      </w:r>
    </w:p>
    <w:p w14:paraId="397985A1" w14:textId="77777777" w:rsidR="001450CA" w:rsidRPr="00A26652" w:rsidRDefault="001450CA" w:rsidP="001450CA">
      <w:pPr>
        <w:rPr>
          <w:rFonts w:ascii="Verdana" w:hAnsi="Verdana" w:cstheme="minorHAnsi"/>
          <w:i/>
          <w:szCs w:val="22"/>
        </w:rPr>
      </w:pPr>
      <w:r w:rsidRPr="00A26652">
        <w:rPr>
          <w:rFonts w:ascii="Verdana" w:hAnsi="Verdana"/>
          <w:i/>
          <w:szCs w:val="22"/>
        </w:rPr>
        <w:t>___________________</w:t>
      </w:r>
    </w:p>
    <w:p w14:paraId="500146AE" w14:textId="77777777" w:rsidR="001450CA" w:rsidRPr="00A26652" w:rsidRDefault="001450CA" w:rsidP="00D013E0">
      <w:pPr>
        <w:rPr>
          <w:rFonts w:ascii="Verdana" w:hAnsi="Verdana" w:cstheme="minorHAnsi"/>
          <w:b/>
          <w:i/>
          <w:szCs w:val="22"/>
        </w:rPr>
      </w:pPr>
    </w:p>
    <w:p w14:paraId="7D61EAD5" w14:textId="77777777" w:rsidR="00B62007" w:rsidRDefault="00B62007" w:rsidP="00D013E0">
      <w:pPr>
        <w:rPr>
          <w:rFonts w:ascii="Verdana" w:hAnsi="Verdana" w:cstheme="minorHAnsi"/>
          <w:szCs w:val="22"/>
          <w:u w:val="single"/>
        </w:rPr>
      </w:pPr>
    </w:p>
    <w:p w14:paraId="77103DD7" w14:textId="77777777" w:rsidR="00B62007" w:rsidRDefault="00B62007" w:rsidP="00D013E0">
      <w:pPr>
        <w:rPr>
          <w:rFonts w:ascii="Verdana" w:hAnsi="Verdana" w:cstheme="minorHAnsi"/>
          <w:szCs w:val="22"/>
          <w:u w:val="single"/>
        </w:rPr>
      </w:pPr>
    </w:p>
    <w:p w14:paraId="28A8332D" w14:textId="77777777" w:rsidR="00B62007" w:rsidRDefault="00B62007" w:rsidP="00D013E0">
      <w:pPr>
        <w:rPr>
          <w:rFonts w:ascii="Verdana" w:hAnsi="Verdana" w:cstheme="minorHAnsi"/>
          <w:szCs w:val="22"/>
          <w:u w:val="single"/>
        </w:rPr>
      </w:pPr>
    </w:p>
    <w:p w14:paraId="7C491658" w14:textId="77777777" w:rsidR="00B62007" w:rsidRDefault="00B62007" w:rsidP="00D013E0">
      <w:pPr>
        <w:rPr>
          <w:rFonts w:ascii="Verdana" w:hAnsi="Verdana" w:cstheme="minorHAnsi"/>
          <w:szCs w:val="22"/>
          <w:u w:val="single"/>
        </w:rPr>
      </w:pPr>
    </w:p>
    <w:p w14:paraId="4BAA7BE8" w14:textId="77777777" w:rsidR="00B62007" w:rsidRDefault="00B62007" w:rsidP="00D013E0">
      <w:pPr>
        <w:rPr>
          <w:rFonts w:ascii="Verdana" w:hAnsi="Verdana" w:cstheme="minorHAnsi"/>
          <w:szCs w:val="22"/>
          <w:u w:val="single"/>
        </w:rPr>
      </w:pPr>
    </w:p>
    <w:p w14:paraId="16C09858" w14:textId="77777777" w:rsidR="00B62007" w:rsidRDefault="00B62007" w:rsidP="00D013E0">
      <w:pPr>
        <w:rPr>
          <w:rFonts w:ascii="Verdana" w:hAnsi="Verdana" w:cstheme="minorHAnsi"/>
          <w:szCs w:val="22"/>
          <w:u w:val="single"/>
        </w:rPr>
      </w:pPr>
    </w:p>
    <w:p w14:paraId="407B9807" w14:textId="77777777" w:rsidR="00B62007" w:rsidRDefault="00B62007" w:rsidP="00D013E0">
      <w:pPr>
        <w:rPr>
          <w:rFonts w:ascii="Verdana" w:hAnsi="Verdana" w:cstheme="minorHAnsi"/>
          <w:szCs w:val="22"/>
          <w:u w:val="single"/>
        </w:rPr>
      </w:pPr>
    </w:p>
    <w:p w14:paraId="25F63C20" w14:textId="75A11A51" w:rsidR="002410F8" w:rsidRPr="00A26652" w:rsidRDefault="001450CA" w:rsidP="00D013E0">
      <w:pPr>
        <w:rPr>
          <w:rFonts w:ascii="Verdana" w:hAnsi="Verdana" w:cstheme="minorHAnsi"/>
          <w:szCs w:val="22"/>
          <w:u w:val="single"/>
        </w:rPr>
      </w:pPr>
      <w:r w:rsidRPr="00A26652">
        <w:rPr>
          <w:rFonts w:ascii="Verdana" w:hAnsi="Verdana" w:cstheme="minorHAnsi"/>
          <w:szCs w:val="22"/>
          <w:u w:val="single"/>
        </w:rPr>
        <w:lastRenderedPageBreak/>
        <w:t xml:space="preserve">Funding – </w:t>
      </w:r>
      <w:r w:rsidR="00050FA4" w:rsidRPr="00A26652">
        <w:rPr>
          <w:rFonts w:ascii="Verdana" w:hAnsi="Verdana" w:cstheme="minorHAnsi"/>
          <w:szCs w:val="22"/>
          <w:u w:val="single"/>
        </w:rPr>
        <w:t>Reasonable</w:t>
      </w:r>
      <w:r w:rsidRPr="00A26652">
        <w:rPr>
          <w:rFonts w:ascii="Verdana" w:hAnsi="Verdana" w:cstheme="minorHAnsi"/>
          <w:szCs w:val="22"/>
          <w:u w:val="single"/>
        </w:rPr>
        <w:t xml:space="preserve"> </w:t>
      </w:r>
      <w:r w:rsidR="00050FA4" w:rsidRPr="00A26652">
        <w:rPr>
          <w:rFonts w:ascii="Verdana" w:hAnsi="Verdana" w:cstheme="minorHAnsi"/>
          <w:szCs w:val="22"/>
          <w:u w:val="single"/>
        </w:rPr>
        <w:t>and necessary</w:t>
      </w:r>
    </w:p>
    <w:p w14:paraId="18F0809B" w14:textId="779B1936" w:rsidR="00194FA0" w:rsidRPr="00A26652" w:rsidRDefault="00C80976" w:rsidP="00C37E83">
      <w:pPr>
        <w:rPr>
          <w:rFonts w:ascii="Verdana" w:hAnsi="Verdana" w:cstheme="minorHAnsi"/>
          <w:i/>
          <w:szCs w:val="22"/>
        </w:rPr>
      </w:pPr>
      <w:r w:rsidRPr="00A26652">
        <w:rPr>
          <w:rFonts w:ascii="Verdana" w:hAnsi="Verdana" w:cstheme="minorHAnsi"/>
          <w:i/>
          <w:szCs w:val="22"/>
        </w:rPr>
        <w:t xml:space="preserve">I think </w:t>
      </w:r>
      <w:r w:rsidR="00734AA9" w:rsidRPr="00A26652">
        <w:rPr>
          <w:rFonts w:ascii="Verdana" w:hAnsi="Verdana" w:cstheme="minorHAnsi"/>
          <w:i/>
          <w:szCs w:val="22"/>
        </w:rPr>
        <w:t>they</w:t>
      </w:r>
      <w:r w:rsidRPr="00A26652">
        <w:rPr>
          <w:rFonts w:ascii="Verdana" w:hAnsi="Verdana" w:cstheme="minorHAnsi"/>
          <w:i/>
          <w:szCs w:val="22"/>
        </w:rPr>
        <w:t xml:space="preserve"> need to </w:t>
      </w:r>
      <w:r w:rsidR="00734AA9" w:rsidRPr="00A26652">
        <w:rPr>
          <w:rFonts w:ascii="Verdana" w:hAnsi="Verdana" w:cstheme="minorHAnsi"/>
          <w:i/>
          <w:szCs w:val="22"/>
        </w:rPr>
        <w:t>l</w:t>
      </w:r>
      <w:r w:rsidRPr="00A26652">
        <w:rPr>
          <w:rFonts w:ascii="Verdana" w:hAnsi="Verdana" w:cstheme="minorHAnsi"/>
          <w:i/>
          <w:szCs w:val="22"/>
        </w:rPr>
        <w:t xml:space="preserve">ook at </w:t>
      </w:r>
      <w:r w:rsidR="00734AA9" w:rsidRPr="00A26652">
        <w:rPr>
          <w:rFonts w:ascii="Verdana" w:hAnsi="Verdana" w:cstheme="minorHAnsi"/>
          <w:i/>
          <w:szCs w:val="22"/>
        </w:rPr>
        <w:t>request</w:t>
      </w:r>
      <w:r w:rsidR="006F0EFA" w:rsidRPr="00A26652">
        <w:rPr>
          <w:rFonts w:ascii="Verdana" w:hAnsi="Verdana" w:cstheme="minorHAnsi"/>
          <w:i/>
          <w:szCs w:val="22"/>
        </w:rPr>
        <w:t>s</w:t>
      </w:r>
      <w:r w:rsidR="00734AA9" w:rsidRPr="00A26652">
        <w:rPr>
          <w:rFonts w:ascii="Verdana" w:hAnsi="Verdana" w:cstheme="minorHAnsi"/>
          <w:i/>
          <w:szCs w:val="22"/>
        </w:rPr>
        <w:t xml:space="preserve"> for funding</w:t>
      </w:r>
      <w:r w:rsidRPr="00A26652">
        <w:rPr>
          <w:rFonts w:ascii="Verdana" w:hAnsi="Verdana" w:cstheme="minorHAnsi"/>
          <w:i/>
          <w:szCs w:val="22"/>
        </w:rPr>
        <w:t xml:space="preserve"> individually</w:t>
      </w:r>
      <w:r w:rsidR="008E2CEF" w:rsidRPr="00A26652">
        <w:rPr>
          <w:rFonts w:ascii="Verdana" w:hAnsi="Verdana" w:cstheme="minorHAnsi"/>
          <w:i/>
          <w:szCs w:val="22"/>
        </w:rPr>
        <w:t>, as in case by case.</w:t>
      </w:r>
      <w:r w:rsidR="006F0EFA" w:rsidRPr="00A26652">
        <w:rPr>
          <w:rFonts w:ascii="Verdana" w:hAnsi="Verdana" w:cstheme="minorHAnsi"/>
          <w:i/>
          <w:szCs w:val="22"/>
        </w:rPr>
        <w:t xml:space="preserve"> </w:t>
      </w:r>
      <w:r w:rsidR="00AD2182" w:rsidRPr="00A26652">
        <w:rPr>
          <w:rFonts w:ascii="Verdana" w:hAnsi="Verdana" w:cstheme="minorHAnsi"/>
          <w:i/>
          <w:szCs w:val="22"/>
        </w:rPr>
        <w:t>For example</w:t>
      </w:r>
      <w:r w:rsidR="00BB7957" w:rsidRPr="00A26652">
        <w:rPr>
          <w:rFonts w:ascii="Verdana" w:hAnsi="Verdana" w:cstheme="minorHAnsi"/>
          <w:i/>
          <w:szCs w:val="22"/>
        </w:rPr>
        <w:t xml:space="preserve">, </w:t>
      </w:r>
      <w:r w:rsidRPr="00A26652">
        <w:rPr>
          <w:rFonts w:ascii="Verdana" w:hAnsi="Verdana" w:cstheme="minorHAnsi"/>
          <w:i/>
          <w:szCs w:val="22"/>
        </w:rPr>
        <w:t>it</w:t>
      </w:r>
      <w:r w:rsidR="00BB7957" w:rsidRPr="00A26652">
        <w:rPr>
          <w:rFonts w:ascii="Verdana" w:hAnsi="Verdana" w:cstheme="minorHAnsi"/>
          <w:i/>
          <w:szCs w:val="22"/>
        </w:rPr>
        <w:t xml:space="preserve"> c</w:t>
      </w:r>
      <w:r w:rsidRPr="00A26652">
        <w:rPr>
          <w:rFonts w:ascii="Verdana" w:hAnsi="Verdana" w:cstheme="minorHAnsi"/>
          <w:i/>
          <w:szCs w:val="22"/>
        </w:rPr>
        <w:t xml:space="preserve">ould be empowering for </w:t>
      </w:r>
      <w:r w:rsidR="00BB7957" w:rsidRPr="00A26652">
        <w:rPr>
          <w:rFonts w:ascii="Verdana" w:hAnsi="Verdana" w:cstheme="minorHAnsi"/>
          <w:i/>
          <w:szCs w:val="22"/>
        </w:rPr>
        <w:t>someone</w:t>
      </w:r>
      <w:r w:rsidRPr="00A26652">
        <w:rPr>
          <w:rFonts w:ascii="Verdana" w:hAnsi="Verdana" w:cstheme="minorHAnsi"/>
          <w:i/>
          <w:szCs w:val="22"/>
        </w:rPr>
        <w:t xml:space="preserve"> to have the NDIA pay for six months storage.</w:t>
      </w:r>
      <w:r w:rsidR="001326DC" w:rsidRPr="00A26652">
        <w:rPr>
          <w:rFonts w:ascii="Verdana" w:hAnsi="Verdana" w:cstheme="minorHAnsi"/>
          <w:i/>
          <w:szCs w:val="22"/>
        </w:rPr>
        <w:t xml:space="preserve"> </w:t>
      </w:r>
      <w:r w:rsidR="00EC3661" w:rsidRPr="00A26652">
        <w:rPr>
          <w:rFonts w:ascii="Verdana" w:hAnsi="Verdana" w:cstheme="minorHAnsi"/>
          <w:i/>
          <w:szCs w:val="22"/>
        </w:rPr>
        <w:t>T</w:t>
      </w:r>
      <w:r w:rsidRPr="00A26652">
        <w:rPr>
          <w:rFonts w:ascii="Verdana" w:hAnsi="Verdana" w:cstheme="minorHAnsi"/>
          <w:i/>
          <w:szCs w:val="22"/>
        </w:rPr>
        <w:t xml:space="preserve">hat may not be reasonable for everybody that comes with that </w:t>
      </w:r>
      <w:r w:rsidR="00A75782" w:rsidRPr="00A26652">
        <w:rPr>
          <w:rFonts w:ascii="Verdana" w:hAnsi="Verdana" w:cstheme="minorHAnsi"/>
          <w:i/>
          <w:szCs w:val="22"/>
        </w:rPr>
        <w:t>request but</w:t>
      </w:r>
      <w:r w:rsidRPr="00A26652">
        <w:rPr>
          <w:rFonts w:ascii="Verdana" w:hAnsi="Verdana" w:cstheme="minorHAnsi"/>
          <w:i/>
          <w:szCs w:val="22"/>
        </w:rPr>
        <w:t xml:space="preserve"> </w:t>
      </w:r>
      <w:r w:rsidR="008644D8" w:rsidRPr="00A26652">
        <w:rPr>
          <w:rFonts w:ascii="Verdana" w:hAnsi="Verdana" w:cstheme="minorHAnsi"/>
          <w:i/>
          <w:szCs w:val="22"/>
        </w:rPr>
        <w:t>w</w:t>
      </w:r>
      <w:r w:rsidRPr="00A26652">
        <w:rPr>
          <w:rFonts w:ascii="Verdana" w:hAnsi="Verdana" w:cstheme="minorHAnsi"/>
          <w:i/>
          <w:szCs w:val="22"/>
        </w:rPr>
        <w:t xml:space="preserve">ould be transforming </w:t>
      </w:r>
      <w:r w:rsidR="00D81F63" w:rsidRPr="00A26652">
        <w:rPr>
          <w:rFonts w:ascii="Verdana" w:hAnsi="Verdana" w:cstheme="minorHAnsi"/>
          <w:i/>
          <w:szCs w:val="22"/>
        </w:rPr>
        <w:t xml:space="preserve">for </w:t>
      </w:r>
      <w:r w:rsidR="00396B6B" w:rsidRPr="00A26652">
        <w:rPr>
          <w:rFonts w:ascii="Verdana" w:hAnsi="Verdana" w:cstheme="minorHAnsi"/>
          <w:i/>
          <w:szCs w:val="22"/>
        </w:rPr>
        <w:t>participant’s with that particular need</w:t>
      </w:r>
      <w:r w:rsidR="00141AAF" w:rsidRPr="00A26652">
        <w:rPr>
          <w:rFonts w:ascii="Verdana" w:hAnsi="Verdana" w:cstheme="minorHAnsi"/>
          <w:i/>
          <w:szCs w:val="22"/>
        </w:rPr>
        <w:t>,</w:t>
      </w:r>
      <w:r w:rsidRPr="00A26652">
        <w:rPr>
          <w:rFonts w:ascii="Verdana" w:hAnsi="Verdana" w:cstheme="minorHAnsi"/>
          <w:i/>
          <w:szCs w:val="22"/>
        </w:rPr>
        <w:t xml:space="preserve"> </w:t>
      </w:r>
      <w:r w:rsidR="00141AAF" w:rsidRPr="00A26652">
        <w:rPr>
          <w:rFonts w:ascii="Verdana" w:hAnsi="Verdana" w:cstheme="minorHAnsi"/>
          <w:i/>
          <w:szCs w:val="22"/>
        </w:rPr>
        <w:t>t</w:t>
      </w:r>
      <w:r w:rsidRPr="00A26652">
        <w:rPr>
          <w:rFonts w:ascii="Verdana" w:hAnsi="Verdana" w:cstheme="minorHAnsi"/>
          <w:i/>
          <w:szCs w:val="22"/>
        </w:rPr>
        <w:t>herefore it's reasonable and necessary</w:t>
      </w:r>
      <w:r w:rsidR="00141AAF" w:rsidRPr="00A26652">
        <w:rPr>
          <w:rFonts w:ascii="Verdana" w:hAnsi="Verdana" w:cstheme="minorHAnsi"/>
          <w:i/>
          <w:szCs w:val="22"/>
        </w:rPr>
        <w:t>.</w:t>
      </w:r>
      <w:r w:rsidRPr="00A26652">
        <w:rPr>
          <w:rFonts w:ascii="Verdana" w:hAnsi="Verdana" w:cstheme="minorHAnsi"/>
          <w:i/>
          <w:szCs w:val="22"/>
        </w:rPr>
        <w:t xml:space="preserve"> </w:t>
      </w:r>
      <w:r w:rsidR="00141AAF" w:rsidRPr="00A26652">
        <w:rPr>
          <w:rFonts w:ascii="Verdana" w:hAnsi="Verdana" w:cstheme="minorHAnsi"/>
          <w:i/>
          <w:szCs w:val="22"/>
        </w:rPr>
        <w:t>B</w:t>
      </w:r>
      <w:r w:rsidRPr="00A26652">
        <w:rPr>
          <w:rFonts w:ascii="Verdana" w:hAnsi="Verdana" w:cstheme="minorHAnsi"/>
          <w:i/>
          <w:szCs w:val="22"/>
        </w:rPr>
        <w:t>ut how do you ensure that that's con</w:t>
      </w:r>
      <w:r w:rsidR="00141AAF" w:rsidRPr="00A26652">
        <w:rPr>
          <w:rFonts w:ascii="Verdana" w:hAnsi="Verdana" w:cstheme="minorHAnsi"/>
          <w:i/>
          <w:szCs w:val="22"/>
        </w:rPr>
        <w:t>sider</w:t>
      </w:r>
      <w:r w:rsidRPr="00A26652">
        <w:rPr>
          <w:rFonts w:ascii="Verdana" w:hAnsi="Verdana" w:cstheme="minorHAnsi"/>
          <w:i/>
          <w:szCs w:val="22"/>
        </w:rPr>
        <w:t xml:space="preserve">ed, compassionately, by someone who understands what that would </w:t>
      </w:r>
      <w:r w:rsidR="00413E8B" w:rsidRPr="00A26652">
        <w:rPr>
          <w:rFonts w:ascii="Verdana" w:hAnsi="Verdana" w:cstheme="minorHAnsi"/>
          <w:i/>
          <w:szCs w:val="22"/>
        </w:rPr>
        <w:t>mean</w:t>
      </w:r>
      <w:r w:rsidRPr="00A26652">
        <w:rPr>
          <w:rFonts w:ascii="Verdana" w:hAnsi="Verdana" w:cstheme="minorHAnsi"/>
          <w:i/>
          <w:szCs w:val="22"/>
        </w:rPr>
        <w:t>?</w:t>
      </w:r>
    </w:p>
    <w:p w14:paraId="1F759290" w14:textId="4E1EB316" w:rsidR="00C80976" w:rsidRPr="00A26652" w:rsidRDefault="00C80976" w:rsidP="00C37E83">
      <w:pPr>
        <w:rPr>
          <w:rFonts w:ascii="Verdana" w:hAnsi="Verdana" w:cstheme="minorHAnsi"/>
          <w:i/>
          <w:szCs w:val="22"/>
        </w:rPr>
      </w:pPr>
      <w:r w:rsidRPr="00A26652">
        <w:rPr>
          <w:rFonts w:ascii="Verdana" w:hAnsi="Verdana" w:cstheme="minorHAnsi"/>
          <w:i/>
          <w:szCs w:val="22"/>
        </w:rPr>
        <w:br/>
        <w:t>What is going to work?</w:t>
      </w:r>
      <w:r w:rsidR="004011BD" w:rsidRPr="00A26652">
        <w:rPr>
          <w:rFonts w:ascii="Verdana" w:hAnsi="Verdana" w:cstheme="minorHAnsi"/>
          <w:i/>
          <w:szCs w:val="22"/>
        </w:rPr>
        <w:t xml:space="preserve"> </w:t>
      </w:r>
      <w:r w:rsidRPr="00A26652">
        <w:rPr>
          <w:rFonts w:ascii="Verdana" w:hAnsi="Verdana" w:cstheme="minorHAnsi"/>
          <w:i/>
          <w:szCs w:val="22"/>
        </w:rPr>
        <w:t xml:space="preserve">What do they need to make their life the best </w:t>
      </w:r>
      <w:r w:rsidR="00BE1FFC" w:rsidRPr="00A26652">
        <w:rPr>
          <w:rFonts w:ascii="Verdana" w:hAnsi="Verdana" w:cstheme="minorHAnsi"/>
          <w:i/>
          <w:szCs w:val="22"/>
        </w:rPr>
        <w:t>l</w:t>
      </w:r>
      <w:r w:rsidRPr="00A26652">
        <w:rPr>
          <w:rFonts w:ascii="Verdana" w:hAnsi="Verdana" w:cstheme="minorHAnsi"/>
          <w:i/>
          <w:szCs w:val="22"/>
        </w:rPr>
        <w:t>ife that they can have?</w:t>
      </w:r>
    </w:p>
    <w:p w14:paraId="19FAA6ED" w14:textId="50D9FA95" w:rsidR="00A24CDF" w:rsidRPr="00A26652" w:rsidRDefault="00C80976" w:rsidP="00C80976">
      <w:pPr>
        <w:rPr>
          <w:rFonts w:ascii="Verdana" w:hAnsi="Verdana" w:cstheme="minorHAnsi"/>
          <w:i/>
          <w:szCs w:val="22"/>
        </w:rPr>
      </w:pPr>
      <w:r w:rsidRPr="00A26652">
        <w:rPr>
          <w:rFonts w:ascii="Verdana" w:hAnsi="Verdana" w:cstheme="minorHAnsi"/>
          <w:i/>
          <w:szCs w:val="22"/>
        </w:rPr>
        <w:t>That might be outside their own ability to pay for now on the on that argument</w:t>
      </w:r>
      <w:r w:rsidR="00CD5506" w:rsidRPr="00A26652">
        <w:rPr>
          <w:rFonts w:ascii="Verdana" w:hAnsi="Verdana" w:cstheme="minorHAnsi"/>
          <w:i/>
          <w:szCs w:val="22"/>
        </w:rPr>
        <w:t>.</w:t>
      </w:r>
      <w:r w:rsidR="00194FA0" w:rsidRPr="00A26652">
        <w:rPr>
          <w:rFonts w:ascii="Verdana" w:eastAsia="Segoe UI" w:hAnsi="Verdana" w:cs="Segoe UI"/>
          <w:color w:val="323130"/>
          <w:sz w:val="24"/>
        </w:rPr>
        <w:t xml:space="preserve"> </w:t>
      </w:r>
      <w:r w:rsidR="006F13BF" w:rsidRPr="00A26652">
        <w:rPr>
          <w:rFonts w:ascii="Verdana" w:hAnsi="Verdana" w:cstheme="minorHAnsi"/>
          <w:i/>
          <w:szCs w:val="22"/>
        </w:rPr>
        <w:t>To me, the funding I’m asking for</w:t>
      </w:r>
      <w:r w:rsidR="00A24CDF" w:rsidRPr="00A26652">
        <w:rPr>
          <w:rFonts w:ascii="Verdana" w:hAnsi="Verdana" w:cstheme="minorHAnsi"/>
          <w:i/>
          <w:szCs w:val="22"/>
        </w:rPr>
        <w:t xml:space="preserve"> is reasonable and necessary, </w:t>
      </w:r>
      <w:r w:rsidR="005D1596" w:rsidRPr="00A26652">
        <w:rPr>
          <w:rFonts w:ascii="Verdana" w:hAnsi="Verdana" w:cstheme="minorHAnsi"/>
          <w:i/>
          <w:szCs w:val="22"/>
        </w:rPr>
        <w:t>b</w:t>
      </w:r>
      <w:r w:rsidR="00A24CDF" w:rsidRPr="00A26652">
        <w:rPr>
          <w:rFonts w:ascii="Verdana" w:hAnsi="Verdana" w:cstheme="minorHAnsi"/>
          <w:i/>
          <w:szCs w:val="22"/>
        </w:rPr>
        <w:t>ut how do you get that across to your planner?</w:t>
      </w:r>
      <w:r w:rsidR="005D1596" w:rsidRPr="00A26652">
        <w:rPr>
          <w:rFonts w:ascii="Verdana" w:hAnsi="Verdana" w:cstheme="minorHAnsi"/>
          <w:i/>
          <w:szCs w:val="22"/>
        </w:rPr>
        <w:t xml:space="preserve"> R</w:t>
      </w:r>
      <w:r w:rsidR="00A24CDF" w:rsidRPr="00A26652">
        <w:rPr>
          <w:rFonts w:ascii="Verdana" w:hAnsi="Verdana" w:cstheme="minorHAnsi"/>
          <w:i/>
          <w:szCs w:val="22"/>
        </w:rPr>
        <w:t xml:space="preserve">easonable and necessary seems to be a </w:t>
      </w:r>
      <w:r w:rsidR="003F26F8" w:rsidRPr="00A26652">
        <w:rPr>
          <w:rFonts w:ascii="Verdana" w:hAnsi="Verdana" w:cstheme="minorHAnsi"/>
          <w:i/>
          <w:szCs w:val="22"/>
        </w:rPr>
        <w:t>one-way</w:t>
      </w:r>
      <w:r w:rsidR="00A24CDF" w:rsidRPr="00A26652">
        <w:rPr>
          <w:rFonts w:ascii="Verdana" w:hAnsi="Verdana" w:cstheme="minorHAnsi"/>
          <w:i/>
          <w:szCs w:val="22"/>
        </w:rPr>
        <w:t xml:space="preserve"> </w:t>
      </w:r>
      <w:r w:rsidR="005D1596" w:rsidRPr="00A26652">
        <w:rPr>
          <w:rFonts w:ascii="Verdana" w:hAnsi="Verdana" w:cstheme="minorHAnsi"/>
          <w:i/>
          <w:szCs w:val="22"/>
        </w:rPr>
        <w:t>s</w:t>
      </w:r>
      <w:r w:rsidR="00A24CDF" w:rsidRPr="00A26652">
        <w:rPr>
          <w:rFonts w:ascii="Verdana" w:hAnsi="Verdana" w:cstheme="minorHAnsi"/>
          <w:i/>
          <w:szCs w:val="22"/>
        </w:rPr>
        <w:t xml:space="preserve">treet where it's got to be reasonable </w:t>
      </w:r>
      <w:r w:rsidR="005E18CE" w:rsidRPr="00A26652">
        <w:rPr>
          <w:rFonts w:ascii="Verdana" w:hAnsi="Verdana" w:cstheme="minorHAnsi"/>
          <w:i/>
          <w:szCs w:val="22"/>
        </w:rPr>
        <w:t xml:space="preserve">and </w:t>
      </w:r>
      <w:r w:rsidR="00A24CDF" w:rsidRPr="00A26652">
        <w:rPr>
          <w:rFonts w:ascii="Verdana" w:hAnsi="Verdana" w:cstheme="minorHAnsi"/>
          <w:i/>
          <w:szCs w:val="22"/>
        </w:rPr>
        <w:t>necessary for the NDIA.</w:t>
      </w:r>
      <w:r w:rsidR="005D1596" w:rsidRPr="00A26652">
        <w:rPr>
          <w:rFonts w:ascii="Verdana" w:hAnsi="Verdana" w:cstheme="minorHAnsi"/>
          <w:i/>
          <w:szCs w:val="22"/>
        </w:rPr>
        <w:t xml:space="preserve"> </w:t>
      </w:r>
      <w:r w:rsidR="00A24CDF" w:rsidRPr="00A26652">
        <w:rPr>
          <w:rFonts w:ascii="Verdana" w:hAnsi="Verdana" w:cstheme="minorHAnsi"/>
          <w:i/>
          <w:szCs w:val="22"/>
        </w:rPr>
        <w:t xml:space="preserve">But how do you explain what's got to be also reasonable and necessary for the </w:t>
      </w:r>
      <w:r w:rsidR="005E18CE" w:rsidRPr="00A26652">
        <w:rPr>
          <w:rFonts w:ascii="Verdana" w:hAnsi="Verdana" w:cstheme="minorHAnsi"/>
          <w:i/>
          <w:szCs w:val="22"/>
        </w:rPr>
        <w:t>participant</w:t>
      </w:r>
      <w:r w:rsidR="00A24CDF" w:rsidRPr="00A26652">
        <w:rPr>
          <w:rFonts w:ascii="Verdana" w:hAnsi="Verdana" w:cstheme="minorHAnsi"/>
          <w:i/>
          <w:szCs w:val="22"/>
        </w:rPr>
        <w:t>?</w:t>
      </w:r>
    </w:p>
    <w:p w14:paraId="3F3E0196" w14:textId="77777777" w:rsidR="00050FA4" w:rsidRPr="00A26652" w:rsidRDefault="00050FA4" w:rsidP="00D013E0">
      <w:pPr>
        <w:rPr>
          <w:rFonts w:ascii="Verdana" w:hAnsi="Verdana" w:cstheme="minorHAnsi"/>
          <w:i/>
          <w:szCs w:val="22"/>
        </w:rPr>
      </w:pPr>
    </w:p>
    <w:p w14:paraId="61BEE7F7" w14:textId="04F82FD5" w:rsidR="00050FA4" w:rsidRPr="00A26652" w:rsidRDefault="00050FA4" w:rsidP="00D013E0">
      <w:pPr>
        <w:rPr>
          <w:rFonts w:ascii="Verdana" w:hAnsi="Verdana" w:cstheme="minorHAnsi"/>
          <w:b/>
          <w:i/>
          <w:szCs w:val="22"/>
        </w:rPr>
      </w:pPr>
      <w:r w:rsidRPr="00A26652">
        <w:rPr>
          <w:rFonts w:ascii="Verdana" w:hAnsi="Verdana" w:cstheme="minorHAnsi"/>
          <w:b/>
          <w:i/>
          <w:szCs w:val="22"/>
        </w:rPr>
        <w:t xml:space="preserve">Dream: </w:t>
      </w:r>
      <w:r w:rsidR="00821CB1" w:rsidRPr="00A26652">
        <w:rPr>
          <w:rFonts w:ascii="Verdana" w:hAnsi="Verdana" w:cstheme="minorHAnsi"/>
          <w:b/>
          <w:i/>
          <w:szCs w:val="22"/>
        </w:rPr>
        <w:t>To have reasonable and necessary funding which meets participants needs.</w:t>
      </w:r>
    </w:p>
    <w:p w14:paraId="3FE28EDD" w14:textId="77777777" w:rsidR="00A24CDF" w:rsidRPr="00A26652" w:rsidRDefault="00A24CDF" w:rsidP="00D013E0">
      <w:pPr>
        <w:rPr>
          <w:rFonts w:ascii="Verdana" w:hAnsi="Verdana" w:cstheme="minorHAnsi"/>
          <w:i/>
          <w:szCs w:val="22"/>
        </w:rPr>
      </w:pPr>
    </w:p>
    <w:p w14:paraId="7A1A5660" w14:textId="5CF562A1" w:rsidR="00D8132F" w:rsidRPr="00A26652" w:rsidRDefault="00D8132F" w:rsidP="00444799">
      <w:pPr>
        <w:rPr>
          <w:rFonts w:ascii="Verdana" w:hAnsi="Verdana" w:cstheme="minorHAnsi"/>
          <w:szCs w:val="22"/>
          <w:u w:val="single"/>
        </w:rPr>
      </w:pPr>
      <w:r w:rsidRPr="00A26652">
        <w:rPr>
          <w:rFonts w:ascii="Verdana" w:hAnsi="Verdana" w:cstheme="minorHAnsi"/>
          <w:szCs w:val="22"/>
          <w:u w:val="single"/>
        </w:rPr>
        <w:t>Goals</w:t>
      </w:r>
    </w:p>
    <w:p w14:paraId="1F3A98F3" w14:textId="259561D0" w:rsidR="00A968C4" w:rsidRPr="00A26652" w:rsidRDefault="00487E6A" w:rsidP="00221958">
      <w:pPr>
        <w:rPr>
          <w:rFonts w:ascii="Verdana" w:hAnsi="Verdana" w:cstheme="minorHAnsi"/>
          <w:i/>
          <w:szCs w:val="22"/>
        </w:rPr>
      </w:pPr>
      <w:r w:rsidRPr="00A26652">
        <w:rPr>
          <w:rFonts w:ascii="Verdana" w:hAnsi="Verdana" w:cstheme="minorHAnsi"/>
          <w:i/>
          <w:szCs w:val="22"/>
        </w:rPr>
        <w:t>I find it really hard because I feel like every time I look at my goals, I'm not meeting them because</w:t>
      </w:r>
      <w:r w:rsidR="00A64FE2" w:rsidRPr="00A26652">
        <w:rPr>
          <w:rFonts w:ascii="Verdana" w:hAnsi="Verdana" w:cstheme="minorHAnsi"/>
          <w:i/>
          <w:szCs w:val="22"/>
        </w:rPr>
        <w:t xml:space="preserve"> due to my condition</w:t>
      </w:r>
      <w:r w:rsidR="00BD6558" w:rsidRPr="00A26652">
        <w:rPr>
          <w:rFonts w:ascii="Verdana" w:hAnsi="Verdana" w:cstheme="minorHAnsi"/>
          <w:i/>
          <w:szCs w:val="22"/>
        </w:rPr>
        <w:t>,</w:t>
      </w:r>
      <w:r w:rsidR="00A64FE2" w:rsidRPr="00A26652">
        <w:rPr>
          <w:rFonts w:ascii="Verdana" w:hAnsi="Verdana" w:cstheme="minorHAnsi"/>
          <w:i/>
          <w:szCs w:val="22"/>
        </w:rPr>
        <w:t xml:space="preserve"> </w:t>
      </w:r>
      <w:r w:rsidRPr="00A26652">
        <w:rPr>
          <w:rFonts w:ascii="Verdana" w:hAnsi="Verdana" w:cstheme="minorHAnsi"/>
          <w:i/>
          <w:szCs w:val="22"/>
        </w:rPr>
        <w:t>I am constantly declining</w:t>
      </w:r>
      <w:r w:rsidR="009E45B0" w:rsidRPr="00A26652">
        <w:rPr>
          <w:rFonts w:ascii="Verdana" w:hAnsi="Verdana" w:cstheme="minorHAnsi"/>
          <w:i/>
          <w:szCs w:val="22"/>
        </w:rPr>
        <w:t xml:space="preserve">. The NDIA seem to frame </w:t>
      </w:r>
      <w:r w:rsidR="00B40A30" w:rsidRPr="00A26652">
        <w:rPr>
          <w:rFonts w:ascii="Verdana" w:hAnsi="Verdana" w:cstheme="minorHAnsi"/>
          <w:i/>
          <w:szCs w:val="22"/>
        </w:rPr>
        <w:t xml:space="preserve">conversations around </w:t>
      </w:r>
      <w:r w:rsidR="009E45B0" w:rsidRPr="00A26652">
        <w:rPr>
          <w:rFonts w:ascii="Verdana" w:hAnsi="Verdana" w:cstheme="minorHAnsi"/>
          <w:i/>
          <w:szCs w:val="22"/>
        </w:rPr>
        <w:t xml:space="preserve">goals </w:t>
      </w:r>
      <w:r w:rsidR="004F164D" w:rsidRPr="00A26652">
        <w:rPr>
          <w:rFonts w:ascii="Verdana" w:hAnsi="Verdana" w:cstheme="minorHAnsi"/>
          <w:i/>
          <w:szCs w:val="22"/>
        </w:rPr>
        <w:t xml:space="preserve">in the context of “improving” or “maintaining my health”. </w:t>
      </w:r>
      <w:r w:rsidR="00BB6CA6" w:rsidRPr="00A26652">
        <w:rPr>
          <w:rFonts w:ascii="Verdana" w:hAnsi="Verdana" w:cstheme="minorHAnsi"/>
          <w:i/>
          <w:szCs w:val="22"/>
        </w:rPr>
        <w:t xml:space="preserve">And yet, </w:t>
      </w:r>
      <w:r w:rsidRPr="00A26652">
        <w:rPr>
          <w:rFonts w:ascii="Verdana" w:hAnsi="Verdana" w:cstheme="minorHAnsi"/>
          <w:i/>
          <w:szCs w:val="22"/>
        </w:rPr>
        <w:t xml:space="preserve">because </w:t>
      </w:r>
      <w:r w:rsidR="00BB6CA6" w:rsidRPr="00A26652">
        <w:rPr>
          <w:rFonts w:ascii="Verdana" w:hAnsi="Verdana" w:cstheme="minorHAnsi"/>
          <w:i/>
          <w:szCs w:val="22"/>
        </w:rPr>
        <w:t>my</w:t>
      </w:r>
      <w:r w:rsidR="001D50EC" w:rsidRPr="00A26652">
        <w:rPr>
          <w:rFonts w:ascii="Verdana" w:hAnsi="Verdana" w:cstheme="minorHAnsi"/>
          <w:i/>
          <w:szCs w:val="22"/>
        </w:rPr>
        <w:t xml:space="preserve"> condition is</w:t>
      </w:r>
      <w:r w:rsidRPr="00A26652">
        <w:rPr>
          <w:rFonts w:ascii="Verdana" w:hAnsi="Verdana" w:cstheme="minorHAnsi"/>
          <w:i/>
          <w:szCs w:val="22"/>
        </w:rPr>
        <w:t xml:space="preserve"> really rare</w:t>
      </w:r>
      <w:r w:rsidR="001D50EC" w:rsidRPr="00A26652">
        <w:rPr>
          <w:rFonts w:ascii="Verdana" w:hAnsi="Verdana" w:cstheme="minorHAnsi"/>
          <w:i/>
          <w:szCs w:val="22"/>
        </w:rPr>
        <w:t xml:space="preserve"> I</w:t>
      </w:r>
      <w:r w:rsidRPr="00A26652">
        <w:rPr>
          <w:rFonts w:ascii="Verdana" w:hAnsi="Verdana" w:cstheme="minorHAnsi"/>
          <w:i/>
          <w:szCs w:val="22"/>
        </w:rPr>
        <w:t xml:space="preserve"> don't know how far </w:t>
      </w:r>
      <w:r w:rsidR="001D50EC" w:rsidRPr="00A26652">
        <w:rPr>
          <w:rFonts w:ascii="Verdana" w:hAnsi="Verdana" w:cstheme="minorHAnsi"/>
          <w:i/>
          <w:szCs w:val="22"/>
        </w:rPr>
        <w:t>I</w:t>
      </w:r>
      <w:r w:rsidRPr="00A26652">
        <w:rPr>
          <w:rFonts w:ascii="Verdana" w:hAnsi="Verdana" w:cstheme="minorHAnsi"/>
          <w:i/>
          <w:szCs w:val="22"/>
        </w:rPr>
        <w:t xml:space="preserve"> will decline</w:t>
      </w:r>
      <w:r w:rsidR="00DA1A92" w:rsidRPr="00A26652">
        <w:rPr>
          <w:rFonts w:ascii="Verdana" w:hAnsi="Verdana" w:cstheme="minorHAnsi"/>
          <w:i/>
          <w:szCs w:val="22"/>
        </w:rPr>
        <w:t xml:space="preserve"> I can’t set realistic goals. </w:t>
      </w:r>
      <w:r w:rsidRPr="00A26652">
        <w:rPr>
          <w:rFonts w:ascii="Verdana" w:hAnsi="Verdana" w:cstheme="minorHAnsi"/>
          <w:i/>
          <w:szCs w:val="22"/>
        </w:rPr>
        <w:t xml:space="preserve">I feel like </w:t>
      </w:r>
      <w:r w:rsidR="00564B67" w:rsidRPr="00A26652">
        <w:rPr>
          <w:rFonts w:ascii="Verdana" w:hAnsi="Verdana" w:cstheme="minorHAnsi"/>
          <w:i/>
          <w:szCs w:val="22"/>
        </w:rPr>
        <w:t>goal</w:t>
      </w:r>
      <w:r w:rsidRPr="00A26652">
        <w:rPr>
          <w:rFonts w:ascii="Verdana" w:hAnsi="Verdana" w:cstheme="minorHAnsi"/>
          <w:i/>
          <w:szCs w:val="22"/>
        </w:rPr>
        <w:t>s</w:t>
      </w:r>
      <w:r w:rsidR="00FD6E85" w:rsidRPr="00A26652">
        <w:rPr>
          <w:rFonts w:ascii="Verdana" w:hAnsi="Verdana" w:cstheme="minorHAnsi"/>
          <w:i/>
          <w:szCs w:val="22"/>
        </w:rPr>
        <w:t xml:space="preserve"> are</w:t>
      </w:r>
      <w:r w:rsidRPr="00A26652">
        <w:rPr>
          <w:rFonts w:ascii="Verdana" w:hAnsi="Verdana" w:cstheme="minorHAnsi"/>
          <w:i/>
          <w:szCs w:val="22"/>
        </w:rPr>
        <w:t xml:space="preserve"> not tailored</w:t>
      </w:r>
      <w:r w:rsidR="00DD12B8" w:rsidRPr="00A26652">
        <w:rPr>
          <w:rFonts w:ascii="Verdana" w:hAnsi="Verdana" w:cstheme="minorHAnsi"/>
          <w:i/>
          <w:szCs w:val="22"/>
        </w:rPr>
        <w:t xml:space="preserve"> to </w:t>
      </w:r>
      <w:r w:rsidR="00FD6E85" w:rsidRPr="00A26652">
        <w:rPr>
          <w:rFonts w:ascii="Verdana" w:hAnsi="Verdana" w:cstheme="minorHAnsi"/>
          <w:i/>
          <w:szCs w:val="22"/>
        </w:rPr>
        <w:t xml:space="preserve">be framed around things like </w:t>
      </w:r>
      <w:r w:rsidR="00DD12B8" w:rsidRPr="00A26652">
        <w:rPr>
          <w:rFonts w:ascii="Verdana" w:hAnsi="Verdana" w:cstheme="minorHAnsi"/>
          <w:i/>
          <w:szCs w:val="22"/>
        </w:rPr>
        <w:t>improving the quality of my life.</w:t>
      </w:r>
    </w:p>
    <w:p w14:paraId="454401A8" w14:textId="77777777" w:rsidR="00B62007" w:rsidRDefault="00B62007" w:rsidP="00221958">
      <w:pPr>
        <w:rPr>
          <w:rFonts w:ascii="Verdana" w:hAnsi="Verdana" w:cstheme="minorHAnsi"/>
          <w:b/>
          <w:i/>
          <w:szCs w:val="22"/>
        </w:rPr>
      </w:pPr>
    </w:p>
    <w:p w14:paraId="7447FA73" w14:textId="60840F18" w:rsidR="00E50D0B" w:rsidRPr="00A26652" w:rsidRDefault="00E50D0B" w:rsidP="00221958">
      <w:pPr>
        <w:rPr>
          <w:rFonts w:ascii="Verdana" w:hAnsi="Verdana" w:cstheme="minorHAnsi"/>
          <w:b/>
          <w:i/>
          <w:szCs w:val="22"/>
        </w:rPr>
      </w:pPr>
      <w:r w:rsidRPr="00A26652">
        <w:rPr>
          <w:rFonts w:ascii="Verdana" w:hAnsi="Verdana" w:cstheme="minorHAnsi"/>
          <w:b/>
          <w:i/>
          <w:szCs w:val="22"/>
        </w:rPr>
        <w:t>Dream:</w:t>
      </w:r>
      <w:r w:rsidR="00E02FC8" w:rsidRPr="00A26652">
        <w:rPr>
          <w:rFonts w:ascii="Verdana" w:hAnsi="Verdana" w:cstheme="minorHAnsi"/>
          <w:b/>
          <w:i/>
          <w:szCs w:val="22"/>
        </w:rPr>
        <w:t xml:space="preserve"> Goals could be framed around</w:t>
      </w:r>
      <w:r w:rsidR="00065299" w:rsidRPr="00A26652">
        <w:rPr>
          <w:rFonts w:ascii="Verdana" w:hAnsi="Verdana" w:cstheme="minorHAnsi"/>
          <w:b/>
          <w:i/>
          <w:szCs w:val="22"/>
        </w:rPr>
        <w:t xml:space="preserve"> improving participants quality of life.</w:t>
      </w:r>
    </w:p>
    <w:p w14:paraId="33FA3337" w14:textId="77777777" w:rsidR="00272575" w:rsidRDefault="00272575">
      <w:pPr>
        <w:spacing w:line="240" w:lineRule="auto"/>
        <w:rPr>
          <w:rStyle w:val="ui-provider"/>
          <w:rFonts w:ascii="Verdana" w:hAnsi="Verdana" w:cs="Times New Roman"/>
          <w:b/>
          <w:color w:val="2F5496" w:themeColor="accent1" w:themeShade="BF"/>
          <w:sz w:val="28"/>
          <w:szCs w:val="28"/>
        </w:rPr>
      </w:pPr>
      <w:r>
        <w:rPr>
          <w:rStyle w:val="ui-provider"/>
          <w:rFonts w:ascii="Verdana" w:hAnsi="Verdana"/>
          <w:color w:val="2F5496" w:themeColor="accent1" w:themeShade="BF"/>
          <w:sz w:val="28"/>
          <w:szCs w:val="28"/>
        </w:rPr>
        <w:br w:type="page"/>
      </w:r>
    </w:p>
    <w:p w14:paraId="78517EB6" w14:textId="08F1500A" w:rsidR="00A968C4" w:rsidRPr="00A26652" w:rsidRDefault="00FD6D5A" w:rsidP="00DE6B40">
      <w:pPr>
        <w:pStyle w:val="HeadingBlue"/>
        <w:rPr>
          <w:rStyle w:val="ui-provider"/>
          <w:rFonts w:ascii="Verdana" w:hAnsi="Verdana"/>
          <w:caps/>
          <w:color w:val="2F5496" w:themeColor="accent1" w:themeShade="BF"/>
          <w:sz w:val="28"/>
          <w:szCs w:val="28"/>
        </w:rPr>
      </w:pPr>
      <w:r w:rsidRPr="00A26652">
        <w:rPr>
          <w:rStyle w:val="ui-provider"/>
          <w:rFonts w:ascii="Verdana" w:hAnsi="Verdana"/>
          <w:color w:val="2F5496" w:themeColor="accent1" w:themeShade="BF"/>
          <w:sz w:val="28"/>
          <w:szCs w:val="28"/>
        </w:rPr>
        <w:lastRenderedPageBreak/>
        <w:t xml:space="preserve">Suggestions </w:t>
      </w:r>
    </w:p>
    <w:p w14:paraId="7921FE7C" w14:textId="77777777" w:rsidR="00FD6D5A" w:rsidRPr="00A26652" w:rsidRDefault="00FD6D5A">
      <w:pPr>
        <w:spacing w:line="240" w:lineRule="auto"/>
        <w:rPr>
          <w:rFonts w:ascii="Verdana" w:hAnsi="Verdana" w:cstheme="minorHAnsi"/>
          <w:b/>
          <w:szCs w:val="22"/>
        </w:rPr>
      </w:pPr>
    </w:p>
    <w:p w14:paraId="50D8F814" w14:textId="273BF088" w:rsidR="000C2371" w:rsidRPr="00A26652" w:rsidRDefault="000C2371" w:rsidP="00FD6D5A">
      <w:pPr>
        <w:pStyle w:val="Subheading"/>
        <w:numPr>
          <w:ilvl w:val="0"/>
          <w:numId w:val="24"/>
        </w:numPr>
        <w:rPr>
          <w:rFonts w:ascii="Verdana" w:hAnsi="Verdana"/>
          <w:sz w:val="24"/>
          <w:szCs w:val="16"/>
        </w:rPr>
      </w:pPr>
      <w:r w:rsidRPr="00A26652">
        <w:rPr>
          <w:rFonts w:ascii="Verdana" w:hAnsi="Verdana"/>
          <w:sz w:val="24"/>
          <w:szCs w:val="16"/>
        </w:rPr>
        <w:t>Suggestions for improving customer experience according to the Participant Charter</w:t>
      </w:r>
    </w:p>
    <w:p w14:paraId="1936E4F9" w14:textId="6B2A4D00" w:rsidR="000A2154" w:rsidRPr="00A26652" w:rsidRDefault="000A2154" w:rsidP="000A2154">
      <w:pPr>
        <w:rPr>
          <w:rFonts w:ascii="Verdana" w:hAnsi="Verdana"/>
          <w:lang w:eastAsia="en-US"/>
        </w:rPr>
      </w:pPr>
    </w:p>
    <w:p w14:paraId="173B7FA8" w14:textId="17DB20C7" w:rsidR="001F2B2D" w:rsidRPr="00A26652" w:rsidRDefault="001F2B2D" w:rsidP="001F2B2D">
      <w:pPr>
        <w:rPr>
          <w:rFonts w:ascii="Verdana" w:eastAsia="Segoe UI" w:hAnsi="Verdana" w:cstheme="minorHAnsi"/>
          <w:color w:val="323130"/>
          <w:szCs w:val="22"/>
        </w:rPr>
      </w:pPr>
      <w:r w:rsidRPr="00A26652">
        <w:rPr>
          <w:rFonts w:ascii="Verdana" w:eastAsia="Segoe UI" w:hAnsi="Verdana" w:cstheme="minorHAnsi"/>
          <w:color w:val="323130"/>
          <w:szCs w:val="22"/>
        </w:rPr>
        <w:t xml:space="preserve">The </w:t>
      </w:r>
      <w:hyperlink r:id="rId15" w:history="1">
        <w:r w:rsidRPr="00A26652">
          <w:rPr>
            <w:rFonts w:ascii="Verdana" w:eastAsia="Segoe UI" w:hAnsi="Verdana" w:cstheme="minorHAnsi"/>
            <w:i/>
            <w:color w:val="323130"/>
            <w:szCs w:val="22"/>
          </w:rPr>
          <w:t>Participant Service Charter</w:t>
        </w:r>
      </w:hyperlink>
      <w:r w:rsidRPr="00A26652">
        <w:rPr>
          <w:rFonts w:ascii="Verdana" w:eastAsia="Segoe UI" w:hAnsi="Verdana" w:cstheme="minorHAnsi"/>
          <w:color w:val="323130"/>
          <w:szCs w:val="22"/>
        </w:rPr>
        <w:t xml:space="preserve"> outlines what the NDIS is committed to doing for participants. It is based on five principles for their engagement with participants. </w:t>
      </w:r>
      <w:r w:rsidR="001976D6" w:rsidRPr="00A26652">
        <w:rPr>
          <w:rFonts w:ascii="Verdana" w:eastAsia="Segoe UI" w:hAnsi="Verdana" w:cstheme="minorHAnsi"/>
          <w:color w:val="323130"/>
          <w:szCs w:val="22"/>
        </w:rPr>
        <w:t>During the Appreciative Inquiry, participants were invited to share their thoughts against the Charter principles</w:t>
      </w:r>
      <w:r w:rsidR="005065A6" w:rsidRPr="00A26652">
        <w:rPr>
          <w:rFonts w:ascii="Verdana" w:eastAsia="Segoe UI" w:hAnsi="Verdana" w:cstheme="minorHAnsi"/>
          <w:color w:val="323130"/>
          <w:szCs w:val="22"/>
        </w:rPr>
        <w:t xml:space="preserve">. </w:t>
      </w:r>
    </w:p>
    <w:p w14:paraId="467DC7FF" w14:textId="77777777" w:rsidR="00107F15" w:rsidRPr="00A26652" w:rsidRDefault="00107F15" w:rsidP="001F2B2D">
      <w:pPr>
        <w:rPr>
          <w:rFonts w:ascii="Verdana" w:eastAsia="Segoe UI" w:hAnsi="Verdana" w:cstheme="minorHAnsi"/>
          <w:color w:val="323130"/>
          <w:szCs w:val="22"/>
        </w:rPr>
      </w:pPr>
    </w:p>
    <w:p w14:paraId="3E9E4A28" w14:textId="01EFFD1F" w:rsidR="00107F15" w:rsidRPr="00A26652" w:rsidRDefault="004C696F" w:rsidP="001F2B2D">
      <w:pPr>
        <w:rPr>
          <w:rFonts w:ascii="Verdana" w:eastAsia="Segoe UI" w:hAnsi="Verdana" w:cstheme="minorHAnsi"/>
          <w:b/>
          <w:color w:val="323130"/>
          <w:szCs w:val="22"/>
        </w:rPr>
      </w:pPr>
      <w:r w:rsidRPr="00A26652">
        <w:rPr>
          <w:rFonts w:ascii="Verdana" w:eastAsia="Segoe UI" w:hAnsi="Verdana" w:cstheme="minorHAnsi"/>
          <w:b/>
          <w:color w:val="323130"/>
          <w:szCs w:val="22"/>
        </w:rPr>
        <w:t xml:space="preserve">Listed below are </w:t>
      </w:r>
      <w:r w:rsidR="00107F15" w:rsidRPr="00A26652">
        <w:rPr>
          <w:rFonts w:ascii="Verdana" w:eastAsia="Segoe UI" w:hAnsi="Verdana" w:cstheme="minorHAnsi"/>
          <w:b/>
          <w:color w:val="323130"/>
          <w:szCs w:val="22"/>
        </w:rPr>
        <w:t xml:space="preserve">responses relating to general comments about </w:t>
      </w:r>
      <w:r w:rsidR="004415EE" w:rsidRPr="00A26652">
        <w:rPr>
          <w:rFonts w:ascii="Verdana" w:eastAsia="Segoe UI" w:hAnsi="Verdana" w:cstheme="minorHAnsi"/>
          <w:b/>
          <w:color w:val="323130"/>
          <w:szCs w:val="22"/>
        </w:rPr>
        <w:t>the charter principles:</w:t>
      </w:r>
    </w:p>
    <w:p w14:paraId="03B21193" w14:textId="77777777" w:rsidR="00080247" w:rsidRPr="00A26652" w:rsidRDefault="00080247" w:rsidP="001F2B2D">
      <w:pPr>
        <w:rPr>
          <w:rFonts w:ascii="Verdana" w:eastAsia="Segoe UI" w:hAnsi="Verdana" w:cstheme="minorHAnsi"/>
          <w:color w:val="323130"/>
          <w:szCs w:val="22"/>
        </w:rPr>
      </w:pPr>
    </w:p>
    <w:p w14:paraId="609CFC9D" w14:textId="77777777" w:rsidR="001F2B2D" w:rsidRPr="00A26652" w:rsidRDefault="001F2B2D" w:rsidP="00C823C6">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00"/>
          <w:szCs w:val="22"/>
        </w:rPr>
      </w:pPr>
      <w:r w:rsidRPr="00A26652">
        <w:rPr>
          <w:rFonts w:ascii="Verdana" w:eastAsia="Segoe UI" w:hAnsi="Verdana" w:cstheme="minorHAnsi"/>
          <w:b/>
          <w:color w:val="FFFF00"/>
          <w:szCs w:val="22"/>
        </w:rPr>
        <w:t>Transparent</w:t>
      </w:r>
    </w:p>
    <w:p w14:paraId="0193EFCD" w14:textId="77777777" w:rsidR="001F2B2D" w:rsidRPr="00A26652" w:rsidRDefault="001F2B2D" w:rsidP="00C823C6">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FF" w:themeColor="background1"/>
          <w:szCs w:val="22"/>
        </w:rPr>
      </w:pPr>
      <w:r w:rsidRPr="00A26652">
        <w:rPr>
          <w:rFonts w:ascii="Verdana" w:eastAsia="Segoe UI" w:hAnsi="Verdana" w:cstheme="minorHAnsi"/>
          <w:b/>
          <w:color w:val="FFFFFF" w:themeColor="background1"/>
          <w:szCs w:val="22"/>
        </w:rPr>
        <w:t>We will make it easy to access and understand our information and decisions.</w:t>
      </w:r>
    </w:p>
    <w:p w14:paraId="104893AC" w14:textId="07D47FDF" w:rsidR="00703ABC" w:rsidRPr="00A26652" w:rsidRDefault="00703ABC" w:rsidP="001F2B2D">
      <w:pPr>
        <w:rPr>
          <w:rFonts w:ascii="Verdana" w:eastAsia="Segoe UI" w:hAnsi="Verdana" w:cstheme="minorHAnsi"/>
          <w:b/>
          <w:color w:val="323130"/>
          <w:szCs w:val="22"/>
        </w:rPr>
      </w:pPr>
    </w:p>
    <w:p w14:paraId="5E719282" w14:textId="1CE0A1A2" w:rsidR="003E7CAC" w:rsidRPr="00A26652" w:rsidRDefault="003E7CAC" w:rsidP="003E7CAC">
      <w:pPr>
        <w:pStyle w:val="ListParagraph"/>
        <w:numPr>
          <w:ilvl w:val="0"/>
          <w:numId w:val="17"/>
        </w:numPr>
        <w:rPr>
          <w:rFonts w:ascii="Verdana" w:hAnsi="Verdana"/>
          <w:i/>
          <w:szCs w:val="22"/>
        </w:rPr>
      </w:pPr>
      <w:r w:rsidRPr="00A26652">
        <w:rPr>
          <w:rFonts w:ascii="Verdana" w:hAnsi="Verdana"/>
          <w:i/>
          <w:szCs w:val="22"/>
        </w:rPr>
        <w:t>It would be good if the NDIA could provide support to help people fill out their applications because they know what they want but we don't.</w:t>
      </w:r>
    </w:p>
    <w:p w14:paraId="1D33FB78" w14:textId="3364927B" w:rsidR="00763DFF" w:rsidRPr="00A26652" w:rsidRDefault="0017573C" w:rsidP="00763DFF">
      <w:pPr>
        <w:pStyle w:val="ListParagraph"/>
        <w:numPr>
          <w:ilvl w:val="0"/>
          <w:numId w:val="17"/>
        </w:numPr>
        <w:rPr>
          <w:rFonts w:ascii="Verdana" w:eastAsia="Segoe UI" w:hAnsi="Verdana" w:cstheme="minorHAnsi"/>
          <w:b/>
          <w:color w:val="323130"/>
          <w:szCs w:val="22"/>
        </w:rPr>
      </w:pPr>
      <w:r w:rsidRPr="00A26652">
        <w:rPr>
          <w:rFonts w:ascii="Verdana" w:hAnsi="Verdana"/>
          <w:i/>
          <w:szCs w:val="22"/>
        </w:rPr>
        <w:t>Consistency of definitions of who does what in the NDIA would be helpful.</w:t>
      </w:r>
    </w:p>
    <w:p w14:paraId="229C1F40" w14:textId="3B65A4EA" w:rsidR="006F5AC7" w:rsidRPr="00A26652" w:rsidRDefault="006F5AC7" w:rsidP="006F5AC7">
      <w:pPr>
        <w:pStyle w:val="ListParagraph"/>
        <w:numPr>
          <w:ilvl w:val="0"/>
          <w:numId w:val="17"/>
        </w:numPr>
        <w:rPr>
          <w:rFonts w:ascii="Verdana" w:eastAsia="Segoe UI" w:hAnsi="Verdana" w:cstheme="minorHAnsi"/>
          <w:i/>
          <w:color w:val="323130"/>
          <w:szCs w:val="22"/>
        </w:rPr>
      </w:pPr>
      <w:r w:rsidRPr="00A26652">
        <w:rPr>
          <w:rFonts w:ascii="Verdana" w:eastAsia="Segoe UI" w:hAnsi="Verdana" w:cstheme="minorHAnsi"/>
          <w:i/>
          <w:color w:val="323130"/>
          <w:szCs w:val="22"/>
        </w:rPr>
        <w:t>Transparency –</w:t>
      </w:r>
      <w:r w:rsidR="009F4E75" w:rsidRPr="00A26652">
        <w:rPr>
          <w:rFonts w:ascii="Verdana" w:eastAsia="Segoe UI" w:hAnsi="Verdana" w:cstheme="minorHAnsi"/>
          <w:i/>
          <w:color w:val="323130"/>
          <w:szCs w:val="22"/>
        </w:rPr>
        <w:t xml:space="preserve"> we</w:t>
      </w:r>
      <w:r w:rsidRPr="00A26652">
        <w:rPr>
          <w:rFonts w:ascii="Verdana" w:eastAsia="Segoe UI" w:hAnsi="Verdana" w:cstheme="minorHAnsi"/>
          <w:i/>
          <w:color w:val="323130"/>
          <w:szCs w:val="22"/>
        </w:rPr>
        <w:t xml:space="preserve"> need to see what the LAC submi</w:t>
      </w:r>
      <w:r w:rsidR="00164EDA" w:rsidRPr="00A26652">
        <w:rPr>
          <w:rFonts w:ascii="Verdana" w:eastAsia="Segoe UI" w:hAnsi="Verdana" w:cstheme="minorHAnsi"/>
          <w:i/>
          <w:color w:val="323130"/>
          <w:szCs w:val="22"/>
        </w:rPr>
        <w:t>t</w:t>
      </w:r>
      <w:r w:rsidR="004C696F" w:rsidRPr="00A26652">
        <w:rPr>
          <w:rFonts w:ascii="Verdana" w:eastAsia="Segoe UI" w:hAnsi="Verdana" w:cstheme="minorHAnsi"/>
          <w:i/>
          <w:color w:val="323130"/>
          <w:szCs w:val="22"/>
        </w:rPr>
        <w:t>s</w:t>
      </w:r>
      <w:r w:rsidR="00164EDA"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to the agency regarding our plan.</w:t>
      </w:r>
    </w:p>
    <w:p w14:paraId="51500A31" w14:textId="77777777" w:rsidR="006C1C03" w:rsidRPr="00A26652" w:rsidRDefault="006C1C03" w:rsidP="006C1C03">
      <w:pPr>
        <w:pStyle w:val="ListParagraph"/>
        <w:rPr>
          <w:rFonts w:ascii="Verdana" w:eastAsia="Segoe UI" w:hAnsi="Verdana" w:cstheme="minorHAnsi"/>
          <w:b/>
          <w:color w:val="323130"/>
          <w:szCs w:val="22"/>
        </w:rPr>
      </w:pPr>
    </w:p>
    <w:p w14:paraId="23633A01" w14:textId="4271514B" w:rsidR="001F2B2D" w:rsidRPr="00A26652" w:rsidRDefault="001F2B2D" w:rsidP="00703ABC">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00"/>
          <w:szCs w:val="22"/>
        </w:rPr>
      </w:pPr>
      <w:r w:rsidRPr="00A26652">
        <w:rPr>
          <w:rFonts w:ascii="Verdana" w:eastAsia="Segoe UI" w:hAnsi="Verdana" w:cstheme="minorHAnsi"/>
          <w:b/>
          <w:color w:val="FFFF00"/>
          <w:szCs w:val="22"/>
        </w:rPr>
        <w:t>Responsive</w:t>
      </w:r>
    </w:p>
    <w:p w14:paraId="30B50A7D" w14:textId="77777777" w:rsidR="001F2B2D" w:rsidRPr="00A26652" w:rsidRDefault="001F2B2D" w:rsidP="00703ABC">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FF" w:themeColor="background1"/>
          <w:szCs w:val="22"/>
        </w:rPr>
      </w:pPr>
      <w:r w:rsidRPr="00A26652">
        <w:rPr>
          <w:rFonts w:ascii="Verdana" w:eastAsia="Segoe UI" w:hAnsi="Verdana" w:cstheme="minorHAnsi"/>
          <w:b/>
          <w:color w:val="FFFFFF" w:themeColor="background1"/>
          <w:szCs w:val="22"/>
        </w:rPr>
        <w:t>We will respond to your individual needs and circumstances.   </w:t>
      </w:r>
    </w:p>
    <w:p w14:paraId="3C9D4201" w14:textId="77777777" w:rsidR="00397372" w:rsidRPr="00A26652" w:rsidRDefault="00397372" w:rsidP="001F2B2D">
      <w:pPr>
        <w:rPr>
          <w:rFonts w:ascii="Verdana" w:eastAsia="Segoe UI" w:hAnsi="Verdana" w:cstheme="minorHAnsi"/>
          <w:b/>
          <w:color w:val="323130"/>
          <w:szCs w:val="22"/>
        </w:rPr>
      </w:pPr>
    </w:p>
    <w:p w14:paraId="78EA0ECC" w14:textId="77777777" w:rsidR="00DF2110" w:rsidRDefault="00DF2110" w:rsidP="00DF2110">
      <w:pPr>
        <w:pStyle w:val="ListParagraph"/>
        <w:numPr>
          <w:ilvl w:val="0"/>
          <w:numId w:val="17"/>
        </w:numPr>
        <w:rPr>
          <w:rFonts w:ascii="Verdana" w:eastAsia="Segoe UI" w:hAnsi="Verdana" w:cstheme="minorHAnsi"/>
          <w:i/>
          <w:color w:val="323130"/>
          <w:szCs w:val="22"/>
        </w:rPr>
      </w:pPr>
      <w:r w:rsidRPr="00A26652">
        <w:rPr>
          <w:rFonts w:ascii="Verdana" w:eastAsia="Segoe UI" w:hAnsi="Verdana" w:cstheme="minorHAnsi"/>
          <w:i/>
          <w:color w:val="323130"/>
          <w:szCs w:val="22"/>
        </w:rPr>
        <w:t>If they're not sure about something, rather than saying no and then having to go through all these sets of hoops, why don't we have an intermediate step where they make contact with you and discuss it with you to see if they can clarify it before they make their final decision?</w:t>
      </w:r>
      <w:r w:rsidRPr="00A26652">
        <w:rPr>
          <w:rFonts w:ascii="Verdana" w:eastAsia="Segoe UI" w:hAnsi="Verdana" w:cstheme="minorHAnsi"/>
          <w:i/>
          <w:color w:val="323130"/>
          <w:szCs w:val="22"/>
        </w:rPr>
        <w:br/>
        <w:t>It would save them so much time and money.</w:t>
      </w:r>
    </w:p>
    <w:p w14:paraId="5029267A" w14:textId="77777777" w:rsidR="00272575" w:rsidRDefault="00272575">
      <w:pPr>
        <w:spacing w:line="240" w:lineRule="auto"/>
        <w:rPr>
          <w:rFonts w:ascii="Verdana" w:eastAsia="Segoe UI" w:hAnsi="Verdana" w:cstheme="minorHAnsi"/>
          <w:i/>
          <w:iCs/>
          <w:color w:val="323130"/>
          <w:szCs w:val="22"/>
        </w:rPr>
      </w:pPr>
      <w:r>
        <w:rPr>
          <w:rFonts w:ascii="Verdana" w:eastAsia="Segoe UI" w:hAnsi="Verdana" w:cstheme="minorHAnsi"/>
          <w:i/>
          <w:iCs/>
          <w:color w:val="323130"/>
          <w:szCs w:val="22"/>
        </w:rPr>
        <w:br w:type="page"/>
      </w:r>
    </w:p>
    <w:p w14:paraId="2C601F63" w14:textId="2280A742"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00"/>
          <w:szCs w:val="22"/>
        </w:rPr>
      </w:pPr>
      <w:r w:rsidRPr="00A26652">
        <w:rPr>
          <w:rFonts w:ascii="Verdana" w:eastAsia="Segoe UI" w:hAnsi="Verdana" w:cstheme="minorHAnsi"/>
          <w:b/>
          <w:color w:val="FFFF00"/>
          <w:szCs w:val="22"/>
        </w:rPr>
        <w:lastRenderedPageBreak/>
        <w:t>Respectful</w:t>
      </w:r>
    </w:p>
    <w:p w14:paraId="7EA0DD1C" w14:textId="77777777"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FF" w:themeColor="background1"/>
          <w:szCs w:val="22"/>
        </w:rPr>
      </w:pPr>
      <w:r w:rsidRPr="00A26652">
        <w:rPr>
          <w:rFonts w:ascii="Verdana" w:eastAsia="Segoe UI" w:hAnsi="Verdana" w:cstheme="minorHAnsi"/>
          <w:b/>
          <w:color w:val="FFFFFF" w:themeColor="background1"/>
          <w:szCs w:val="22"/>
        </w:rPr>
        <w:t>We will recognise your individual experience and acknowledge you are an expert in your own life.  </w:t>
      </w:r>
    </w:p>
    <w:p w14:paraId="4A42E29C" w14:textId="77777777" w:rsidR="00397372" w:rsidRPr="00A26652" w:rsidRDefault="00397372" w:rsidP="001F2B2D">
      <w:pPr>
        <w:rPr>
          <w:rFonts w:ascii="Verdana" w:eastAsia="Segoe UI" w:hAnsi="Verdana" w:cstheme="minorHAnsi"/>
          <w:b/>
          <w:color w:val="323130"/>
          <w:szCs w:val="22"/>
        </w:rPr>
      </w:pPr>
    </w:p>
    <w:p w14:paraId="33628EDB" w14:textId="60D976E2" w:rsidR="006F5AC7" w:rsidRPr="00297882" w:rsidRDefault="00164EDA">
      <w:pPr>
        <w:pStyle w:val="ListParagraph"/>
        <w:numPr>
          <w:ilvl w:val="0"/>
          <w:numId w:val="17"/>
        </w:numPr>
        <w:rPr>
          <w:rFonts w:ascii="Verdana" w:eastAsia="Segoe UI" w:hAnsi="Verdana" w:cstheme="minorHAnsi"/>
          <w:b/>
          <w:color w:val="323130"/>
          <w:szCs w:val="22"/>
        </w:rPr>
      </w:pPr>
      <w:r w:rsidRPr="00A26652">
        <w:rPr>
          <w:rFonts w:ascii="Verdana" w:eastAsia="Segoe UI" w:hAnsi="Verdana" w:cstheme="minorHAnsi"/>
          <w:i/>
          <w:color w:val="323130"/>
          <w:szCs w:val="22"/>
        </w:rPr>
        <w:t>I</w:t>
      </w:r>
      <w:r w:rsidR="006F5AC7" w:rsidRPr="00A26652">
        <w:rPr>
          <w:rFonts w:ascii="Verdana" w:eastAsia="Segoe UI" w:hAnsi="Verdana" w:cstheme="minorHAnsi"/>
          <w:i/>
          <w:color w:val="323130"/>
          <w:szCs w:val="22"/>
        </w:rPr>
        <w:t>t seems a real shame that an agency that's been built to help individuals improve the quality of their life actually can't t</w:t>
      </w:r>
      <w:r w:rsidR="009F3AE2" w:rsidRPr="00A26652">
        <w:rPr>
          <w:rFonts w:ascii="Verdana" w:eastAsia="Segoe UI" w:hAnsi="Verdana" w:cstheme="minorHAnsi"/>
          <w:i/>
          <w:color w:val="323130"/>
          <w:szCs w:val="22"/>
        </w:rPr>
        <w:t>ic</w:t>
      </w:r>
      <w:r w:rsidR="006F5AC7" w:rsidRPr="00A26652">
        <w:rPr>
          <w:rFonts w:ascii="Verdana" w:eastAsia="Segoe UI" w:hAnsi="Verdana" w:cstheme="minorHAnsi"/>
          <w:i/>
          <w:color w:val="323130"/>
          <w:szCs w:val="22"/>
        </w:rPr>
        <w:t xml:space="preserve">k any of these boxes consistently. </w:t>
      </w:r>
    </w:p>
    <w:p w14:paraId="45133530" w14:textId="77777777" w:rsidR="00297882" w:rsidRPr="00297882" w:rsidRDefault="00297882" w:rsidP="00A97A69">
      <w:pPr>
        <w:rPr>
          <w:rFonts w:ascii="Verdana" w:eastAsia="Segoe UI" w:hAnsi="Verdana" w:cstheme="minorHAnsi"/>
          <w:b/>
          <w:color w:val="323130"/>
          <w:szCs w:val="22"/>
        </w:rPr>
      </w:pPr>
    </w:p>
    <w:p w14:paraId="7C4F6FF2" w14:textId="77F9EE96"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00"/>
          <w:szCs w:val="22"/>
        </w:rPr>
      </w:pPr>
      <w:r w:rsidRPr="00A26652">
        <w:rPr>
          <w:rFonts w:ascii="Verdana" w:eastAsia="Segoe UI" w:hAnsi="Verdana" w:cstheme="minorHAnsi"/>
          <w:b/>
          <w:color w:val="FFFF00"/>
          <w:szCs w:val="22"/>
        </w:rPr>
        <w:t>Empowering</w:t>
      </w:r>
    </w:p>
    <w:p w14:paraId="0E868763" w14:textId="77777777"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FF" w:themeColor="background1"/>
          <w:szCs w:val="22"/>
        </w:rPr>
      </w:pPr>
      <w:r w:rsidRPr="00A26652">
        <w:rPr>
          <w:rFonts w:ascii="Verdana" w:eastAsia="Segoe UI" w:hAnsi="Verdana" w:cstheme="minorHAnsi"/>
          <w:b/>
          <w:color w:val="FFFFFF" w:themeColor="background1"/>
          <w:szCs w:val="22"/>
        </w:rPr>
        <w:t>We will make it easy to access and use information and be supported by the NDIS to lead your life.</w:t>
      </w:r>
    </w:p>
    <w:p w14:paraId="7D00F4EC" w14:textId="77777777" w:rsidR="00397372" w:rsidRPr="00A26652" w:rsidRDefault="00397372" w:rsidP="001F2B2D">
      <w:pPr>
        <w:rPr>
          <w:rFonts w:ascii="Verdana" w:eastAsia="Segoe UI" w:hAnsi="Verdana" w:cstheme="minorHAnsi"/>
          <w:b/>
          <w:color w:val="323130"/>
          <w:szCs w:val="22"/>
        </w:rPr>
      </w:pPr>
    </w:p>
    <w:p w14:paraId="411B26B5" w14:textId="77777777" w:rsidR="00181C4E" w:rsidRPr="00A26652" w:rsidRDefault="00444A32">
      <w:pPr>
        <w:pStyle w:val="ListParagraph"/>
        <w:numPr>
          <w:ilvl w:val="0"/>
          <w:numId w:val="17"/>
        </w:numPr>
        <w:rPr>
          <w:rFonts w:ascii="Verdana" w:eastAsia="Segoe UI" w:hAnsi="Verdana" w:cstheme="minorHAnsi"/>
          <w:i/>
          <w:color w:val="323130"/>
          <w:szCs w:val="22"/>
        </w:rPr>
      </w:pPr>
      <w:r w:rsidRPr="00A26652">
        <w:rPr>
          <w:rFonts w:ascii="Verdana" w:eastAsia="Segoe UI" w:hAnsi="Verdana" w:cstheme="minorHAnsi"/>
          <w:i/>
          <w:color w:val="323130"/>
          <w:szCs w:val="22"/>
        </w:rPr>
        <w:t>I wanted to touch on a combination of empowering and connected.</w:t>
      </w:r>
      <w:r w:rsidR="00692965" w:rsidRPr="00A26652">
        <w:rPr>
          <w:rFonts w:ascii="Verdana" w:eastAsia="Segoe UI" w:hAnsi="Verdana" w:cstheme="minorHAnsi"/>
          <w:i/>
          <w:color w:val="323130"/>
          <w:szCs w:val="22"/>
        </w:rPr>
        <w:t xml:space="preserve"> </w:t>
      </w:r>
      <w:r w:rsidRPr="00A26652">
        <w:rPr>
          <w:rFonts w:ascii="Verdana" w:eastAsia="Segoe UI" w:hAnsi="Verdana" w:cstheme="minorHAnsi"/>
          <w:i/>
          <w:color w:val="323130"/>
          <w:szCs w:val="22"/>
        </w:rPr>
        <w:t xml:space="preserve">When I was very first approved, there was no real information provided to me </w:t>
      </w:r>
      <w:r w:rsidR="008717C3" w:rsidRPr="00A26652">
        <w:rPr>
          <w:rFonts w:ascii="Verdana" w:eastAsia="Segoe UI" w:hAnsi="Verdana" w:cstheme="minorHAnsi"/>
          <w:i/>
          <w:color w:val="323130"/>
          <w:szCs w:val="22"/>
        </w:rPr>
        <w:t>in regard to</w:t>
      </w:r>
      <w:r w:rsidRPr="00A26652">
        <w:rPr>
          <w:rFonts w:ascii="Verdana" w:eastAsia="Segoe UI" w:hAnsi="Verdana" w:cstheme="minorHAnsi"/>
          <w:i/>
          <w:color w:val="323130"/>
          <w:szCs w:val="22"/>
        </w:rPr>
        <w:t xml:space="preserve"> what supports</w:t>
      </w:r>
      <w:r w:rsidR="008717C3" w:rsidRPr="00A26652">
        <w:rPr>
          <w:rFonts w:ascii="Verdana" w:eastAsia="Segoe UI" w:hAnsi="Verdana" w:cstheme="minorHAnsi"/>
          <w:i/>
          <w:color w:val="323130"/>
          <w:szCs w:val="22"/>
        </w:rPr>
        <w:t xml:space="preserve"> </w:t>
      </w:r>
      <w:r w:rsidR="00AA39C4" w:rsidRPr="00A26652">
        <w:rPr>
          <w:rFonts w:ascii="Verdana" w:eastAsia="Segoe UI" w:hAnsi="Verdana" w:cstheme="minorHAnsi"/>
          <w:i/>
          <w:color w:val="323130"/>
          <w:szCs w:val="22"/>
        </w:rPr>
        <w:t>I was entitled to and what supports I could have put in place.</w:t>
      </w:r>
      <w:r w:rsidR="00DA66A4" w:rsidRPr="00A26652">
        <w:rPr>
          <w:rFonts w:ascii="Verdana" w:eastAsia="Segoe UI" w:hAnsi="Verdana" w:cstheme="minorHAnsi"/>
          <w:i/>
          <w:color w:val="323130"/>
          <w:szCs w:val="22"/>
        </w:rPr>
        <w:t xml:space="preserve"> </w:t>
      </w:r>
      <w:r w:rsidR="00AA39C4" w:rsidRPr="00A26652">
        <w:rPr>
          <w:rFonts w:ascii="Verdana" w:eastAsia="Segoe UI" w:hAnsi="Verdana" w:cstheme="minorHAnsi"/>
          <w:i/>
          <w:color w:val="323130"/>
          <w:szCs w:val="22"/>
        </w:rPr>
        <w:t xml:space="preserve">There's no central place that gives you information as far as recommendations on what kind of supports </w:t>
      </w:r>
      <w:r w:rsidR="00DA66A4" w:rsidRPr="00A26652">
        <w:rPr>
          <w:rFonts w:ascii="Verdana" w:eastAsia="Segoe UI" w:hAnsi="Verdana" w:cstheme="minorHAnsi"/>
          <w:i/>
          <w:color w:val="323130"/>
          <w:szCs w:val="22"/>
        </w:rPr>
        <w:t>a</w:t>
      </w:r>
      <w:r w:rsidR="00AA39C4" w:rsidRPr="00A26652">
        <w:rPr>
          <w:rFonts w:ascii="Verdana" w:eastAsia="Segoe UI" w:hAnsi="Verdana" w:cstheme="minorHAnsi"/>
          <w:i/>
          <w:color w:val="323130"/>
          <w:szCs w:val="22"/>
        </w:rPr>
        <w:t>r</w:t>
      </w:r>
      <w:r w:rsidR="00DA66A4" w:rsidRPr="00A26652">
        <w:rPr>
          <w:rFonts w:ascii="Verdana" w:eastAsia="Segoe UI" w:hAnsi="Verdana" w:cstheme="minorHAnsi"/>
          <w:i/>
          <w:color w:val="323130"/>
          <w:szCs w:val="22"/>
        </w:rPr>
        <w:t>e</w:t>
      </w:r>
      <w:r w:rsidR="00AA39C4" w:rsidRPr="00A26652">
        <w:rPr>
          <w:rFonts w:ascii="Verdana" w:eastAsia="Segoe UI" w:hAnsi="Verdana" w:cstheme="minorHAnsi"/>
          <w:i/>
          <w:color w:val="323130"/>
          <w:szCs w:val="22"/>
        </w:rPr>
        <w:t xml:space="preserve"> ideal for you in your plan.</w:t>
      </w:r>
    </w:p>
    <w:p w14:paraId="49A8C26C" w14:textId="77777777" w:rsidR="00181C4E" w:rsidRPr="00A26652" w:rsidRDefault="00181C4E" w:rsidP="00181C4E">
      <w:pPr>
        <w:pStyle w:val="ListParagraph"/>
        <w:rPr>
          <w:rFonts w:ascii="Verdana" w:eastAsia="Segoe UI" w:hAnsi="Verdana" w:cstheme="minorHAnsi"/>
          <w:i/>
          <w:color w:val="323130"/>
          <w:szCs w:val="22"/>
        </w:rPr>
      </w:pPr>
    </w:p>
    <w:p w14:paraId="47683DC8" w14:textId="00DC2285" w:rsidR="007F40C3" w:rsidRPr="00A26652" w:rsidRDefault="007C3750" w:rsidP="007F40C3">
      <w:pPr>
        <w:pStyle w:val="ListParagraph"/>
        <w:numPr>
          <w:ilvl w:val="0"/>
          <w:numId w:val="17"/>
        </w:numPr>
        <w:rPr>
          <w:rFonts w:ascii="Verdana" w:eastAsia="Segoe UI" w:hAnsi="Verdana" w:cstheme="minorHAnsi"/>
          <w:i/>
          <w:color w:val="323130"/>
          <w:szCs w:val="22"/>
        </w:rPr>
      </w:pPr>
      <w:r w:rsidRPr="00A26652">
        <w:rPr>
          <w:rFonts w:ascii="Verdana" w:eastAsia="Segoe UI" w:hAnsi="Verdana" w:cstheme="minorHAnsi"/>
          <w:i/>
          <w:color w:val="323130"/>
          <w:szCs w:val="22"/>
        </w:rPr>
        <w:t>T</w:t>
      </w:r>
      <w:r w:rsidR="00F065AA" w:rsidRPr="00A26652">
        <w:rPr>
          <w:rFonts w:ascii="Verdana" w:eastAsia="Segoe UI" w:hAnsi="Verdana" w:cstheme="minorHAnsi"/>
          <w:i/>
          <w:color w:val="323130"/>
          <w:szCs w:val="22"/>
        </w:rPr>
        <w:t>he way</w:t>
      </w:r>
      <w:r w:rsidR="0037570D" w:rsidRPr="00A26652">
        <w:rPr>
          <w:rFonts w:ascii="Verdana" w:eastAsia="Segoe UI" w:hAnsi="Verdana" w:cstheme="minorHAnsi"/>
          <w:i/>
          <w:color w:val="323130"/>
          <w:szCs w:val="22"/>
        </w:rPr>
        <w:t xml:space="preserve"> i</w:t>
      </w:r>
      <w:r w:rsidR="00F065AA" w:rsidRPr="00A26652">
        <w:rPr>
          <w:rFonts w:ascii="Verdana" w:eastAsia="Segoe UI" w:hAnsi="Verdana" w:cstheme="minorHAnsi"/>
          <w:i/>
          <w:color w:val="323130"/>
          <w:szCs w:val="22"/>
        </w:rPr>
        <w:t>t's set up at the moment in order to get the funding, you've got to give them</w:t>
      </w:r>
      <w:r w:rsidR="0001290A" w:rsidRPr="00A26652">
        <w:rPr>
          <w:rFonts w:ascii="Verdana" w:eastAsia="Segoe UI" w:hAnsi="Verdana" w:cstheme="minorHAnsi"/>
          <w:i/>
          <w:color w:val="323130"/>
          <w:szCs w:val="22"/>
        </w:rPr>
        <w:t xml:space="preserve"> what</w:t>
      </w:r>
      <w:r w:rsidR="00F065AA" w:rsidRPr="00A26652">
        <w:rPr>
          <w:rFonts w:ascii="Verdana" w:eastAsia="Segoe UI" w:hAnsi="Verdana" w:cstheme="minorHAnsi"/>
          <w:i/>
          <w:color w:val="323130"/>
          <w:szCs w:val="22"/>
        </w:rPr>
        <w:t xml:space="preserve"> your worst day</w:t>
      </w:r>
      <w:r w:rsidR="00C15D5A" w:rsidRPr="00A26652">
        <w:rPr>
          <w:rFonts w:ascii="Verdana" w:eastAsia="Segoe UI" w:hAnsi="Verdana" w:cstheme="minorHAnsi"/>
          <w:i/>
          <w:color w:val="323130"/>
          <w:szCs w:val="22"/>
        </w:rPr>
        <w:t xml:space="preserve"> </w:t>
      </w:r>
      <w:r w:rsidR="00F065AA" w:rsidRPr="00A26652">
        <w:rPr>
          <w:rFonts w:ascii="Verdana" w:eastAsia="Segoe UI" w:hAnsi="Verdana" w:cstheme="minorHAnsi"/>
          <w:i/>
          <w:color w:val="323130"/>
          <w:szCs w:val="22"/>
        </w:rPr>
        <w:t>looks like in order to beg for the funding and support you need.</w:t>
      </w:r>
      <w:r w:rsidR="00C15D5A" w:rsidRPr="00A26652">
        <w:rPr>
          <w:rFonts w:ascii="Verdana" w:eastAsia="Segoe UI" w:hAnsi="Verdana" w:cstheme="minorHAnsi"/>
          <w:i/>
          <w:color w:val="323130"/>
          <w:szCs w:val="22"/>
        </w:rPr>
        <w:t xml:space="preserve"> </w:t>
      </w:r>
      <w:r w:rsidR="00F065AA" w:rsidRPr="00A26652">
        <w:rPr>
          <w:rFonts w:ascii="Verdana" w:eastAsia="Segoe UI" w:hAnsi="Verdana" w:cstheme="minorHAnsi"/>
          <w:i/>
          <w:color w:val="323130"/>
          <w:szCs w:val="22"/>
        </w:rPr>
        <w:t>That is so disempowering</w:t>
      </w:r>
      <w:r w:rsidR="00C15D5A" w:rsidRPr="00A26652">
        <w:rPr>
          <w:rFonts w:ascii="Verdana" w:eastAsia="Segoe UI" w:hAnsi="Verdana" w:cstheme="minorHAnsi"/>
          <w:i/>
          <w:color w:val="323130"/>
          <w:szCs w:val="22"/>
        </w:rPr>
        <w:t>. W</w:t>
      </w:r>
      <w:r w:rsidR="00F065AA" w:rsidRPr="00A26652">
        <w:rPr>
          <w:rFonts w:ascii="Verdana" w:eastAsia="Segoe UI" w:hAnsi="Verdana" w:cstheme="minorHAnsi"/>
          <w:i/>
          <w:color w:val="323130"/>
          <w:szCs w:val="22"/>
        </w:rPr>
        <w:t>e should be telling them what our best day looks like and why we want funding so that all our days can be best days</w:t>
      </w:r>
      <w:r w:rsidR="006218A1" w:rsidRPr="00A26652">
        <w:rPr>
          <w:rFonts w:ascii="Verdana" w:eastAsia="Segoe UI" w:hAnsi="Verdana" w:cstheme="minorHAnsi"/>
          <w:i/>
          <w:color w:val="323130"/>
          <w:szCs w:val="22"/>
        </w:rPr>
        <w:t>.</w:t>
      </w:r>
    </w:p>
    <w:p w14:paraId="51C6A3C3" w14:textId="77777777" w:rsidR="009E05DA" w:rsidRPr="00A26652" w:rsidRDefault="009E05DA" w:rsidP="001F2B2D">
      <w:pPr>
        <w:rPr>
          <w:rFonts w:ascii="Verdana" w:eastAsia="Segoe UI" w:hAnsi="Verdana" w:cstheme="minorHAnsi"/>
          <w:b/>
          <w:color w:val="323130"/>
          <w:szCs w:val="22"/>
        </w:rPr>
      </w:pPr>
    </w:p>
    <w:p w14:paraId="5A0486CD" w14:textId="3615CA5C"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00"/>
          <w:szCs w:val="22"/>
        </w:rPr>
      </w:pPr>
      <w:r w:rsidRPr="00A26652">
        <w:rPr>
          <w:rFonts w:ascii="Verdana" w:eastAsia="Segoe UI" w:hAnsi="Verdana" w:cstheme="minorHAnsi"/>
          <w:b/>
          <w:color w:val="FFFF00"/>
          <w:szCs w:val="22"/>
        </w:rPr>
        <w:t>Connected</w:t>
      </w:r>
    </w:p>
    <w:p w14:paraId="7AB45C42" w14:textId="77777777" w:rsidR="001F2B2D" w:rsidRPr="00A26652" w:rsidRDefault="001F2B2D" w:rsidP="00397372">
      <w:pPr>
        <w:pBdr>
          <w:top w:val="single" w:sz="4" w:space="1" w:color="auto"/>
          <w:left w:val="single" w:sz="4" w:space="4" w:color="auto"/>
          <w:bottom w:val="single" w:sz="4" w:space="1" w:color="auto"/>
          <w:right w:val="single" w:sz="4" w:space="4" w:color="auto"/>
        </w:pBdr>
        <w:shd w:val="clear" w:color="auto" w:fill="4472C4" w:themeFill="accent1"/>
        <w:rPr>
          <w:rFonts w:ascii="Verdana" w:eastAsia="Segoe UI" w:hAnsi="Verdana" w:cstheme="minorHAnsi"/>
          <w:b/>
          <w:color w:val="FFFFFF" w:themeColor="background1"/>
          <w:szCs w:val="22"/>
        </w:rPr>
      </w:pPr>
      <w:r w:rsidRPr="00A26652">
        <w:rPr>
          <w:rFonts w:ascii="Verdana" w:eastAsia="Segoe UI" w:hAnsi="Verdana" w:cstheme="minorHAnsi"/>
          <w:b/>
          <w:color w:val="FFFFFF" w:themeColor="background1"/>
          <w:szCs w:val="22"/>
        </w:rPr>
        <w:t>We will support you to access the services and supports you need.</w:t>
      </w:r>
    </w:p>
    <w:p w14:paraId="6DD99F6F" w14:textId="77777777" w:rsidR="00437D51" w:rsidRPr="00A26652" w:rsidRDefault="00437D51" w:rsidP="00221958">
      <w:pPr>
        <w:rPr>
          <w:rFonts w:ascii="Verdana" w:eastAsia="Segoe UI" w:hAnsi="Verdana" w:cstheme="minorHAnsi"/>
          <w:color w:val="323130"/>
          <w:szCs w:val="22"/>
        </w:rPr>
      </w:pPr>
    </w:p>
    <w:p w14:paraId="35D23D12" w14:textId="66EC1A8E" w:rsidR="006C5AEA" w:rsidRPr="00A26652" w:rsidRDefault="003A5011" w:rsidP="00854EC4">
      <w:pPr>
        <w:pStyle w:val="ListParagraph"/>
        <w:numPr>
          <w:ilvl w:val="0"/>
          <w:numId w:val="17"/>
        </w:numPr>
        <w:rPr>
          <w:rFonts w:ascii="Verdana" w:hAnsi="Verdana" w:cstheme="minorHAnsi"/>
          <w:i/>
          <w:szCs w:val="22"/>
        </w:rPr>
      </w:pPr>
      <w:r w:rsidRPr="00A26652">
        <w:rPr>
          <w:rFonts w:ascii="Verdana" w:eastAsia="Segoe UI" w:hAnsi="Verdana" w:cstheme="minorHAnsi"/>
          <w:i/>
          <w:color w:val="323130"/>
          <w:szCs w:val="22"/>
        </w:rPr>
        <w:t>M</w:t>
      </w:r>
      <w:r w:rsidR="00854EC4" w:rsidRPr="00A26652">
        <w:rPr>
          <w:rFonts w:ascii="Verdana" w:eastAsia="Segoe UI" w:hAnsi="Verdana" w:cstheme="minorHAnsi"/>
          <w:i/>
          <w:color w:val="323130"/>
          <w:szCs w:val="22"/>
        </w:rPr>
        <w:t xml:space="preserve">y support coordinator has helped in some ways, but more so when I've come to </w:t>
      </w:r>
      <w:r w:rsidR="00536D26" w:rsidRPr="00A26652">
        <w:rPr>
          <w:rFonts w:ascii="Verdana" w:eastAsia="Segoe UI" w:hAnsi="Verdana" w:cstheme="minorHAnsi"/>
          <w:i/>
          <w:color w:val="323130"/>
          <w:szCs w:val="22"/>
        </w:rPr>
        <w:t>t</w:t>
      </w:r>
      <w:r w:rsidR="00854EC4" w:rsidRPr="00A26652">
        <w:rPr>
          <w:rFonts w:ascii="Verdana" w:eastAsia="Segoe UI" w:hAnsi="Verdana" w:cstheme="minorHAnsi"/>
          <w:i/>
          <w:color w:val="323130"/>
          <w:szCs w:val="22"/>
        </w:rPr>
        <w:t>he</w:t>
      </w:r>
      <w:r w:rsidR="00536D26" w:rsidRPr="00A26652">
        <w:rPr>
          <w:rFonts w:ascii="Verdana" w:eastAsia="Segoe UI" w:hAnsi="Verdana" w:cstheme="minorHAnsi"/>
          <w:i/>
          <w:color w:val="323130"/>
          <w:szCs w:val="22"/>
        </w:rPr>
        <w:t>m</w:t>
      </w:r>
      <w:r w:rsidR="00854EC4" w:rsidRPr="00A26652">
        <w:rPr>
          <w:rFonts w:ascii="Verdana" w:eastAsia="Segoe UI" w:hAnsi="Verdana" w:cstheme="minorHAnsi"/>
          <w:i/>
          <w:color w:val="323130"/>
          <w:szCs w:val="22"/>
        </w:rPr>
        <w:t xml:space="preserve"> with suggestions of what I might like put in place</w:t>
      </w:r>
      <w:r w:rsidR="006F7D76" w:rsidRPr="00A26652">
        <w:rPr>
          <w:rFonts w:ascii="Verdana" w:eastAsia="Segoe UI" w:hAnsi="Verdana" w:cstheme="minorHAnsi"/>
          <w:i/>
          <w:color w:val="323130"/>
          <w:szCs w:val="22"/>
        </w:rPr>
        <w:t>.</w:t>
      </w:r>
      <w:r w:rsidR="00854EC4" w:rsidRPr="00A26652">
        <w:rPr>
          <w:rFonts w:ascii="Verdana" w:eastAsia="Segoe UI" w:hAnsi="Verdana" w:cstheme="minorHAnsi"/>
          <w:i/>
          <w:color w:val="323130"/>
          <w:szCs w:val="22"/>
        </w:rPr>
        <w:t xml:space="preserve"> </w:t>
      </w:r>
      <w:r w:rsidR="006F7D76" w:rsidRPr="00A26652">
        <w:rPr>
          <w:rFonts w:ascii="Verdana" w:eastAsia="Segoe UI" w:hAnsi="Verdana" w:cstheme="minorHAnsi"/>
          <w:i/>
          <w:color w:val="323130"/>
          <w:szCs w:val="22"/>
        </w:rPr>
        <w:t>W</w:t>
      </w:r>
      <w:r w:rsidR="00854EC4" w:rsidRPr="00A26652">
        <w:rPr>
          <w:rFonts w:ascii="Verdana" w:eastAsia="Segoe UI" w:hAnsi="Verdana" w:cstheme="minorHAnsi"/>
          <w:i/>
          <w:color w:val="323130"/>
          <w:szCs w:val="22"/>
        </w:rPr>
        <w:t>hen I was first approved</w:t>
      </w:r>
      <w:r w:rsidR="006F7D76" w:rsidRPr="00A26652">
        <w:rPr>
          <w:rFonts w:ascii="Verdana" w:eastAsia="Segoe UI" w:hAnsi="Verdana" w:cstheme="minorHAnsi"/>
          <w:i/>
          <w:color w:val="323130"/>
          <w:szCs w:val="22"/>
        </w:rPr>
        <w:t>,</w:t>
      </w:r>
      <w:r w:rsidR="00854EC4" w:rsidRPr="00A26652">
        <w:rPr>
          <w:rFonts w:ascii="Verdana" w:eastAsia="Segoe UI" w:hAnsi="Verdana" w:cstheme="minorHAnsi"/>
          <w:i/>
          <w:color w:val="323130"/>
          <w:szCs w:val="22"/>
        </w:rPr>
        <w:t xml:space="preserve"> I had no idea what kind of supports I was entitled to </w:t>
      </w:r>
      <w:r w:rsidR="00AC76AE" w:rsidRPr="00A26652">
        <w:rPr>
          <w:rFonts w:ascii="Verdana" w:eastAsia="Segoe UI" w:hAnsi="Verdana" w:cstheme="minorHAnsi"/>
          <w:i/>
          <w:color w:val="323130"/>
          <w:szCs w:val="22"/>
        </w:rPr>
        <w:t xml:space="preserve">and </w:t>
      </w:r>
      <w:r w:rsidR="00854EC4" w:rsidRPr="00A26652">
        <w:rPr>
          <w:rFonts w:ascii="Verdana" w:eastAsia="Segoe UI" w:hAnsi="Verdana" w:cstheme="minorHAnsi"/>
          <w:i/>
          <w:color w:val="323130"/>
          <w:szCs w:val="22"/>
        </w:rPr>
        <w:t>where I could get those supports</w:t>
      </w:r>
      <w:r w:rsidR="007B4ABE" w:rsidRPr="00A26652">
        <w:rPr>
          <w:rFonts w:ascii="Verdana" w:eastAsia="Segoe UI" w:hAnsi="Verdana" w:cstheme="minorHAnsi"/>
          <w:i/>
          <w:color w:val="323130"/>
          <w:szCs w:val="22"/>
        </w:rPr>
        <w:t xml:space="preserve">. The NDIS have </w:t>
      </w:r>
      <w:r w:rsidR="00854EC4" w:rsidRPr="00A26652">
        <w:rPr>
          <w:rFonts w:ascii="Verdana" w:eastAsia="Segoe UI" w:hAnsi="Verdana" w:cstheme="minorHAnsi"/>
          <w:i/>
          <w:color w:val="323130"/>
          <w:szCs w:val="22"/>
        </w:rPr>
        <w:t xml:space="preserve">got their list of support providers </w:t>
      </w:r>
      <w:r w:rsidR="007E1E4C" w:rsidRPr="00A26652">
        <w:rPr>
          <w:rFonts w:ascii="Verdana" w:eastAsia="Segoe UI" w:hAnsi="Verdana" w:cstheme="minorHAnsi"/>
          <w:i/>
          <w:color w:val="323130"/>
          <w:szCs w:val="22"/>
        </w:rPr>
        <w:t>b</w:t>
      </w:r>
      <w:r w:rsidR="00854EC4" w:rsidRPr="00A26652">
        <w:rPr>
          <w:rFonts w:ascii="Verdana" w:eastAsia="Segoe UI" w:hAnsi="Verdana" w:cstheme="minorHAnsi"/>
          <w:i/>
          <w:color w:val="323130"/>
          <w:szCs w:val="22"/>
        </w:rPr>
        <w:t>ut I didn't know what supports I could actually have.</w:t>
      </w:r>
    </w:p>
    <w:p w14:paraId="37963F16" w14:textId="77777777" w:rsidR="006C5AEA" w:rsidRPr="00A26652" w:rsidRDefault="006C5AEA" w:rsidP="006C5AEA">
      <w:pPr>
        <w:pStyle w:val="ListParagraph"/>
        <w:rPr>
          <w:rFonts w:ascii="Verdana" w:hAnsi="Verdana" w:cstheme="minorHAnsi"/>
          <w:i/>
          <w:szCs w:val="22"/>
        </w:rPr>
      </w:pPr>
    </w:p>
    <w:p w14:paraId="339C5F03" w14:textId="46862C8E" w:rsidR="00854EC4" w:rsidRPr="00A26652" w:rsidRDefault="007E1E4C" w:rsidP="00854EC4">
      <w:pPr>
        <w:pStyle w:val="ListParagraph"/>
        <w:numPr>
          <w:ilvl w:val="0"/>
          <w:numId w:val="17"/>
        </w:numPr>
        <w:rPr>
          <w:rFonts w:ascii="Verdana" w:hAnsi="Verdana" w:cstheme="minorHAnsi"/>
          <w:i/>
          <w:szCs w:val="22"/>
        </w:rPr>
      </w:pPr>
      <w:r w:rsidRPr="00A26652">
        <w:rPr>
          <w:rFonts w:ascii="Verdana" w:eastAsia="Segoe UI" w:hAnsi="Verdana" w:cstheme="minorHAnsi"/>
          <w:i/>
          <w:color w:val="323130"/>
          <w:szCs w:val="22"/>
        </w:rPr>
        <w:t>The NDIS</w:t>
      </w:r>
      <w:r w:rsidR="00854EC4" w:rsidRPr="00A26652">
        <w:rPr>
          <w:rFonts w:ascii="Verdana" w:eastAsia="Segoe UI" w:hAnsi="Verdana" w:cstheme="minorHAnsi"/>
          <w:i/>
          <w:color w:val="323130"/>
          <w:szCs w:val="22"/>
        </w:rPr>
        <w:t xml:space="preserve"> says we will support you to access services and supports you need, but there was absolutely no support from the NDIS to access those supports in the first place.</w:t>
      </w:r>
    </w:p>
    <w:p w14:paraId="70C31838" w14:textId="2B701E10" w:rsidR="00460B96" w:rsidRPr="00A26652" w:rsidRDefault="00460B96" w:rsidP="00A9618A">
      <w:pPr>
        <w:pStyle w:val="headingblack"/>
        <w:rPr>
          <w:rFonts w:ascii="Verdana" w:hAnsi="Verdana"/>
          <w:caps/>
        </w:rPr>
      </w:pPr>
      <w:r w:rsidRPr="00A26652">
        <w:rPr>
          <w:rFonts w:ascii="Verdana" w:hAnsi="Verdana"/>
        </w:rPr>
        <w:lastRenderedPageBreak/>
        <w:t>Conclusion</w:t>
      </w:r>
    </w:p>
    <w:p w14:paraId="49B6D6DD" w14:textId="7DEA9185" w:rsidR="00153604" w:rsidRPr="00153604" w:rsidRDefault="00153604" w:rsidP="00153604">
      <w:pPr>
        <w:rPr>
          <w:rFonts w:ascii="Verdana" w:eastAsia="Segoe UI" w:hAnsi="Verdana" w:cstheme="minorHAnsi"/>
          <w:color w:val="323130"/>
          <w:szCs w:val="22"/>
        </w:rPr>
      </w:pPr>
      <w:r w:rsidRPr="00153604">
        <w:rPr>
          <w:rFonts w:ascii="Verdana" w:eastAsia="Segoe UI" w:hAnsi="Verdana" w:cstheme="minorHAnsi"/>
          <w:color w:val="323130"/>
          <w:szCs w:val="22"/>
        </w:rPr>
        <w:t xml:space="preserve">Through the </w:t>
      </w:r>
      <w:r>
        <w:rPr>
          <w:rFonts w:ascii="Verdana" w:eastAsia="Segoe UI" w:hAnsi="Verdana" w:cstheme="minorHAnsi"/>
          <w:color w:val="323130"/>
          <w:szCs w:val="22"/>
        </w:rPr>
        <w:t>A</w:t>
      </w:r>
      <w:r w:rsidRPr="00153604">
        <w:rPr>
          <w:rFonts w:ascii="Verdana" w:eastAsia="Segoe UI" w:hAnsi="Verdana" w:cstheme="minorHAnsi"/>
          <w:color w:val="323130"/>
          <w:szCs w:val="22"/>
        </w:rPr>
        <w:t>ppreciative Inquiry participants highlighted</w:t>
      </w:r>
      <w:r w:rsidR="000155E1">
        <w:rPr>
          <w:rFonts w:ascii="Verdana" w:eastAsia="Segoe UI" w:hAnsi="Verdana" w:cstheme="minorHAnsi"/>
          <w:color w:val="323130"/>
          <w:szCs w:val="22"/>
        </w:rPr>
        <w:t xml:space="preserve"> a</w:t>
      </w:r>
      <w:r w:rsidRPr="00153604">
        <w:rPr>
          <w:rFonts w:ascii="Verdana" w:eastAsia="Segoe UI" w:hAnsi="Verdana" w:cstheme="minorHAnsi"/>
          <w:color w:val="323130"/>
          <w:szCs w:val="22"/>
        </w:rPr>
        <w:t xml:space="preserve"> number of areas where communication was working well and where it needed improvement. </w:t>
      </w:r>
    </w:p>
    <w:p w14:paraId="5B1CDED2" w14:textId="77777777" w:rsidR="00153604" w:rsidRPr="00153604" w:rsidRDefault="00153604" w:rsidP="00153604">
      <w:pPr>
        <w:rPr>
          <w:rFonts w:ascii="Verdana" w:eastAsia="Segoe UI" w:hAnsi="Verdana" w:cstheme="minorHAnsi"/>
          <w:color w:val="323130"/>
          <w:szCs w:val="22"/>
        </w:rPr>
      </w:pPr>
    </w:p>
    <w:p w14:paraId="7D9D10A0" w14:textId="1486196B" w:rsidR="00153604" w:rsidRPr="00153604" w:rsidRDefault="00396886" w:rsidP="00153604">
      <w:pPr>
        <w:rPr>
          <w:rFonts w:ascii="Verdana" w:eastAsia="Segoe UI" w:hAnsi="Verdana" w:cstheme="minorHAnsi"/>
          <w:color w:val="323130"/>
          <w:szCs w:val="22"/>
        </w:rPr>
      </w:pPr>
      <w:r>
        <w:rPr>
          <w:rFonts w:ascii="Verdana" w:eastAsia="Segoe UI" w:hAnsi="Verdana" w:cstheme="minorHAnsi"/>
          <w:color w:val="323130"/>
          <w:szCs w:val="22"/>
        </w:rPr>
        <w:t xml:space="preserve">Participants </w:t>
      </w:r>
      <w:r w:rsidR="00BE1E35">
        <w:rPr>
          <w:rFonts w:ascii="Verdana" w:eastAsia="Segoe UI" w:hAnsi="Verdana" w:cstheme="minorHAnsi"/>
          <w:color w:val="323130"/>
          <w:szCs w:val="22"/>
        </w:rPr>
        <w:t>provided ideas and markers for</w:t>
      </w:r>
      <w:r w:rsidR="00627D28">
        <w:rPr>
          <w:rFonts w:ascii="Verdana" w:eastAsia="Segoe UI" w:hAnsi="Verdana" w:cstheme="minorHAnsi"/>
          <w:color w:val="323130"/>
          <w:szCs w:val="22"/>
        </w:rPr>
        <w:t xml:space="preserve"> an</w:t>
      </w:r>
      <w:r w:rsidR="00153604" w:rsidRPr="00153604">
        <w:rPr>
          <w:rFonts w:ascii="Verdana" w:eastAsia="Segoe UI" w:hAnsi="Verdana" w:cstheme="minorHAnsi"/>
          <w:color w:val="323130"/>
          <w:szCs w:val="22"/>
        </w:rPr>
        <w:t xml:space="preserve"> improved customer contact ecosystem for the NDIS</w:t>
      </w:r>
      <w:r w:rsidR="00BE1E35">
        <w:rPr>
          <w:rFonts w:ascii="Verdana" w:eastAsia="Segoe UI" w:hAnsi="Verdana" w:cstheme="minorHAnsi"/>
          <w:color w:val="323130"/>
          <w:szCs w:val="22"/>
        </w:rPr>
        <w:t xml:space="preserve"> which could be developed and mapped to compliance with the NDIS Participant charter.  These</w:t>
      </w:r>
      <w:r w:rsidR="00153604" w:rsidRPr="00153604">
        <w:rPr>
          <w:rFonts w:ascii="Verdana" w:eastAsia="Segoe UI" w:hAnsi="Verdana" w:cstheme="minorHAnsi"/>
          <w:color w:val="323130"/>
          <w:szCs w:val="22"/>
        </w:rPr>
        <w:t xml:space="preserve"> might includ</w:t>
      </w:r>
      <w:r>
        <w:rPr>
          <w:rFonts w:ascii="Verdana" w:eastAsia="Segoe UI" w:hAnsi="Verdana" w:cstheme="minorHAnsi"/>
          <w:color w:val="323130"/>
          <w:szCs w:val="22"/>
        </w:rPr>
        <w:t xml:space="preserve">e: </w:t>
      </w:r>
    </w:p>
    <w:p w14:paraId="0D93D160" w14:textId="77777777" w:rsidR="00153604" w:rsidRPr="00153604" w:rsidRDefault="00153604" w:rsidP="00153604">
      <w:pPr>
        <w:rPr>
          <w:rFonts w:ascii="Verdana" w:eastAsia="Segoe UI" w:hAnsi="Verdana" w:cstheme="minorHAnsi"/>
          <w:color w:val="323130"/>
          <w:szCs w:val="22"/>
        </w:rPr>
      </w:pPr>
    </w:p>
    <w:p w14:paraId="7AD3FE1A" w14:textId="1FDE9ABB" w:rsidR="00153604"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Call identification on phone calls</w:t>
      </w:r>
    </w:p>
    <w:p w14:paraId="0DCB113D" w14:textId="5E751CD4" w:rsidR="00444429" w:rsidRPr="00742B0C" w:rsidRDefault="00444429" w:rsidP="00742B0C">
      <w:pPr>
        <w:pStyle w:val="ListParagraph"/>
        <w:numPr>
          <w:ilvl w:val="0"/>
          <w:numId w:val="27"/>
        </w:numPr>
        <w:rPr>
          <w:rFonts w:ascii="Verdana" w:eastAsia="Segoe UI" w:hAnsi="Verdana" w:cstheme="minorHAnsi"/>
          <w:color w:val="323130"/>
          <w:szCs w:val="22"/>
        </w:rPr>
      </w:pPr>
      <w:r>
        <w:rPr>
          <w:rFonts w:ascii="Verdana" w:eastAsia="Segoe UI" w:hAnsi="Verdana" w:cstheme="minorHAnsi"/>
          <w:color w:val="323130"/>
          <w:szCs w:val="22"/>
        </w:rPr>
        <w:t xml:space="preserve">A </w:t>
      </w:r>
      <w:r w:rsidR="00C83A7C">
        <w:rPr>
          <w:rFonts w:ascii="Verdana" w:eastAsia="Segoe UI" w:hAnsi="Verdana" w:cstheme="minorHAnsi"/>
          <w:color w:val="323130"/>
          <w:szCs w:val="22"/>
        </w:rPr>
        <w:t>strength-based</w:t>
      </w:r>
      <w:r>
        <w:rPr>
          <w:rFonts w:ascii="Verdana" w:eastAsia="Segoe UI" w:hAnsi="Verdana" w:cstheme="minorHAnsi"/>
          <w:color w:val="323130"/>
          <w:szCs w:val="22"/>
        </w:rPr>
        <w:t xml:space="preserve"> approach maximising those communication features which were seen as working well such as the web chat</w:t>
      </w:r>
    </w:p>
    <w:p w14:paraId="31C82E6C" w14:textId="77777777"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Clearer guidance and a simpler way to present supporting documentation to the NDIA</w:t>
      </w:r>
    </w:p>
    <w:p w14:paraId="67A9AC30" w14:textId="77777777"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Improvements to the language and reports so that participants can understand it</w:t>
      </w:r>
    </w:p>
    <w:p w14:paraId="733FAE29" w14:textId="77777777"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Clearer reasons why specialist reports are needed including better information and templates for specialists</w:t>
      </w:r>
    </w:p>
    <w:p w14:paraId="6D095D58" w14:textId="0D7F3095"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Reform o</w:t>
      </w:r>
      <w:r w:rsidR="007744E6">
        <w:rPr>
          <w:rFonts w:ascii="Verdana" w:eastAsia="Segoe UI" w:hAnsi="Verdana" w:cstheme="minorHAnsi"/>
          <w:color w:val="323130"/>
          <w:szCs w:val="22"/>
        </w:rPr>
        <w:t>f</w:t>
      </w:r>
      <w:r w:rsidRPr="00742B0C">
        <w:rPr>
          <w:rFonts w:ascii="Verdana" w:eastAsia="Segoe UI" w:hAnsi="Verdana" w:cstheme="minorHAnsi"/>
          <w:color w:val="323130"/>
          <w:szCs w:val="22"/>
        </w:rPr>
        <w:t xml:space="preserve"> the local area coordinator role and arrangements in the ACT</w:t>
      </w:r>
    </w:p>
    <w:p w14:paraId="1B4EDBF4" w14:textId="77777777"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Improved centralised information and corporate memory on clients especially during handovers including a central shared participant file</w:t>
      </w:r>
    </w:p>
    <w:p w14:paraId="3B58D12B" w14:textId="77777777" w:rsidR="00153604" w:rsidRPr="00742B0C" w:rsidRDefault="00153604"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Improved capacity to be flexible and nimble with funding during a package period</w:t>
      </w:r>
    </w:p>
    <w:p w14:paraId="595D3AEE" w14:textId="62C39F1E" w:rsidR="00153604" w:rsidRPr="00742B0C" w:rsidRDefault="00A678D6" w:rsidP="00742B0C">
      <w:pPr>
        <w:pStyle w:val="ListParagraph"/>
        <w:numPr>
          <w:ilvl w:val="0"/>
          <w:numId w:val="27"/>
        </w:numPr>
        <w:rPr>
          <w:rFonts w:ascii="Verdana" w:eastAsia="Segoe UI" w:hAnsi="Verdana" w:cstheme="minorHAnsi"/>
          <w:color w:val="323130"/>
          <w:szCs w:val="22"/>
        </w:rPr>
      </w:pPr>
      <w:r w:rsidRPr="00742B0C">
        <w:rPr>
          <w:rFonts w:ascii="Verdana" w:eastAsia="Segoe UI" w:hAnsi="Verdana" w:cstheme="minorHAnsi"/>
          <w:color w:val="323130"/>
          <w:szCs w:val="22"/>
        </w:rPr>
        <w:t>E</w:t>
      </w:r>
      <w:r w:rsidR="00153604" w:rsidRPr="00742B0C">
        <w:rPr>
          <w:rFonts w:ascii="Verdana" w:eastAsia="Segoe UI" w:hAnsi="Verdana" w:cstheme="minorHAnsi"/>
          <w:color w:val="323130"/>
          <w:szCs w:val="22"/>
        </w:rPr>
        <w:t xml:space="preserve">nsuring goals </w:t>
      </w:r>
      <w:r w:rsidRPr="00742B0C">
        <w:rPr>
          <w:rFonts w:ascii="Verdana" w:eastAsia="Segoe UI" w:hAnsi="Verdana" w:cstheme="minorHAnsi"/>
          <w:color w:val="323130"/>
          <w:szCs w:val="22"/>
        </w:rPr>
        <w:t>related to</w:t>
      </w:r>
      <w:r w:rsidR="00153604" w:rsidRPr="00742B0C">
        <w:rPr>
          <w:rFonts w:ascii="Verdana" w:eastAsia="Segoe UI" w:hAnsi="Verdana" w:cstheme="minorHAnsi"/>
          <w:color w:val="323130"/>
          <w:szCs w:val="22"/>
        </w:rPr>
        <w:t xml:space="preserve"> improving participants quality of life</w:t>
      </w:r>
    </w:p>
    <w:p w14:paraId="68AAB445" w14:textId="77777777" w:rsidR="00153604" w:rsidRPr="00153604" w:rsidRDefault="00153604" w:rsidP="00153604">
      <w:pPr>
        <w:rPr>
          <w:rFonts w:ascii="Verdana" w:eastAsia="Segoe UI" w:hAnsi="Verdana" w:cstheme="minorHAnsi"/>
          <w:color w:val="323130"/>
          <w:szCs w:val="22"/>
        </w:rPr>
      </w:pPr>
    </w:p>
    <w:p w14:paraId="77D2A5E9" w14:textId="0F4EFC9B" w:rsidR="00153604" w:rsidRPr="00153604" w:rsidRDefault="00153604" w:rsidP="00153604">
      <w:pPr>
        <w:rPr>
          <w:rFonts w:ascii="Verdana" w:eastAsia="Segoe UI" w:hAnsi="Verdana" w:cstheme="minorHAnsi"/>
          <w:color w:val="323130"/>
          <w:szCs w:val="22"/>
        </w:rPr>
      </w:pPr>
      <w:r w:rsidRPr="00153604">
        <w:rPr>
          <w:rFonts w:ascii="Verdana" w:eastAsia="Segoe UI" w:hAnsi="Verdana" w:cstheme="minorHAnsi"/>
          <w:color w:val="323130"/>
          <w:szCs w:val="22"/>
        </w:rPr>
        <w:t>Overall the participant charter provides a good frame for assessing performance and this should be used by the NDIA</w:t>
      </w:r>
      <w:r w:rsidR="0024664B">
        <w:rPr>
          <w:rFonts w:ascii="Verdana" w:eastAsia="Segoe UI" w:hAnsi="Verdana" w:cstheme="minorHAnsi"/>
          <w:color w:val="323130"/>
          <w:szCs w:val="22"/>
        </w:rPr>
        <w:t>.</w:t>
      </w:r>
    </w:p>
    <w:p w14:paraId="6733DC98" w14:textId="77777777" w:rsidR="00153604" w:rsidRPr="00153604" w:rsidRDefault="00153604" w:rsidP="00153604">
      <w:pPr>
        <w:rPr>
          <w:rFonts w:ascii="Verdana" w:eastAsia="Segoe UI" w:hAnsi="Verdana" w:cstheme="minorHAnsi"/>
          <w:color w:val="323130"/>
          <w:szCs w:val="22"/>
        </w:rPr>
      </w:pPr>
    </w:p>
    <w:p w14:paraId="15BB5653" w14:textId="77777777" w:rsidR="006D1644" w:rsidRPr="00A26652" w:rsidRDefault="006D1644" w:rsidP="006D1644">
      <w:pPr>
        <w:rPr>
          <w:rFonts w:ascii="Verdana" w:eastAsia="Segoe UI" w:hAnsi="Verdana" w:cstheme="minorHAnsi"/>
          <w:color w:val="323130"/>
          <w:szCs w:val="22"/>
        </w:rPr>
      </w:pPr>
      <w:r w:rsidRPr="00A26652">
        <w:rPr>
          <w:rFonts w:ascii="Verdana" w:eastAsia="Segoe UI" w:hAnsi="Verdana" w:cstheme="minorHAnsi"/>
          <w:color w:val="323130"/>
          <w:szCs w:val="22"/>
        </w:rPr>
        <w:t>A participant summed it up by saying</w:t>
      </w:r>
      <w:r>
        <w:rPr>
          <w:rFonts w:ascii="Verdana" w:eastAsia="Segoe UI" w:hAnsi="Verdana" w:cstheme="minorHAnsi"/>
          <w:color w:val="323130"/>
          <w:szCs w:val="22"/>
        </w:rPr>
        <w:t>:</w:t>
      </w:r>
    </w:p>
    <w:p w14:paraId="4EEB6B85" w14:textId="77777777" w:rsidR="00DB5356" w:rsidRPr="00A26652" w:rsidRDefault="00DB5356" w:rsidP="001771C1">
      <w:pPr>
        <w:rPr>
          <w:rFonts w:ascii="Verdana" w:eastAsia="Segoe UI" w:hAnsi="Verdana" w:cstheme="minorHAnsi"/>
          <w:color w:val="323130"/>
          <w:szCs w:val="22"/>
        </w:rPr>
      </w:pPr>
    </w:p>
    <w:p w14:paraId="38889E17" w14:textId="77777777" w:rsidR="00DB5356" w:rsidRPr="00A26652" w:rsidRDefault="00DB5356" w:rsidP="00D43718">
      <w:pPr>
        <w:ind w:left="284"/>
        <w:rPr>
          <w:rFonts w:ascii="Verdana" w:eastAsia="Segoe UI" w:hAnsi="Verdana" w:cstheme="minorHAnsi"/>
          <w:i/>
          <w:color w:val="323130"/>
          <w:szCs w:val="22"/>
        </w:rPr>
      </w:pPr>
      <w:r w:rsidRPr="00A26652">
        <w:rPr>
          <w:rFonts w:ascii="Verdana" w:eastAsia="Segoe UI" w:hAnsi="Verdana" w:cstheme="minorHAnsi"/>
          <w:i/>
          <w:color w:val="323130"/>
          <w:szCs w:val="22"/>
        </w:rPr>
        <w:t>I</w:t>
      </w:r>
      <w:r w:rsidR="00992D61" w:rsidRPr="00A26652">
        <w:rPr>
          <w:rFonts w:ascii="Verdana" w:eastAsia="Segoe UI" w:hAnsi="Verdana" w:cstheme="minorHAnsi"/>
          <w:i/>
          <w:color w:val="323130"/>
          <w:szCs w:val="22"/>
        </w:rPr>
        <w:t xml:space="preserve">n the disability community </w:t>
      </w:r>
      <w:r w:rsidRPr="00A26652">
        <w:rPr>
          <w:rFonts w:ascii="Verdana" w:eastAsia="Segoe UI" w:hAnsi="Verdana" w:cstheme="minorHAnsi"/>
          <w:i/>
          <w:color w:val="323130"/>
          <w:szCs w:val="22"/>
        </w:rPr>
        <w:t xml:space="preserve">we </w:t>
      </w:r>
      <w:r w:rsidR="007F5A8F" w:rsidRPr="00A26652">
        <w:rPr>
          <w:rFonts w:ascii="Verdana" w:eastAsia="Segoe UI" w:hAnsi="Verdana" w:cstheme="minorHAnsi"/>
          <w:i/>
          <w:color w:val="323130"/>
          <w:szCs w:val="22"/>
        </w:rPr>
        <w:t>have</w:t>
      </w:r>
      <w:r w:rsidRPr="00A26652">
        <w:rPr>
          <w:rFonts w:ascii="Verdana" w:eastAsia="Segoe UI" w:hAnsi="Verdana" w:cstheme="minorHAnsi"/>
          <w:i/>
          <w:color w:val="323130"/>
          <w:szCs w:val="22"/>
        </w:rPr>
        <w:t xml:space="preserve"> the </w:t>
      </w:r>
      <w:r w:rsidR="007F5A8F" w:rsidRPr="00A26652">
        <w:rPr>
          <w:rFonts w:ascii="Verdana" w:eastAsia="Segoe UI" w:hAnsi="Verdana" w:cstheme="minorHAnsi"/>
          <w:i/>
          <w:color w:val="323130"/>
          <w:szCs w:val="22"/>
        </w:rPr>
        <w:t>saying ‘</w:t>
      </w:r>
      <w:r w:rsidRPr="00A26652">
        <w:rPr>
          <w:rFonts w:ascii="Verdana" w:eastAsia="Segoe UI" w:hAnsi="Verdana" w:cstheme="minorHAnsi"/>
          <w:i/>
          <w:color w:val="323130"/>
          <w:szCs w:val="22"/>
        </w:rPr>
        <w:t>nothing about us</w:t>
      </w:r>
      <w:r w:rsidR="009B1CE9"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without us</w:t>
      </w:r>
      <w:r w:rsidR="007F5A8F" w:rsidRPr="00A26652">
        <w:rPr>
          <w:rFonts w:ascii="Verdana" w:eastAsia="Segoe UI" w:hAnsi="Verdana" w:cstheme="minorHAnsi"/>
          <w:i/>
          <w:color w:val="323130"/>
          <w:szCs w:val="22"/>
        </w:rPr>
        <w:t>’</w:t>
      </w:r>
      <w:r w:rsidRPr="00A26652">
        <w:rPr>
          <w:rFonts w:ascii="Verdana" w:eastAsia="Segoe UI" w:hAnsi="Verdana" w:cstheme="minorHAnsi"/>
          <w:i/>
          <w:color w:val="323130"/>
          <w:szCs w:val="22"/>
        </w:rPr>
        <w:t xml:space="preserve"> but that </w:t>
      </w:r>
      <w:r w:rsidR="00EA4E1D" w:rsidRPr="00A26652">
        <w:rPr>
          <w:rFonts w:ascii="Verdana" w:eastAsia="Segoe UI" w:hAnsi="Verdana" w:cstheme="minorHAnsi"/>
          <w:i/>
          <w:color w:val="323130"/>
          <w:szCs w:val="22"/>
        </w:rPr>
        <w:t>becomes</w:t>
      </w:r>
      <w:r w:rsidRPr="00A26652">
        <w:rPr>
          <w:rFonts w:ascii="Verdana" w:eastAsia="Segoe UI" w:hAnsi="Verdana" w:cstheme="minorHAnsi"/>
          <w:i/>
          <w:color w:val="323130"/>
          <w:szCs w:val="22"/>
        </w:rPr>
        <w:t xml:space="preserve"> lost in translation when you're working with the </w:t>
      </w:r>
      <w:r w:rsidR="009B1CE9" w:rsidRPr="00A26652">
        <w:rPr>
          <w:rFonts w:ascii="Verdana" w:eastAsia="Segoe UI" w:hAnsi="Verdana" w:cstheme="minorHAnsi"/>
          <w:i/>
          <w:color w:val="323130"/>
          <w:szCs w:val="22"/>
        </w:rPr>
        <w:t>NDIS</w:t>
      </w:r>
      <w:r w:rsidRPr="00A26652">
        <w:rPr>
          <w:rFonts w:ascii="Verdana" w:eastAsia="Segoe UI" w:hAnsi="Verdana" w:cstheme="minorHAnsi"/>
          <w:i/>
          <w:color w:val="323130"/>
          <w:szCs w:val="22"/>
        </w:rPr>
        <w:t>.</w:t>
      </w:r>
      <w:r w:rsidR="009B1CE9" w:rsidRPr="00A26652">
        <w:rPr>
          <w:rFonts w:ascii="Verdana" w:eastAsia="Segoe UI" w:hAnsi="Verdana" w:cstheme="minorHAnsi"/>
          <w:i/>
          <w:color w:val="323130"/>
          <w:szCs w:val="22"/>
        </w:rPr>
        <w:t xml:space="preserve"> I</w:t>
      </w:r>
      <w:r w:rsidRPr="00A26652">
        <w:rPr>
          <w:rFonts w:ascii="Verdana" w:eastAsia="Segoe UI" w:hAnsi="Verdana" w:cstheme="minorHAnsi"/>
          <w:i/>
          <w:color w:val="323130"/>
          <w:szCs w:val="22"/>
        </w:rPr>
        <w:t>f you're talking to someone who's got access to a different set of information that you can't see, you've got no confidence that they'</w:t>
      </w:r>
      <w:r w:rsidR="00EE26C9" w:rsidRPr="00A26652">
        <w:rPr>
          <w:rFonts w:ascii="Verdana" w:eastAsia="Segoe UI" w:hAnsi="Verdana" w:cstheme="minorHAnsi"/>
          <w:i/>
          <w:color w:val="323130"/>
          <w:szCs w:val="22"/>
        </w:rPr>
        <w:t>r</w:t>
      </w:r>
      <w:r w:rsidRPr="00A26652">
        <w:rPr>
          <w:rFonts w:ascii="Verdana" w:eastAsia="Segoe UI" w:hAnsi="Verdana" w:cstheme="minorHAnsi"/>
          <w:i/>
          <w:color w:val="323130"/>
          <w:szCs w:val="22"/>
        </w:rPr>
        <w:t>e reflecting your stuff, your issues, your request, your plan, your aspirations.</w:t>
      </w:r>
    </w:p>
    <w:p w14:paraId="6C25AAD9" w14:textId="77777777" w:rsidR="00687BC7" w:rsidRPr="00A26652" w:rsidRDefault="00687BC7" w:rsidP="00687BC7">
      <w:pPr>
        <w:rPr>
          <w:rFonts w:ascii="Verdana" w:eastAsia="Segoe UI" w:hAnsi="Verdana" w:cstheme="minorHAnsi"/>
          <w:color w:val="323130"/>
          <w:szCs w:val="22"/>
        </w:rPr>
      </w:pPr>
    </w:p>
    <w:p w14:paraId="738564E7" w14:textId="3026D395" w:rsidR="006D1644" w:rsidRDefault="006D1644" w:rsidP="00153604">
      <w:pPr>
        <w:rPr>
          <w:rFonts w:ascii="Verdana" w:eastAsia="Segoe UI" w:hAnsi="Verdana" w:cstheme="minorHAnsi"/>
          <w:color w:val="323130"/>
          <w:szCs w:val="22"/>
        </w:rPr>
      </w:pPr>
      <w:r>
        <w:rPr>
          <w:rFonts w:ascii="Verdana" w:eastAsia="Segoe UI" w:hAnsi="Verdana" w:cstheme="minorHAnsi"/>
          <w:color w:val="323130"/>
          <w:szCs w:val="22"/>
        </w:rPr>
        <w:lastRenderedPageBreak/>
        <w:t>Please note t</w:t>
      </w:r>
      <w:r w:rsidR="00153604" w:rsidRPr="00153604">
        <w:rPr>
          <w:rFonts w:ascii="Verdana" w:eastAsia="Segoe UI" w:hAnsi="Verdana" w:cstheme="minorHAnsi"/>
          <w:color w:val="323130"/>
          <w:szCs w:val="22"/>
        </w:rPr>
        <w:t>hese are the views of participants and not necessarily the views of AFI or our funding partners. However they do a</w:t>
      </w:r>
      <w:r>
        <w:rPr>
          <w:rFonts w:ascii="Verdana" w:eastAsia="Segoe UI" w:hAnsi="Verdana" w:cstheme="minorHAnsi"/>
          <w:color w:val="323130"/>
          <w:szCs w:val="22"/>
        </w:rPr>
        <w:t>lign</w:t>
      </w:r>
      <w:r w:rsidR="00153604" w:rsidRPr="00153604">
        <w:rPr>
          <w:rFonts w:ascii="Verdana" w:eastAsia="Segoe UI" w:hAnsi="Verdana" w:cstheme="minorHAnsi"/>
          <w:color w:val="323130"/>
          <w:szCs w:val="22"/>
        </w:rPr>
        <w:t xml:space="preserve"> to many of the themes raised in our submission to the NDIS review</w:t>
      </w:r>
      <w:r>
        <w:rPr>
          <w:rFonts w:ascii="Verdana" w:eastAsia="Segoe UI" w:hAnsi="Verdana" w:cstheme="minorHAnsi"/>
          <w:color w:val="323130"/>
          <w:szCs w:val="22"/>
        </w:rPr>
        <w:t xml:space="preserve"> as well as themes in the companion report on the NDIS Review depth interviews</w:t>
      </w:r>
      <w:r w:rsidR="00153604" w:rsidRPr="00153604">
        <w:rPr>
          <w:rFonts w:ascii="Verdana" w:eastAsia="Segoe UI" w:hAnsi="Verdana" w:cstheme="minorHAnsi"/>
          <w:color w:val="323130"/>
          <w:szCs w:val="22"/>
        </w:rPr>
        <w:t>.</w:t>
      </w:r>
      <w:r w:rsidR="00353986">
        <w:rPr>
          <w:rFonts w:ascii="Verdana" w:eastAsia="Segoe UI" w:hAnsi="Verdana" w:cstheme="minorHAnsi"/>
          <w:color w:val="323130"/>
          <w:szCs w:val="22"/>
        </w:rPr>
        <w:t xml:space="preserve">  </w:t>
      </w:r>
    </w:p>
    <w:p w14:paraId="574A620B" w14:textId="77777777" w:rsidR="006D1644" w:rsidRDefault="006D1644" w:rsidP="00153604">
      <w:pPr>
        <w:rPr>
          <w:rFonts w:ascii="Verdana" w:eastAsia="Segoe UI" w:hAnsi="Verdana" w:cstheme="minorHAnsi"/>
          <w:color w:val="323130"/>
          <w:szCs w:val="22"/>
        </w:rPr>
      </w:pPr>
    </w:p>
    <w:p w14:paraId="41214EC0" w14:textId="6D5609D3" w:rsidR="00DB5356" w:rsidRPr="00A26652" w:rsidRDefault="006D1644" w:rsidP="001771C1">
      <w:pPr>
        <w:rPr>
          <w:rFonts w:ascii="Verdana" w:eastAsia="Segoe UI" w:hAnsi="Verdana" w:cstheme="minorHAnsi"/>
          <w:color w:val="323130"/>
          <w:szCs w:val="22"/>
        </w:rPr>
      </w:pPr>
      <w:r>
        <w:rPr>
          <w:rFonts w:ascii="Verdana" w:eastAsia="Segoe UI" w:hAnsi="Verdana" w:cstheme="minorHAnsi"/>
          <w:color w:val="323130"/>
          <w:szCs w:val="22"/>
        </w:rPr>
        <w:t xml:space="preserve">AFI thanks our funding partners at Women with Disabilities Australia for enabling this project through funding provided by the Australian Government.  </w:t>
      </w:r>
      <w:r w:rsidR="00E3491B">
        <w:rPr>
          <w:rFonts w:ascii="Verdana" w:eastAsia="Segoe UI" w:hAnsi="Verdana" w:cstheme="minorHAnsi"/>
          <w:color w:val="323130"/>
          <w:szCs w:val="22"/>
        </w:rPr>
        <w:t xml:space="preserve">We also acknowledge contributions from Max Hardy our session facilitator.  We thank AFI staff but above all thank those who were part of the Appreciative Inquiry.  </w:t>
      </w:r>
    </w:p>
    <w:sectPr w:rsidR="00DB5356" w:rsidRPr="00A26652" w:rsidSect="004C25CF">
      <w:footerReference w:type="default" r:id="rId16"/>
      <w:headerReference w:type="first" r:id="rId17"/>
      <w:footerReference w:type="first" r:id="rId18"/>
      <w:pgSz w:w="11906" w:h="16838"/>
      <w:pgMar w:top="1134" w:right="1440" w:bottom="851" w:left="1440"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A3C7" w14:textId="77777777" w:rsidR="0053453F" w:rsidRDefault="0053453F" w:rsidP="00276521">
      <w:pPr>
        <w:spacing w:line="240" w:lineRule="auto"/>
      </w:pPr>
      <w:r>
        <w:separator/>
      </w:r>
    </w:p>
  </w:endnote>
  <w:endnote w:type="continuationSeparator" w:id="0">
    <w:p w14:paraId="791DC271" w14:textId="77777777" w:rsidR="0053453F" w:rsidRDefault="0053453F" w:rsidP="00276521">
      <w:pPr>
        <w:spacing w:line="240" w:lineRule="auto"/>
      </w:pPr>
      <w:r>
        <w:continuationSeparator/>
      </w:r>
    </w:p>
  </w:endnote>
  <w:endnote w:type="continuationNotice" w:id="1">
    <w:p w14:paraId="3601C92F" w14:textId="77777777" w:rsidR="0053453F" w:rsidRDefault="005345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IN">
    <w:altName w:val="Calibri"/>
    <w:panose1 w:val="00000000000000000000"/>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venir Black">
    <w:altName w:val="Calibri"/>
    <w:charset w:val="4D"/>
    <w:family w:val="swiss"/>
    <w:pitch w:val="variable"/>
    <w:sig w:usb0="800000AF" w:usb1="5000204A" w:usb2="00000000" w:usb3="00000000" w:csb0="0000009B"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DF23" w14:textId="013560B9" w:rsidR="00276521" w:rsidRPr="00276521" w:rsidRDefault="00000000" w:rsidP="00276521">
    <w:pPr>
      <w:pStyle w:val="Footer"/>
      <w:tabs>
        <w:tab w:val="clear" w:pos="4513"/>
        <w:tab w:val="clear" w:pos="9026"/>
        <w:tab w:val="left" w:pos="1575"/>
      </w:tabs>
      <w:rPr>
        <w:szCs w:val="22"/>
      </w:rPr>
    </w:pPr>
    <w:sdt>
      <w:sdtPr>
        <w:rPr>
          <w:szCs w:val="22"/>
        </w:rPr>
        <w:alias w:val="Title"/>
        <w:tag w:val=""/>
        <w:id w:val="-748195211"/>
        <w:showingPlcHdr/>
        <w:dataBinding w:prefixMappings="xmlns:ns0='http://purl.org/dc/elements/1.1/' xmlns:ns1='http://schemas.openxmlformats.org/package/2006/metadata/core-properties' " w:xpath="/ns1:coreProperties[1]/ns0:title[1]" w:storeItemID="{6C3C8BC8-F283-45AE-878A-BAB7291924A1}"/>
        <w:text/>
      </w:sdtPr>
      <w:sdtContent>
        <w:r w:rsidR="008F09CA">
          <w:rPr>
            <w:szCs w:val="22"/>
          </w:rPr>
          <w:t xml:space="preserve">     </w:t>
        </w:r>
      </w:sdtContent>
    </w:sdt>
    <w:r w:rsidR="00276521" w:rsidRPr="00276521">
      <w:rPr>
        <w:szCs w:val="22"/>
      </w:rPr>
      <w:ptab w:relativeTo="margin" w:alignment="center" w:leader="none"/>
    </w:r>
    <w:sdt>
      <w:sdtPr>
        <w:rPr>
          <w:szCs w:val="22"/>
        </w:rPr>
        <w:alias w:val="Publish Date"/>
        <w:tag w:val=""/>
        <w:id w:val="-1627454624"/>
        <w:dataBinding w:prefixMappings="xmlns:ns0='http://schemas.microsoft.com/office/2006/coverPageProps' " w:xpath="/ns0:CoverPageProperties[1]/ns0:PublishDate[1]" w:storeItemID="{55AF091B-3C7A-41E3-B477-F2FDAA23CFDA}"/>
        <w:date w:fullDate="2023-12-01T00:00:00Z">
          <w:dateFormat w:val="d/MM/yyyy"/>
          <w:lid w:val="en-AU"/>
          <w:storeMappedDataAs w:val="dateTime"/>
          <w:calendar w:val="gregorian"/>
        </w:date>
      </w:sdtPr>
      <w:sdtContent>
        <w:r w:rsidR="00260EA8">
          <w:rPr>
            <w:szCs w:val="22"/>
          </w:rPr>
          <w:t>1</w:t>
        </w:r>
        <w:r w:rsidR="005F0502">
          <w:rPr>
            <w:szCs w:val="22"/>
          </w:rPr>
          <w:t>/</w:t>
        </w:r>
        <w:r w:rsidR="001038DB">
          <w:rPr>
            <w:szCs w:val="22"/>
          </w:rPr>
          <w:t>1</w:t>
        </w:r>
        <w:r w:rsidR="00260EA8">
          <w:rPr>
            <w:szCs w:val="22"/>
          </w:rPr>
          <w:t>2</w:t>
        </w:r>
        <w:r w:rsidR="005F0502">
          <w:rPr>
            <w:szCs w:val="22"/>
          </w:rPr>
          <w:t>/2023</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BF9C10" w14:paraId="27DD26F3" w14:textId="77777777" w:rsidTr="1FBF9C10">
      <w:trPr>
        <w:trHeight w:val="300"/>
      </w:trPr>
      <w:tc>
        <w:tcPr>
          <w:tcW w:w="3005" w:type="dxa"/>
        </w:tcPr>
        <w:p w14:paraId="00B74DE6" w14:textId="3C058337" w:rsidR="1FBF9C10" w:rsidRDefault="1FBF9C10" w:rsidP="1FBF9C10">
          <w:pPr>
            <w:pStyle w:val="Header"/>
            <w:ind w:left="-115"/>
          </w:pPr>
        </w:p>
      </w:tc>
      <w:tc>
        <w:tcPr>
          <w:tcW w:w="3005" w:type="dxa"/>
        </w:tcPr>
        <w:p w14:paraId="16148BD8" w14:textId="0D6D36B6" w:rsidR="1FBF9C10" w:rsidRDefault="1FBF9C10" w:rsidP="1FBF9C10">
          <w:pPr>
            <w:pStyle w:val="Header"/>
            <w:jc w:val="center"/>
          </w:pPr>
        </w:p>
      </w:tc>
      <w:tc>
        <w:tcPr>
          <w:tcW w:w="3005" w:type="dxa"/>
        </w:tcPr>
        <w:p w14:paraId="57EE8942" w14:textId="79B67AAB" w:rsidR="1FBF9C10" w:rsidRDefault="1FBF9C10" w:rsidP="1FBF9C10">
          <w:pPr>
            <w:pStyle w:val="Header"/>
            <w:ind w:right="-115"/>
            <w:jc w:val="right"/>
          </w:pPr>
        </w:p>
      </w:tc>
    </w:tr>
  </w:tbl>
  <w:p w14:paraId="7D7B2E65" w14:textId="5AC75F23" w:rsidR="005744B1" w:rsidRDefault="0057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650B" w14:textId="77777777" w:rsidR="0053453F" w:rsidRDefault="0053453F" w:rsidP="00276521">
      <w:pPr>
        <w:spacing w:line="240" w:lineRule="auto"/>
      </w:pPr>
      <w:r>
        <w:separator/>
      </w:r>
    </w:p>
  </w:footnote>
  <w:footnote w:type="continuationSeparator" w:id="0">
    <w:p w14:paraId="63560F12" w14:textId="77777777" w:rsidR="0053453F" w:rsidRDefault="0053453F" w:rsidP="00276521">
      <w:pPr>
        <w:spacing w:line="240" w:lineRule="auto"/>
      </w:pPr>
      <w:r>
        <w:continuationSeparator/>
      </w:r>
    </w:p>
  </w:footnote>
  <w:footnote w:type="continuationNotice" w:id="1">
    <w:p w14:paraId="7BCB68C1" w14:textId="77777777" w:rsidR="0053453F" w:rsidRDefault="0053453F">
      <w:pPr>
        <w:spacing w:line="240" w:lineRule="auto"/>
      </w:pPr>
    </w:p>
  </w:footnote>
  <w:footnote w:id="2">
    <w:p w14:paraId="16391B01" w14:textId="426C2A23" w:rsidR="00090DAD" w:rsidRPr="00090DAD" w:rsidRDefault="00090DAD" w:rsidP="00090DAD">
      <w:pPr>
        <w:pStyle w:val="NormalWeb"/>
        <w:shd w:val="clear" w:color="auto" w:fill="FFFFFF"/>
        <w:spacing w:line="240" w:lineRule="auto"/>
        <w:rPr>
          <w:rFonts w:ascii="D-DIN" w:hAnsi="D-DIN" w:cstheme="minorBidi"/>
          <w:color w:val="4472C4" w:themeColor="accent1"/>
          <w:sz w:val="18"/>
          <w:szCs w:val="18"/>
          <w:lang w:val="en-GB"/>
        </w:rPr>
      </w:pPr>
      <w:r w:rsidRPr="00090DAD">
        <w:rPr>
          <w:rStyle w:val="FootnoteReference"/>
          <w:rFonts w:ascii="D-DIN" w:hAnsi="D-DIN"/>
          <w:color w:val="4472C4" w:themeColor="accent1"/>
          <w:sz w:val="18"/>
          <w:szCs w:val="18"/>
        </w:rPr>
        <w:footnoteRef/>
      </w:r>
      <w:r w:rsidRPr="00090DAD">
        <w:rPr>
          <w:rFonts w:ascii="D-DIN" w:hAnsi="D-DIN"/>
          <w:color w:val="4472C4" w:themeColor="accent1"/>
          <w:sz w:val="18"/>
          <w:szCs w:val="18"/>
        </w:rPr>
        <w:t xml:space="preserve"> </w:t>
      </w:r>
      <w:r w:rsidRPr="00090DAD">
        <w:rPr>
          <w:rFonts w:ascii="D-DIN" w:hAnsi="D-DIN" w:cstheme="minorBidi"/>
          <w:color w:val="4472C4" w:themeColor="accent1"/>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7E4" w14:textId="1916A2A4" w:rsidR="007B75F9" w:rsidRDefault="004C25CF" w:rsidP="00DE1A98">
    <w:pPr>
      <w:pStyle w:val="Header"/>
      <w:tabs>
        <w:tab w:val="clear" w:pos="4513"/>
        <w:tab w:val="clear" w:pos="9026"/>
        <w:tab w:val="left" w:pos="2370"/>
      </w:tabs>
      <w:rPr>
        <w:noProof/>
      </w:rPr>
    </w:pPr>
    <w:r>
      <w:rPr>
        <w:rFonts w:cs="Arial"/>
        <w:b/>
        <w:noProof/>
        <w:sz w:val="56"/>
        <w:szCs w:val="52"/>
      </w:rPr>
      <w:drawing>
        <wp:anchor distT="0" distB="0" distL="114300" distR="114300" simplePos="0" relativeHeight="251658240" behindDoc="1" locked="0" layoutInCell="1" allowOverlap="1" wp14:anchorId="146A209B" wp14:editId="0B492398">
          <wp:simplePos x="0" y="0"/>
          <wp:positionH relativeFrom="column">
            <wp:posOffset>-927100</wp:posOffset>
          </wp:positionH>
          <wp:positionV relativeFrom="paragraph">
            <wp:posOffset>-311785</wp:posOffset>
          </wp:positionV>
          <wp:extent cx="7712477" cy="10909063"/>
          <wp:effectExtent l="0" t="0" r="3175" b="6985"/>
          <wp:wrapNone/>
          <wp:docPr id="134020148" name="Picture 134020148"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0148" name="Picture 3" descr="A blue and white background with text&#10;&#10;Description automatically generated"/>
                  <pic:cNvPicPr/>
                </pic:nvPicPr>
                <pic:blipFill>
                  <a:blip r:embed="rId1"/>
                  <a:stretch>
                    <a:fillRect/>
                  </a:stretch>
                </pic:blipFill>
                <pic:spPr>
                  <a:xfrm>
                    <a:off x="0" y="0"/>
                    <a:ext cx="7712477" cy="10909063"/>
                  </a:xfrm>
                  <a:prstGeom prst="rect">
                    <a:avLst/>
                  </a:prstGeom>
                </pic:spPr>
              </pic:pic>
            </a:graphicData>
          </a:graphic>
          <wp14:sizeRelH relativeFrom="page">
            <wp14:pctWidth>0</wp14:pctWidth>
          </wp14:sizeRelH>
          <wp14:sizeRelV relativeFrom="page">
            <wp14:pctHeight>0</wp14:pctHeight>
          </wp14:sizeRelV>
        </wp:anchor>
      </w:drawing>
    </w:r>
    <w:r w:rsidR="00DE1A98">
      <w:rPr>
        <w:noProof/>
      </w:rPr>
      <w:tab/>
    </w:r>
  </w:p>
  <w:p w14:paraId="69608328" w14:textId="53C35EF7" w:rsidR="00276521" w:rsidRDefault="00B14C53">
    <w:pPr>
      <w:pStyle w:val="Header"/>
    </w:pPr>
    <w:r>
      <w:rPr>
        <w:noProof/>
      </w:rPr>
      <w:drawing>
        <wp:inline distT="0" distB="0" distL="0" distR="0" wp14:anchorId="091F0D77" wp14:editId="63450399">
          <wp:extent cx="5731510" cy="8107045"/>
          <wp:effectExtent l="0" t="0" r="2540" b="8255"/>
          <wp:docPr id="536546220" name="Picture 53654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83591" name="Picture 1375583591"/>
                  <pic:cNvPicPr/>
                </pic:nvPicPr>
                <pic:blipFill>
                  <a:blip r:embed="rId2">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648FE"/>
    <w:lvl w:ilvl="0">
      <w:start w:val="1"/>
      <w:numFmt w:val="bullet"/>
      <w:pStyle w:val="ListBullet"/>
      <w:lvlText w:val=""/>
      <w:lvlJc w:val="left"/>
      <w:pPr>
        <w:tabs>
          <w:tab w:val="num" w:pos="1778"/>
        </w:tabs>
        <w:ind w:left="1778" w:hanging="360"/>
      </w:pPr>
      <w:rPr>
        <w:rFonts w:ascii="Symbol" w:hAnsi="Symbol" w:hint="default"/>
      </w:rPr>
    </w:lvl>
  </w:abstractNum>
  <w:abstractNum w:abstractNumId="1" w15:restartNumberingAfterBreak="0">
    <w:nsid w:val="076858BF"/>
    <w:multiLevelType w:val="hybridMultilevel"/>
    <w:tmpl w:val="FFFFFFFF"/>
    <w:lvl w:ilvl="0" w:tplc="DA0A70A8">
      <w:start w:val="1"/>
      <w:numFmt w:val="bullet"/>
      <w:lvlText w:val=""/>
      <w:lvlJc w:val="left"/>
      <w:pPr>
        <w:ind w:left="720" w:hanging="360"/>
      </w:pPr>
      <w:rPr>
        <w:rFonts w:ascii="Symbol" w:hAnsi="Symbol" w:hint="default"/>
      </w:rPr>
    </w:lvl>
    <w:lvl w:ilvl="1" w:tplc="3BDEFF0A">
      <w:start w:val="1"/>
      <w:numFmt w:val="bullet"/>
      <w:lvlText w:val="o"/>
      <w:lvlJc w:val="left"/>
      <w:pPr>
        <w:ind w:left="1440" w:hanging="360"/>
      </w:pPr>
      <w:rPr>
        <w:rFonts w:ascii="Courier New" w:hAnsi="Courier New" w:hint="default"/>
      </w:rPr>
    </w:lvl>
    <w:lvl w:ilvl="2" w:tplc="BC06C1CE">
      <w:start w:val="1"/>
      <w:numFmt w:val="bullet"/>
      <w:lvlText w:val=""/>
      <w:lvlJc w:val="left"/>
      <w:pPr>
        <w:ind w:left="2160" w:hanging="360"/>
      </w:pPr>
      <w:rPr>
        <w:rFonts w:ascii="Wingdings" w:hAnsi="Wingdings" w:hint="default"/>
      </w:rPr>
    </w:lvl>
    <w:lvl w:ilvl="3" w:tplc="8C0E83D0">
      <w:start w:val="1"/>
      <w:numFmt w:val="bullet"/>
      <w:lvlText w:val=""/>
      <w:lvlJc w:val="left"/>
      <w:pPr>
        <w:ind w:left="2880" w:hanging="360"/>
      </w:pPr>
      <w:rPr>
        <w:rFonts w:ascii="Symbol" w:hAnsi="Symbol" w:hint="default"/>
      </w:rPr>
    </w:lvl>
    <w:lvl w:ilvl="4" w:tplc="29A02DD2">
      <w:start w:val="1"/>
      <w:numFmt w:val="bullet"/>
      <w:lvlText w:val="o"/>
      <w:lvlJc w:val="left"/>
      <w:pPr>
        <w:ind w:left="3600" w:hanging="360"/>
      </w:pPr>
      <w:rPr>
        <w:rFonts w:ascii="Courier New" w:hAnsi="Courier New" w:hint="default"/>
      </w:rPr>
    </w:lvl>
    <w:lvl w:ilvl="5" w:tplc="23EC8744">
      <w:start w:val="1"/>
      <w:numFmt w:val="bullet"/>
      <w:lvlText w:val=""/>
      <w:lvlJc w:val="left"/>
      <w:pPr>
        <w:ind w:left="4320" w:hanging="360"/>
      </w:pPr>
      <w:rPr>
        <w:rFonts w:ascii="Wingdings" w:hAnsi="Wingdings" w:hint="default"/>
      </w:rPr>
    </w:lvl>
    <w:lvl w:ilvl="6" w:tplc="AEACB2AE">
      <w:start w:val="1"/>
      <w:numFmt w:val="bullet"/>
      <w:lvlText w:val=""/>
      <w:lvlJc w:val="left"/>
      <w:pPr>
        <w:ind w:left="5040" w:hanging="360"/>
      </w:pPr>
      <w:rPr>
        <w:rFonts w:ascii="Symbol" w:hAnsi="Symbol" w:hint="default"/>
      </w:rPr>
    </w:lvl>
    <w:lvl w:ilvl="7" w:tplc="49C0CD80">
      <w:start w:val="1"/>
      <w:numFmt w:val="bullet"/>
      <w:lvlText w:val="o"/>
      <w:lvlJc w:val="left"/>
      <w:pPr>
        <w:ind w:left="5760" w:hanging="360"/>
      </w:pPr>
      <w:rPr>
        <w:rFonts w:ascii="Courier New" w:hAnsi="Courier New" w:hint="default"/>
      </w:rPr>
    </w:lvl>
    <w:lvl w:ilvl="8" w:tplc="1EEA726C">
      <w:start w:val="1"/>
      <w:numFmt w:val="bullet"/>
      <w:lvlText w:val=""/>
      <w:lvlJc w:val="left"/>
      <w:pPr>
        <w:ind w:left="6480" w:hanging="360"/>
      </w:pPr>
      <w:rPr>
        <w:rFonts w:ascii="Wingdings" w:hAnsi="Wingdings" w:hint="default"/>
      </w:rPr>
    </w:lvl>
  </w:abstractNum>
  <w:abstractNum w:abstractNumId="2" w15:restartNumberingAfterBreak="0">
    <w:nsid w:val="0AE65D0E"/>
    <w:multiLevelType w:val="hybridMultilevel"/>
    <w:tmpl w:val="3BF45928"/>
    <w:lvl w:ilvl="0" w:tplc="FFFFFFFF">
      <w:start w:val="1"/>
      <w:numFmt w:val="decimal"/>
      <w:lvlText w:val="%1."/>
      <w:lvlJc w:val="left"/>
      <w:pPr>
        <w:ind w:left="786" w:hanging="360"/>
      </w:pPr>
      <w:rPr>
        <w:rFonts w:hint="default"/>
        <w:b/>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BD4CDA"/>
    <w:multiLevelType w:val="hybridMultilevel"/>
    <w:tmpl w:val="964E9922"/>
    <w:lvl w:ilvl="0" w:tplc="3612E014">
      <w:start w:val="1"/>
      <w:numFmt w:val="decimal"/>
      <w:lvlText w:val="%1."/>
      <w:lvlJc w:val="left"/>
      <w:pPr>
        <w:ind w:left="786" w:hanging="360"/>
      </w:pPr>
      <w:rPr>
        <w:rFonts w:ascii="D-DIN" w:eastAsiaTheme="minorHAnsi" w:hAnsi="D-DIN" w:cstheme="minorBidi"/>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6922714"/>
    <w:multiLevelType w:val="hybridMultilevel"/>
    <w:tmpl w:val="3BF45928"/>
    <w:lvl w:ilvl="0" w:tplc="CC36EA76">
      <w:start w:val="1"/>
      <w:numFmt w:val="decimal"/>
      <w:lvlText w:val="%1."/>
      <w:lvlJc w:val="left"/>
      <w:pPr>
        <w:ind w:left="786" w:hanging="360"/>
      </w:pPr>
      <w:rPr>
        <w:rFonts w:hint="default"/>
        <w:b/>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8E11710"/>
    <w:multiLevelType w:val="hybridMultilevel"/>
    <w:tmpl w:val="36DE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465AD"/>
    <w:multiLevelType w:val="hybridMultilevel"/>
    <w:tmpl w:val="1D9EBDBA"/>
    <w:lvl w:ilvl="0" w:tplc="707CA8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1520F"/>
    <w:multiLevelType w:val="hybridMultilevel"/>
    <w:tmpl w:val="FFFFFFFF"/>
    <w:lvl w:ilvl="0" w:tplc="ABDED55E">
      <w:start w:val="1"/>
      <w:numFmt w:val="bullet"/>
      <w:lvlText w:val="-"/>
      <w:lvlJc w:val="left"/>
      <w:pPr>
        <w:ind w:left="720" w:hanging="360"/>
      </w:pPr>
      <w:rPr>
        <w:rFonts w:ascii="Calibri" w:hAnsi="Calibri" w:hint="default"/>
      </w:rPr>
    </w:lvl>
    <w:lvl w:ilvl="1" w:tplc="243C5A62">
      <w:start w:val="1"/>
      <w:numFmt w:val="bullet"/>
      <w:lvlText w:val="o"/>
      <w:lvlJc w:val="left"/>
      <w:pPr>
        <w:ind w:left="1440" w:hanging="360"/>
      </w:pPr>
      <w:rPr>
        <w:rFonts w:ascii="Courier New" w:hAnsi="Courier New" w:hint="default"/>
      </w:rPr>
    </w:lvl>
    <w:lvl w:ilvl="2" w:tplc="D42C5266">
      <w:start w:val="1"/>
      <w:numFmt w:val="bullet"/>
      <w:lvlText w:val=""/>
      <w:lvlJc w:val="left"/>
      <w:pPr>
        <w:ind w:left="2160" w:hanging="360"/>
      </w:pPr>
      <w:rPr>
        <w:rFonts w:ascii="Wingdings" w:hAnsi="Wingdings" w:hint="default"/>
      </w:rPr>
    </w:lvl>
    <w:lvl w:ilvl="3" w:tplc="846CC550">
      <w:start w:val="1"/>
      <w:numFmt w:val="bullet"/>
      <w:lvlText w:val=""/>
      <w:lvlJc w:val="left"/>
      <w:pPr>
        <w:ind w:left="2880" w:hanging="360"/>
      </w:pPr>
      <w:rPr>
        <w:rFonts w:ascii="Symbol" w:hAnsi="Symbol" w:hint="default"/>
      </w:rPr>
    </w:lvl>
    <w:lvl w:ilvl="4" w:tplc="00425F7C">
      <w:start w:val="1"/>
      <w:numFmt w:val="bullet"/>
      <w:lvlText w:val="o"/>
      <w:lvlJc w:val="left"/>
      <w:pPr>
        <w:ind w:left="3600" w:hanging="360"/>
      </w:pPr>
      <w:rPr>
        <w:rFonts w:ascii="Courier New" w:hAnsi="Courier New" w:hint="default"/>
      </w:rPr>
    </w:lvl>
    <w:lvl w:ilvl="5" w:tplc="7054A12C">
      <w:start w:val="1"/>
      <w:numFmt w:val="bullet"/>
      <w:lvlText w:val=""/>
      <w:lvlJc w:val="left"/>
      <w:pPr>
        <w:ind w:left="4320" w:hanging="360"/>
      </w:pPr>
      <w:rPr>
        <w:rFonts w:ascii="Wingdings" w:hAnsi="Wingdings" w:hint="default"/>
      </w:rPr>
    </w:lvl>
    <w:lvl w:ilvl="6" w:tplc="A0CADED2">
      <w:start w:val="1"/>
      <w:numFmt w:val="bullet"/>
      <w:lvlText w:val=""/>
      <w:lvlJc w:val="left"/>
      <w:pPr>
        <w:ind w:left="5040" w:hanging="360"/>
      </w:pPr>
      <w:rPr>
        <w:rFonts w:ascii="Symbol" w:hAnsi="Symbol" w:hint="default"/>
      </w:rPr>
    </w:lvl>
    <w:lvl w:ilvl="7" w:tplc="AEDE050C">
      <w:start w:val="1"/>
      <w:numFmt w:val="bullet"/>
      <w:lvlText w:val="o"/>
      <w:lvlJc w:val="left"/>
      <w:pPr>
        <w:ind w:left="5760" w:hanging="360"/>
      </w:pPr>
      <w:rPr>
        <w:rFonts w:ascii="Courier New" w:hAnsi="Courier New" w:hint="default"/>
      </w:rPr>
    </w:lvl>
    <w:lvl w:ilvl="8" w:tplc="1D7EEA5C">
      <w:start w:val="1"/>
      <w:numFmt w:val="bullet"/>
      <w:lvlText w:val=""/>
      <w:lvlJc w:val="left"/>
      <w:pPr>
        <w:ind w:left="6480" w:hanging="360"/>
      </w:pPr>
      <w:rPr>
        <w:rFonts w:ascii="Wingdings" w:hAnsi="Wingdings" w:hint="default"/>
      </w:rPr>
    </w:lvl>
  </w:abstractNum>
  <w:abstractNum w:abstractNumId="9" w15:restartNumberingAfterBreak="0">
    <w:nsid w:val="2D391FCD"/>
    <w:multiLevelType w:val="hybridMultilevel"/>
    <w:tmpl w:val="6F28F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1" w15:restartNumberingAfterBreak="0">
    <w:nsid w:val="2F992ABF"/>
    <w:multiLevelType w:val="hybridMultilevel"/>
    <w:tmpl w:val="AF8ADDEA"/>
    <w:lvl w:ilvl="0" w:tplc="3A8EE9B0">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860B4"/>
    <w:multiLevelType w:val="hybridMultilevel"/>
    <w:tmpl w:val="BA9EC3A0"/>
    <w:lvl w:ilvl="0" w:tplc="18C6E0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B68D2"/>
    <w:multiLevelType w:val="hybridMultilevel"/>
    <w:tmpl w:val="9C9C9146"/>
    <w:lvl w:ilvl="0" w:tplc="8EBADF2E">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A4331B"/>
    <w:multiLevelType w:val="hybridMultilevel"/>
    <w:tmpl w:val="0B8E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C2A34"/>
    <w:multiLevelType w:val="hybridMultilevel"/>
    <w:tmpl w:val="E0BE5AD8"/>
    <w:lvl w:ilvl="0" w:tplc="4EEAD8E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F43359"/>
    <w:multiLevelType w:val="hybridMultilevel"/>
    <w:tmpl w:val="D15A1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A87BA9"/>
    <w:multiLevelType w:val="hybridMultilevel"/>
    <w:tmpl w:val="3BF45928"/>
    <w:lvl w:ilvl="0" w:tplc="FFFFFFFF">
      <w:start w:val="1"/>
      <w:numFmt w:val="decimal"/>
      <w:lvlText w:val="%1."/>
      <w:lvlJc w:val="left"/>
      <w:pPr>
        <w:ind w:left="786" w:hanging="360"/>
      </w:pPr>
      <w:rPr>
        <w:rFonts w:hint="default"/>
        <w:b/>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5A646953"/>
    <w:multiLevelType w:val="hybridMultilevel"/>
    <w:tmpl w:val="C7C69C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3620E6"/>
    <w:multiLevelType w:val="multilevel"/>
    <w:tmpl w:val="BEE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5B02CD"/>
    <w:multiLevelType w:val="hybridMultilevel"/>
    <w:tmpl w:val="3BF45928"/>
    <w:lvl w:ilvl="0" w:tplc="FFFFFFFF">
      <w:start w:val="1"/>
      <w:numFmt w:val="decimal"/>
      <w:lvlText w:val="%1."/>
      <w:lvlJc w:val="left"/>
      <w:pPr>
        <w:ind w:left="786" w:hanging="360"/>
      </w:pPr>
      <w:rPr>
        <w:rFonts w:hint="default"/>
        <w:b/>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4194277"/>
    <w:multiLevelType w:val="hybridMultilevel"/>
    <w:tmpl w:val="EE6E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4C7468"/>
    <w:multiLevelType w:val="hybridMultilevel"/>
    <w:tmpl w:val="0B04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224E7E"/>
    <w:multiLevelType w:val="hybridMultilevel"/>
    <w:tmpl w:val="0C822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8060583">
    <w:abstractNumId w:val="0"/>
  </w:num>
  <w:num w:numId="2" w16cid:durableId="967205670">
    <w:abstractNumId w:val="0"/>
  </w:num>
  <w:num w:numId="3" w16cid:durableId="1806704756">
    <w:abstractNumId w:val="0"/>
  </w:num>
  <w:num w:numId="4" w16cid:durableId="2001692872">
    <w:abstractNumId w:val="10"/>
  </w:num>
  <w:num w:numId="5" w16cid:durableId="1984044104">
    <w:abstractNumId w:val="3"/>
  </w:num>
  <w:num w:numId="6" w16cid:durableId="1873692364">
    <w:abstractNumId w:val="0"/>
  </w:num>
  <w:num w:numId="7" w16cid:durableId="1139953503">
    <w:abstractNumId w:val="22"/>
  </w:num>
  <w:num w:numId="8" w16cid:durableId="133643590">
    <w:abstractNumId w:val="6"/>
  </w:num>
  <w:num w:numId="9" w16cid:durableId="84346313">
    <w:abstractNumId w:val="19"/>
  </w:num>
  <w:num w:numId="10" w16cid:durableId="1784417611">
    <w:abstractNumId w:val="14"/>
  </w:num>
  <w:num w:numId="11" w16cid:durableId="604072004">
    <w:abstractNumId w:val="7"/>
  </w:num>
  <w:num w:numId="12" w16cid:durableId="699817525">
    <w:abstractNumId w:val="16"/>
  </w:num>
  <w:num w:numId="13" w16cid:durableId="2031833495">
    <w:abstractNumId w:val="1"/>
  </w:num>
  <w:num w:numId="14" w16cid:durableId="297149298">
    <w:abstractNumId w:val="8"/>
  </w:num>
  <w:num w:numId="15" w16cid:durableId="1554924846">
    <w:abstractNumId w:val="23"/>
  </w:num>
  <w:num w:numId="16" w16cid:durableId="1299801967">
    <w:abstractNumId w:val="21"/>
  </w:num>
  <w:num w:numId="17" w16cid:durableId="1959797281">
    <w:abstractNumId w:val="11"/>
  </w:num>
  <w:num w:numId="18" w16cid:durableId="74129264">
    <w:abstractNumId w:val="4"/>
  </w:num>
  <w:num w:numId="19" w16cid:durableId="914045093">
    <w:abstractNumId w:val="5"/>
  </w:num>
  <w:num w:numId="20" w16cid:durableId="1115101146">
    <w:abstractNumId w:val="12"/>
  </w:num>
  <w:num w:numId="21" w16cid:durableId="814689655">
    <w:abstractNumId w:val="2"/>
  </w:num>
  <w:num w:numId="22" w16cid:durableId="880173251">
    <w:abstractNumId w:val="20"/>
  </w:num>
  <w:num w:numId="23" w16cid:durableId="1810510511">
    <w:abstractNumId w:val="15"/>
  </w:num>
  <w:num w:numId="24" w16cid:durableId="858548562">
    <w:abstractNumId w:val="13"/>
  </w:num>
  <w:num w:numId="25" w16cid:durableId="1729717287">
    <w:abstractNumId w:val="17"/>
  </w:num>
  <w:num w:numId="26" w16cid:durableId="2044672352">
    <w:abstractNumId w:val="18"/>
  </w:num>
  <w:num w:numId="27" w16cid:durableId="1146432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ISlmbGxoYmpkaGlko6SsGpxcWZ+XkgBca1AI1ujRAsAAAA"/>
  </w:docVars>
  <w:rsids>
    <w:rsidRoot w:val="00090DAD"/>
    <w:rsid w:val="00000F1E"/>
    <w:rsid w:val="000041A6"/>
    <w:rsid w:val="00004C29"/>
    <w:rsid w:val="00007CB2"/>
    <w:rsid w:val="00011CDE"/>
    <w:rsid w:val="0001290A"/>
    <w:rsid w:val="00014188"/>
    <w:rsid w:val="00014F83"/>
    <w:rsid w:val="000155E1"/>
    <w:rsid w:val="000155E8"/>
    <w:rsid w:val="00016564"/>
    <w:rsid w:val="00017388"/>
    <w:rsid w:val="000223C0"/>
    <w:rsid w:val="00023CED"/>
    <w:rsid w:val="00024A8F"/>
    <w:rsid w:val="000266E0"/>
    <w:rsid w:val="00026D14"/>
    <w:rsid w:val="00027CC6"/>
    <w:rsid w:val="00037276"/>
    <w:rsid w:val="000432E4"/>
    <w:rsid w:val="000458E3"/>
    <w:rsid w:val="0004592C"/>
    <w:rsid w:val="00045DEA"/>
    <w:rsid w:val="00050B12"/>
    <w:rsid w:val="00050FA4"/>
    <w:rsid w:val="000522B3"/>
    <w:rsid w:val="000534BE"/>
    <w:rsid w:val="0005624C"/>
    <w:rsid w:val="000562D5"/>
    <w:rsid w:val="00056A8E"/>
    <w:rsid w:val="000571F2"/>
    <w:rsid w:val="00057608"/>
    <w:rsid w:val="00060469"/>
    <w:rsid w:val="00060A33"/>
    <w:rsid w:val="00062D14"/>
    <w:rsid w:val="0006368D"/>
    <w:rsid w:val="00065299"/>
    <w:rsid w:val="000730DA"/>
    <w:rsid w:val="000738FC"/>
    <w:rsid w:val="0007620A"/>
    <w:rsid w:val="000764DF"/>
    <w:rsid w:val="0007765D"/>
    <w:rsid w:val="00080247"/>
    <w:rsid w:val="00080CD2"/>
    <w:rsid w:val="0008169D"/>
    <w:rsid w:val="00083AF4"/>
    <w:rsid w:val="000869B7"/>
    <w:rsid w:val="00090157"/>
    <w:rsid w:val="00090781"/>
    <w:rsid w:val="00090DAD"/>
    <w:rsid w:val="000941F9"/>
    <w:rsid w:val="00096B10"/>
    <w:rsid w:val="000A1283"/>
    <w:rsid w:val="000A2154"/>
    <w:rsid w:val="000A37D9"/>
    <w:rsid w:val="000A5D50"/>
    <w:rsid w:val="000A71DC"/>
    <w:rsid w:val="000B191C"/>
    <w:rsid w:val="000B1A75"/>
    <w:rsid w:val="000B6BCC"/>
    <w:rsid w:val="000C16C2"/>
    <w:rsid w:val="000C2148"/>
    <w:rsid w:val="000C215A"/>
    <w:rsid w:val="000C2371"/>
    <w:rsid w:val="000C5D93"/>
    <w:rsid w:val="000D4F6C"/>
    <w:rsid w:val="000D75D9"/>
    <w:rsid w:val="000E3339"/>
    <w:rsid w:val="000E3530"/>
    <w:rsid w:val="000E76BE"/>
    <w:rsid w:val="000E7CFF"/>
    <w:rsid w:val="000F2FEE"/>
    <w:rsid w:val="000F5656"/>
    <w:rsid w:val="000F659A"/>
    <w:rsid w:val="000F703B"/>
    <w:rsid w:val="000F773E"/>
    <w:rsid w:val="000F79DC"/>
    <w:rsid w:val="001015D7"/>
    <w:rsid w:val="00102985"/>
    <w:rsid w:val="001038DB"/>
    <w:rsid w:val="00103BF3"/>
    <w:rsid w:val="00104162"/>
    <w:rsid w:val="00104FAE"/>
    <w:rsid w:val="00106B49"/>
    <w:rsid w:val="00107D85"/>
    <w:rsid w:val="00107F15"/>
    <w:rsid w:val="00111321"/>
    <w:rsid w:val="00112C61"/>
    <w:rsid w:val="0011357B"/>
    <w:rsid w:val="00115818"/>
    <w:rsid w:val="00120686"/>
    <w:rsid w:val="00125846"/>
    <w:rsid w:val="0012699F"/>
    <w:rsid w:val="00130219"/>
    <w:rsid w:val="001326DC"/>
    <w:rsid w:val="00134431"/>
    <w:rsid w:val="001353B8"/>
    <w:rsid w:val="00137F9D"/>
    <w:rsid w:val="00141AAF"/>
    <w:rsid w:val="00144598"/>
    <w:rsid w:val="001450CA"/>
    <w:rsid w:val="00145968"/>
    <w:rsid w:val="001470BE"/>
    <w:rsid w:val="00153210"/>
    <w:rsid w:val="00153604"/>
    <w:rsid w:val="0015668F"/>
    <w:rsid w:val="00157D7A"/>
    <w:rsid w:val="00160294"/>
    <w:rsid w:val="00161389"/>
    <w:rsid w:val="00161E6E"/>
    <w:rsid w:val="00164EDA"/>
    <w:rsid w:val="001719FA"/>
    <w:rsid w:val="0017573C"/>
    <w:rsid w:val="001771C1"/>
    <w:rsid w:val="00177460"/>
    <w:rsid w:val="0018180B"/>
    <w:rsid w:val="00181C4E"/>
    <w:rsid w:val="00186B62"/>
    <w:rsid w:val="001927ED"/>
    <w:rsid w:val="001933AA"/>
    <w:rsid w:val="001947B5"/>
    <w:rsid w:val="00194FA0"/>
    <w:rsid w:val="001971EC"/>
    <w:rsid w:val="001976D6"/>
    <w:rsid w:val="001A4A80"/>
    <w:rsid w:val="001A7A3A"/>
    <w:rsid w:val="001B4DCA"/>
    <w:rsid w:val="001B57EB"/>
    <w:rsid w:val="001B68F7"/>
    <w:rsid w:val="001C0A2F"/>
    <w:rsid w:val="001C0EE0"/>
    <w:rsid w:val="001C5657"/>
    <w:rsid w:val="001D341A"/>
    <w:rsid w:val="001D440A"/>
    <w:rsid w:val="001D50EC"/>
    <w:rsid w:val="001E00F5"/>
    <w:rsid w:val="001E03EA"/>
    <w:rsid w:val="001E20AB"/>
    <w:rsid w:val="001E3073"/>
    <w:rsid w:val="001F0012"/>
    <w:rsid w:val="001F18FD"/>
    <w:rsid w:val="001F1F24"/>
    <w:rsid w:val="001F2B2D"/>
    <w:rsid w:val="00201CA6"/>
    <w:rsid w:val="00203F70"/>
    <w:rsid w:val="0020407C"/>
    <w:rsid w:val="00217EAB"/>
    <w:rsid w:val="00221958"/>
    <w:rsid w:val="00222D73"/>
    <w:rsid w:val="00223DEC"/>
    <w:rsid w:val="0022551B"/>
    <w:rsid w:val="00226539"/>
    <w:rsid w:val="00230274"/>
    <w:rsid w:val="00231345"/>
    <w:rsid w:val="00231B9A"/>
    <w:rsid w:val="002400EF"/>
    <w:rsid w:val="002410F8"/>
    <w:rsid w:val="002418A9"/>
    <w:rsid w:val="002433BE"/>
    <w:rsid w:val="0024664B"/>
    <w:rsid w:val="002510BF"/>
    <w:rsid w:val="00254ADF"/>
    <w:rsid w:val="0025539D"/>
    <w:rsid w:val="00260CA5"/>
    <w:rsid w:val="00260EA8"/>
    <w:rsid w:val="00260FBC"/>
    <w:rsid w:val="0026218F"/>
    <w:rsid w:val="0026556A"/>
    <w:rsid w:val="002659C5"/>
    <w:rsid w:val="002659DB"/>
    <w:rsid w:val="00266BAE"/>
    <w:rsid w:val="002701D5"/>
    <w:rsid w:val="00272575"/>
    <w:rsid w:val="00272F3D"/>
    <w:rsid w:val="0027370B"/>
    <w:rsid w:val="00273EF1"/>
    <w:rsid w:val="0027534F"/>
    <w:rsid w:val="00276521"/>
    <w:rsid w:val="00276E12"/>
    <w:rsid w:val="00281D95"/>
    <w:rsid w:val="00283226"/>
    <w:rsid w:val="00290FCC"/>
    <w:rsid w:val="002949C2"/>
    <w:rsid w:val="00294BBA"/>
    <w:rsid w:val="00295973"/>
    <w:rsid w:val="00297882"/>
    <w:rsid w:val="00297E9C"/>
    <w:rsid w:val="002A5420"/>
    <w:rsid w:val="002A55C2"/>
    <w:rsid w:val="002A72E4"/>
    <w:rsid w:val="002A77D9"/>
    <w:rsid w:val="002B0762"/>
    <w:rsid w:val="002B109C"/>
    <w:rsid w:val="002B3EA9"/>
    <w:rsid w:val="002B4753"/>
    <w:rsid w:val="002B7F9F"/>
    <w:rsid w:val="002C0A63"/>
    <w:rsid w:val="002C1072"/>
    <w:rsid w:val="002C2A95"/>
    <w:rsid w:val="002C3A18"/>
    <w:rsid w:val="002C5F7A"/>
    <w:rsid w:val="002C788B"/>
    <w:rsid w:val="002D4299"/>
    <w:rsid w:val="002D4581"/>
    <w:rsid w:val="002D71CE"/>
    <w:rsid w:val="002D7783"/>
    <w:rsid w:val="002E022C"/>
    <w:rsid w:val="002E12CD"/>
    <w:rsid w:val="002E1D78"/>
    <w:rsid w:val="002E37A8"/>
    <w:rsid w:val="002E38B6"/>
    <w:rsid w:val="002F5DB5"/>
    <w:rsid w:val="002F6BF7"/>
    <w:rsid w:val="00305D05"/>
    <w:rsid w:val="00315899"/>
    <w:rsid w:val="00317BEB"/>
    <w:rsid w:val="0032101B"/>
    <w:rsid w:val="003215E4"/>
    <w:rsid w:val="00322B50"/>
    <w:rsid w:val="00323E7A"/>
    <w:rsid w:val="00325CE7"/>
    <w:rsid w:val="0032671A"/>
    <w:rsid w:val="00330EF5"/>
    <w:rsid w:val="00331A4C"/>
    <w:rsid w:val="00332754"/>
    <w:rsid w:val="00332AB1"/>
    <w:rsid w:val="00340851"/>
    <w:rsid w:val="00340D2D"/>
    <w:rsid w:val="003425EE"/>
    <w:rsid w:val="0034360C"/>
    <w:rsid w:val="0034477E"/>
    <w:rsid w:val="00347467"/>
    <w:rsid w:val="00347F82"/>
    <w:rsid w:val="00350E2D"/>
    <w:rsid w:val="0035285D"/>
    <w:rsid w:val="00352EB2"/>
    <w:rsid w:val="0035375A"/>
    <w:rsid w:val="00353986"/>
    <w:rsid w:val="00353B7C"/>
    <w:rsid w:val="00357E74"/>
    <w:rsid w:val="00362ADB"/>
    <w:rsid w:val="003648DC"/>
    <w:rsid w:val="003677A6"/>
    <w:rsid w:val="003723D4"/>
    <w:rsid w:val="003737D5"/>
    <w:rsid w:val="0037570D"/>
    <w:rsid w:val="00375763"/>
    <w:rsid w:val="003807D8"/>
    <w:rsid w:val="003809C4"/>
    <w:rsid w:val="003821BE"/>
    <w:rsid w:val="00384EB7"/>
    <w:rsid w:val="003861BB"/>
    <w:rsid w:val="003867EE"/>
    <w:rsid w:val="00386B95"/>
    <w:rsid w:val="003879A9"/>
    <w:rsid w:val="00392261"/>
    <w:rsid w:val="00392F48"/>
    <w:rsid w:val="00393D72"/>
    <w:rsid w:val="00395A63"/>
    <w:rsid w:val="0039623D"/>
    <w:rsid w:val="00396886"/>
    <w:rsid w:val="00396B6B"/>
    <w:rsid w:val="00396FE8"/>
    <w:rsid w:val="003972BB"/>
    <w:rsid w:val="00397372"/>
    <w:rsid w:val="003A2CF3"/>
    <w:rsid w:val="003A3D15"/>
    <w:rsid w:val="003A5011"/>
    <w:rsid w:val="003A6E0F"/>
    <w:rsid w:val="003B113F"/>
    <w:rsid w:val="003B205C"/>
    <w:rsid w:val="003B3C0B"/>
    <w:rsid w:val="003C084B"/>
    <w:rsid w:val="003C267F"/>
    <w:rsid w:val="003C3E4B"/>
    <w:rsid w:val="003C4164"/>
    <w:rsid w:val="003D09AB"/>
    <w:rsid w:val="003D2F2C"/>
    <w:rsid w:val="003D31A5"/>
    <w:rsid w:val="003D3C30"/>
    <w:rsid w:val="003E00AF"/>
    <w:rsid w:val="003E35E8"/>
    <w:rsid w:val="003E4550"/>
    <w:rsid w:val="003E6E8C"/>
    <w:rsid w:val="003E70C6"/>
    <w:rsid w:val="003E7CAC"/>
    <w:rsid w:val="003F0485"/>
    <w:rsid w:val="003F26F8"/>
    <w:rsid w:val="003F2B30"/>
    <w:rsid w:val="003F567C"/>
    <w:rsid w:val="003F7B9A"/>
    <w:rsid w:val="004011BD"/>
    <w:rsid w:val="0040286C"/>
    <w:rsid w:val="00403856"/>
    <w:rsid w:val="00407BE7"/>
    <w:rsid w:val="00413E8B"/>
    <w:rsid w:val="00416255"/>
    <w:rsid w:val="00416E9C"/>
    <w:rsid w:val="0042029A"/>
    <w:rsid w:val="00420732"/>
    <w:rsid w:val="0042097B"/>
    <w:rsid w:val="00421849"/>
    <w:rsid w:val="00422F4C"/>
    <w:rsid w:val="0042356A"/>
    <w:rsid w:val="004238D0"/>
    <w:rsid w:val="00423A2B"/>
    <w:rsid w:val="00424830"/>
    <w:rsid w:val="004264F8"/>
    <w:rsid w:val="004269B8"/>
    <w:rsid w:val="0042766B"/>
    <w:rsid w:val="004302CE"/>
    <w:rsid w:val="00430DAA"/>
    <w:rsid w:val="00433982"/>
    <w:rsid w:val="00435729"/>
    <w:rsid w:val="00437A4D"/>
    <w:rsid w:val="00437D51"/>
    <w:rsid w:val="004415EE"/>
    <w:rsid w:val="00441C13"/>
    <w:rsid w:val="004430A1"/>
    <w:rsid w:val="0044335A"/>
    <w:rsid w:val="00443C6C"/>
    <w:rsid w:val="00443CB2"/>
    <w:rsid w:val="004441AE"/>
    <w:rsid w:val="00444429"/>
    <w:rsid w:val="00444799"/>
    <w:rsid w:val="00444A32"/>
    <w:rsid w:val="0044506C"/>
    <w:rsid w:val="00452344"/>
    <w:rsid w:val="004546E4"/>
    <w:rsid w:val="00456E08"/>
    <w:rsid w:val="00457946"/>
    <w:rsid w:val="00460570"/>
    <w:rsid w:val="00460B96"/>
    <w:rsid w:val="004613F6"/>
    <w:rsid w:val="00467343"/>
    <w:rsid w:val="00470D20"/>
    <w:rsid w:val="0047247C"/>
    <w:rsid w:val="004724C8"/>
    <w:rsid w:val="00481109"/>
    <w:rsid w:val="0048270C"/>
    <w:rsid w:val="0048274C"/>
    <w:rsid w:val="00483CC7"/>
    <w:rsid w:val="004843FE"/>
    <w:rsid w:val="00485AB4"/>
    <w:rsid w:val="00486128"/>
    <w:rsid w:val="00487273"/>
    <w:rsid w:val="00487E6A"/>
    <w:rsid w:val="0049045A"/>
    <w:rsid w:val="00491244"/>
    <w:rsid w:val="00493764"/>
    <w:rsid w:val="00493DAC"/>
    <w:rsid w:val="00495A43"/>
    <w:rsid w:val="00496442"/>
    <w:rsid w:val="0049799B"/>
    <w:rsid w:val="00497A15"/>
    <w:rsid w:val="004A205A"/>
    <w:rsid w:val="004A4257"/>
    <w:rsid w:val="004A5191"/>
    <w:rsid w:val="004A7123"/>
    <w:rsid w:val="004A7BE3"/>
    <w:rsid w:val="004B1B18"/>
    <w:rsid w:val="004B1F3B"/>
    <w:rsid w:val="004B7400"/>
    <w:rsid w:val="004C24C9"/>
    <w:rsid w:val="004C25CF"/>
    <w:rsid w:val="004C696F"/>
    <w:rsid w:val="004D2A06"/>
    <w:rsid w:val="004D2CC8"/>
    <w:rsid w:val="004D54DE"/>
    <w:rsid w:val="004D6622"/>
    <w:rsid w:val="004D7415"/>
    <w:rsid w:val="004E330B"/>
    <w:rsid w:val="004E4AE1"/>
    <w:rsid w:val="004E6F0F"/>
    <w:rsid w:val="004E7CD8"/>
    <w:rsid w:val="004F164D"/>
    <w:rsid w:val="004F2898"/>
    <w:rsid w:val="004F53F3"/>
    <w:rsid w:val="004F558B"/>
    <w:rsid w:val="004F60C2"/>
    <w:rsid w:val="004F6E83"/>
    <w:rsid w:val="005011E7"/>
    <w:rsid w:val="00503F85"/>
    <w:rsid w:val="005065A6"/>
    <w:rsid w:val="0051465F"/>
    <w:rsid w:val="005155A9"/>
    <w:rsid w:val="005161A5"/>
    <w:rsid w:val="00521175"/>
    <w:rsid w:val="005215B7"/>
    <w:rsid w:val="00523A21"/>
    <w:rsid w:val="00524D44"/>
    <w:rsid w:val="005278CC"/>
    <w:rsid w:val="0053453F"/>
    <w:rsid w:val="00534730"/>
    <w:rsid w:val="00534EFD"/>
    <w:rsid w:val="00536D26"/>
    <w:rsid w:val="00537F08"/>
    <w:rsid w:val="00540450"/>
    <w:rsid w:val="005431BF"/>
    <w:rsid w:val="005546A8"/>
    <w:rsid w:val="00556907"/>
    <w:rsid w:val="00557007"/>
    <w:rsid w:val="00557DC1"/>
    <w:rsid w:val="005608F1"/>
    <w:rsid w:val="00562EC1"/>
    <w:rsid w:val="00563C2C"/>
    <w:rsid w:val="00564B46"/>
    <w:rsid w:val="00564B67"/>
    <w:rsid w:val="00565239"/>
    <w:rsid w:val="00570D35"/>
    <w:rsid w:val="00570D66"/>
    <w:rsid w:val="00572FFC"/>
    <w:rsid w:val="005736F2"/>
    <w:rsid w:val="00573E30"/>
    <w:rsid w:val="005744B1"/>
    <w:rsid w:val="00577398"/>
    <w:rsid w:val="00592CD6"/>
    <w:rsid w:val="00594936"/>
    <w:rsid w:val="00595009"/>
    <w:rsid w:val="00595E8B"/>
    <w:rsid w:val="005973E7"/>
    <w:rsid w:val="005A18C2"/>
    <w:rsid w:val="005A40A4"/>
    <w:rsid w:val="005B1D7A"/>
    <w:rsid w:val="005B2991"/>
    <w:rsid w:val="005B5357"/>
    <w:rsid w:val="005C06E6"/>
    <w:rsid w:val="005C1EB2"/>
    <w:rsid w:val="005C655F"/>
    <w:rsid w:val="005C6F4D"/>
    <w:rsid w:val="005D0206"/>
    <w:rsid w:val="005D1596"/>
    <w:rsid w:val="005D1940"/>
    <w:rsid w:val="005D57F5"/>
    <w:rsid w:val="005E0F84"/>
    <w:rsid w:val="005E18CE"/>
    <w:rsid w:val="005E1965"/>
    <w:rsid w:val="005E1ADB"/>
    <w:rsid w:val="005F0502"/>
    <w:rsid w:val="005F0DD6"/>
    <w:rsid w:val="005F1157"/>
    <w:rsid w:val="005F1387"/>
    <w:rsid w:val="005F2D48"/>
    <w:rsid w:val="005F3644"/>
    <w:rsid w:val="005F3961"/>
    <w:rsid w:val="005F68BF"/>
    <w:rsid w:val="006011B2"/>
    <w:rsid w:val="006036AD"/>
    <w:rsid w:val="00604083"/>
    <w:rsid w:val="0060747C"/>
    <w:rsid w:val="00610381"/>
    <w:rsid w:val="0061492A"/>
    <w:rsid w:val="006166C9"/>
    <w:rsid w:val="006174B2"/>
    <w:rsid w:val="00621256"/>
    <w:rsid w:val="006218A1"/>
    <w:rsid w:val="00621E09"/>
    <w:rsid w:val="00625FAF"/>
    <w:rsid w:val="00627D28"/>
    <w:rsid w:val="006377D1"/>
    <w:rsid w:val="0063798C"/>
    <w:rsid w:val="0064037B"/>
    <w:rsid w:val="006409D9"/>
    <w:rsid w:val="00641910"/>
    <w:rsid w:val="006431BC"/>
    <w:rsid w:val="006434CD"/>
    <w:rsid w:val="0064389E"/>
    <w:rsid w:val="00643A0E"/>
    <w:rsid w:val="0064438E"/>
    <w:rsid w:val="00651A6B"/>
    <w:rsid w:val="00651ABE"/>
    <w:rsid w:val="0065543A"/>
    <w:rsid w:val="00665292"/>
    <w:rsid w:val="006668F0"/>
    <w:rsid w:val="006719F3"/>
    <w:rsid w:val="006743D8"/>
    <w:rsid w:val="00674720"/>
    <w:rsid w:val="006748F5"/>
    <w:rsid w:val="00674A90"/>
    <w:rsid w:val="00681CA6"/>
    <w:rsid w:val="0068418C"/>
    <w:rsid w:val="006867BE"/>
    <w:rsid w:val="00687918"/>
    <w:rsid w:val="00687BC7"/>
    <w:rsid w:val="00690D9A"/>
    <w:rsid w:val="00692965"/>
    <w:rsid w:val="00693564"/>
    <w:rsid w:val="006951D7"/>
    <w:rsid w:val="006A3C83"/>
    <w:rsid w:val="006A4317"/>
    <w:rsid w:val="006A469F"/>
    <w:rsid w:val="006A72A2"/>
    <w:rsid w:val="006B03A0"/>
    <w:rsid w:val="006B100E"/>
    <w:rsid w:val="006B32E4"/>
    <w:rsid w:val="006B3A30"/>
    <w:rsid w:val="006B56A6"/>
    <w:rsid w:val="006C1035"/>
    <w:rsid w:val="006C12C9"/>
    <w:rsid w:val="006C1C03"/>
    <w:rsid w:val="006C233B"/>
    <w:rsid w:val="006C51CC"/>
    <w:rsid w:val="006C5A55"/>
    <w:rsid w:val="006C5AEA"/>
    <w:rsid w:val="006C6CF0"/>
    <w:rsid w:val="006D1644"/>
    <w:rsid w:val="006D1EB5"/>
    <w:rsid w:val="006D52F7"/>
    <w:rsid w:val="006E4BCB"/>
    <w:rsid w:val="006E52C2"/>
    <w:rsid w:val="006F0EFA"/>
    <w:rsid w:val="006F13BF"/>
    <w:rsid w:val="006F1EAB"/>
    <w:rsid w:val="006F427E"/>
    <w:rsid w:val="006F5AC7"/>
    <w:rsid w:val="006F7D76"/>
    <w:rsid w:val="00703ABC"/>
    <w:rsid w:val="00704AB5"/>
    <w:rsid w:val="0070604C"/>
    <w:rsid w:val="007063D8"/>
    <w:rsid w:val="00706D2A"/>
    <w:rsid w:val="00711234"/>
    <w:rsid w:val="007159C1"/>
    <w:rsid w:val="00720529"/>
    <w:rsid w:val="0072087E"/>
    <w:rsid w:val="00721134"/>
    <w:rsid w:val="00721776"/>
    <w:rsid w:val="00721D21"/>
    <w:rsid w:val="0072321D"/>
    <w:rsid w:val="00727E00"/>
    <w:rsid w:val="0073381A"/>
    <w:rsid w:val="00734AA9"/>
    <w:rsid w:val="007375EB"/>
    <w:rsid w:val="0074118F"/>
    <w:rsid w:val="00741FEE"/>
    <w:rsid w:val="00742741"/>
    <w:rsid w:val="007427D5"/>
    <w:rsid w:val="00742B0C"/>
    <w:rsid w:val="007442BB"/>
    <w:rsid w:val="00747A79"/>
    <w:rsid w:val="00747F96"/>
    <w:rsid w:val="007531F7"/>
    <w:rsid w:val="007547DB"/>
    <w:rsid w:val="00754A5C"/>
    <w:rsid w:val="007607CA"/>
    <w:rsid w:val="00761C26"/>
    <w:rsid w:val="00762921"/>
    <w:rsid w:val="00763BA9"/>
    <w:rsid w:val="00763DFF"/>
    <w:rsid w:val="0076438F"/>
    <w:rsid w:val="00767B1B"/>
    <w:rsid w:val="00770D36"/>
    <w:rsid w:val="00771B84"/>
    <w:rsid w:val="00772B53"/>
    <w:rsid w:val="0077386E"/>
    <w:rsid w:val="007744E6"/>
    <w:rsid w:val="007749EB"/>
    <w:rsid w:val="00775189"/>
    <w:rsid w:val="00775DD5"/>
    <w:rsid w:val="00775F24"/>
    <w:rsid w:val="0077616D"/>
    <w:rsid w:val="007836A8"/>
    <w:rsid w:val="00783EFF"/>
    <w:rsid w:val="00791667"/>
    <w:rsid w:val="00791D4D"/>
    <w:rsid w:val="00794BFC"/>
    <w:rsid w:val="007A3C4E"/>
    <w:rsid w:val="007A46BA"/>
    <w:rsid w:val="007A4F68"/>
    <w:rsid w:val="007A6AFD"/>
    <w:rsid w:val="007A79FB"/>
    <w:rsid w:val="007B43BD"/>
    <w:rsid w:val="007B4A35"/>
    <w:rsid w:val="007B4ABE"/>
    <w:rsid w:val="007B75F9"/>
    <w:rsid w:val="007C21DA"/>
    <w:rsid w:val="007C3750"/>
    <w:rsid w:val="007C3F0A"/>
    <w:rsid w:val="007C71B2"/>
    <w:rsid w:val="007D2074"/>
    <w:rsid w:val="007D37C8"/>
    <w:rsid w:val="007D4155"/>
    <w:rsid w:val="007D652A"/>
    <w:rsid w:val="007E0B6B"/>
    <w:rsid w:val="007E1E4C"/>
    <w:rsid w:val="007E2F95"/>
    <w:rsid w:val="007E354E"/>
    <w:rsid w:val="007E37F7"/>
    <w:rsid w:val="007E42E3"/>
    <w:rsid w:val="007E597E"/>
    <w:rsid w:val="007E5AFD"/>
    <w:rsid w:val="007E5D33"/>
    <w:rsid w:val="007E5E6F"/>
    <w:rsid w:val="007E6762"/>
    <w:rsid w:val="007E7370"/>
    <w:rsid w:val="007E749C"/>
    <w:rsid w:val="007F16ED"/>
    <w:rsid w:val="007F3465"/>
    <w:rsid w:val="007F3625"/>
    <w:rsid w:val="007F40C3"/>
    <w:rsid w:val="007F49E5"/>
    <w:rsid w:val="007F58DD"/>
    <w:rsid w:val="007F5A8F"/>
    <w:rsid w:val="0080051D"/>
    <w:rsid w:val="00801EE8"/>
    <w:rsid w:val="00802962"/>
    <w:rsid w:val="00803884"/>
    <w:rsid w:val="00804E8C"/>
    <w:rsid w:val="0080562E"/>
    <w:rsid w:val="00805FE1"/>
    <w:rsid w:val="00813114"/>
    <w:rsid w:val="00813727"/>
    <w:rsid w:val="00814209"/>
    <w:rsid w:val="00814603"/>
    <w:rsid w:val="00816255"/>
    <w:rsid w:val="00821669"/>
    <w:rsid w:val="00821CB1"/>
    <w:rsid w:val="00823FBB"/>
    <w:rsid w:val="00824F50"/>
    <w:rsid w:val="00826141"/>
    <w:rsid w:val="008276C5"/>
    <w:rsid w:val="00832136"/>
    <w:rsid w:val="00832DEC"/>
    <w:rsid w:val="00836962"/>
    <w:rsid w:val="00843127"/>
    <w:rsid w:val="008437CB"/>
    <w:rsid w:val="00845578"/>
    <w:rsid w:val="00846710"/>
    <w:rsid w:val="00850564"/>
    <w:rsid w:val="00854EC4"/>
    <w:rsid w:val="008566C6"/>
    <w:rsid w:val="008567EF"/>
    <w:rsid w:val="00857E17"/>
    <w:rsid w:val="00862ED2"/>
    <w:rsid w:val="008633C9"/>
    <w:rsid w:val="008644D8"/>
    <w:rsid w:val="00866C26"/>
    <w:rsid w:val="00866C6A"/>
    <w:rsid w:val="008717C3"/>
    <w:rsid w:val="00874543"/>
    <w:rsid w:val="0087620F"/>
    <w:rsid w:val="00882518"/>
    <w:rsid w:val="00891D4B"/>
    <w:rsid w:val="00891ECB"/>
    <w:rsid w:val="0089581B"/>
    <w:rsid w:val="0089698D"/>
    <w:rsid w:val="008A0088"/>
    <w:rsid w:val="008A5F19"/>
    <w:rsid w:val="008A74E1"/>
    <w:rsid w:val="008B34A2"/>
    <w:rsid w:val="008B75B3"/>
    <w:rsid w:val="008B7F09"/>
    <w:rsid w:val="008C0A18"/>
    <w:rsid w:val="008C1F82"/>
    <w:rsid w:val="008D39AD"/>
    <w:rsid w:val="008D4633"/>
    <w:rsid w:val="008D5AE0"/>
    <w:rsid w:val="008D6D23"/>
    <w:rsid w:val="008D7B88"/>
    <w:rsid w:val="008E015F"/>
    <w:rsid w:val="008E2344"/>
    <w:rsid w:val="008E2CEF"/>
    <w:rsid w:val="008F09CA"/>
    <w:rsid w:val="008F0AF4"/>
    <w:rsid w:val="008F7940"/>
    <w:rsid w:val="00903DDF"/>
    <w:rsid w:val="00905D52"/>
    <w:rsid w:val="00906487"/>
    <w:rsid w:val="00914820"/>
    <w:rsid w:val="0091513D"/>
    <w:rsid w:val="00916272"/>
    <w:rsid w:val="00916414"/>
    <w:rsid w:val="009212BD"/>
    <w:rsid w:val="009237EB"/>
    <w:rsid w:val="00924D40"/>
    <w:rsid w:val="00926DAE"/>
    <w:rsid w:val="00931CBC"/>
    <w:rsid w:val="00937C45"/>
    <w:rsid w:val="00941715"/>
    <w:rsid w:val="009420AA"/>
    <w:rsid w:val="009432FC"/>
    <w:rsid w:val="00945FC7"/>
    <w:rsid w:val="0094674E"/>
    <w:rsid w:val="00953DAA"/>
    <w:rsid w:val="0096001D"/>
    <w:rsid w:val="00960EF6"/>
    <w:rsid w:val="0096227F"/>
    <w:rsid w:val="00962A79"/>
    <w:rsid w:val="009634B2"/>
    <w:rsid w:val="00964A79"/>
    <w:rsid w:val="00976016"/>
    <w:rsid w:val="00976F50"/>
    <w:rsid w:val="00982DBA"/>
    <w:rsid w:val="0098300C"/>
    <w:rsid w:val="0098409A"/>
    <w:rsid w:val="00986405"/>
    <w:rsid w:val="009866E1"/>
    <w:rsid w:val="00986841"/>
    <w:rsid w:val="00990360"/>
    <w:rsid w:val="00990415"/>
    <w:rsid w:val="00990EFB"/>
    <w:rsid w:val="0099281A"/>
    <w:rsid w:val="00992D61"/>
    <w:rsid w:val="00995CBA"/>
    <w:rsid w:val="009A2810"/>
    <w:rsid w:val="009A35D5"/>
    <w:rsid w:val="009A67FF"/>
    <w:rsid w:val="009A69CF"/>
    <w:rsid w:val="009B0351"/>
    <w:rsid w:val="009B1CE9"/>
    <w:rsid w:val="009B1D6D"/>
    <w:rsid w:val="009B4208"/>
    <w:rsid w:val="009B5E01"/>
    <w:rsid w:val="009C6D32"/>
    <w:rsid w:val="009C7D00"/>
    <w:rsid w:val="009D0483"/>
    <w:rsid w:val="009D1C23"/>
    <w:rsid w:val="009D1FDE"/>
    <w:rsid w:val="009D3611"/>
    <w:rsid w:val="009D4F18"/>
    <w:rsid w:val="009D57CC"/>
    <w:rsid w:val="009D62B4"/>
    <w:rsid w:val="009E000E"/>
    <w:rsid w:val="009E05DA"/>
    <w:rsid w:val="009E0753"/>
    <w:rsid w:val="009E10A0"/>
    <w:rsid w:val="009E1982"/>
    <w:rsid w:val="009E2653"/>
    <w:rsid w:val="009E30FA"/>
    <w:rsid w:val="009E3307"/>
    <w:rsid w:val="009E45B0"/>
    <w:rsid w:val="009E4995"/>
    <w:rsid w:val="009E55DD"/>
    <w:rsid w:val="009E6EF7"/>
    <w:rsid w:val="009E7FCD"/>
    <w:rsid w:val="009F3AE2"/>
    <w:rsid w:val="009F4E75"/>
    <w:rsid w:val="009F524C"/>
    <w:rsid w:val="009F6CAE"/>
    <w:rsid w:val="00A01669"/>
    <w:rsid w:val="00A0176E"/>
    <w:rsid w:val="00A06E10"/>
    <w:rsid w:val="00A10A99"/>
    <w:rsid w:val="00A124CE"/>
    <w:rsid w:val="00A228AB"/>
    <w:rsid w:val="00A24280"/>
    <w:rsid w:val="00A24CDF"/>
    <w:rsid w:val="00A26652"/>
    <w:rsid w:val="00A2667C"/>
    <w:rsid w:val="00A26C05"/>
    <w:rsid w:val="00A3095A"/>
    <w:rsid w:val="00A30BAC"/>
    <w:rsid w:val="00A31F6C"/>
    <w:rsid w:val="00A3374E"/>
    <w:rsid w:val="00A36201"/>
    <w:rsid w:val="00A36816"/>
    <w:rsid w:val="00A3770D"/>
    <w:rsid w:val="00A508E0"/>
    <w:rsid w:val="00A528C7"/>
    <w:rsid w:val="00A534E3"/>
    <w:rsid w:val="00A54837"/>
    <w:rsid w:val="00A6039D"/>
    <w:rsid w:val="00A60B25"/>
    <w:rsid w:val="00A60D02"/>
    <w:rsid w:val="00A60FCC"/>
    <w:rsid w:val="00A613CE"/>
    <w:rsid w:val="00A61DFD"/>
    <w:rsid w:val="00A62D6A"/>
    <w:rsid w:val="00A63013"/>
    <w:rsid w:val="00A637A1"/>
    <w:rsid w:val="00A6387E"/>
    <w:rsid w:val="00A64FE2"/>
    <w:rsid w:val="00A678D6"/>
    <w:rsid w:val="00A67D65"/>
    <w:rsid w:val="00A7033A"/>
    <w:rsid w:val="00A71344"/>
    <w:rsid w:val="00A735F2"/>
    <w:rsid w:val="00A74B4C"/>
    <w:rsid w:val="00A75782"/>
    <w:rsid w:val="00A7673A"/>
    <w:rsid w:val="00A80821"/>
    <w:rsid w:val="00A809ED"/>
    <w:rsid w:val="00A8221B"/>
    <w:rsid w:val="00A9009A"/>
    <w:rsid w:val="00A934DC"/>
    <w:rsid w:val="00A93A4A"/>
    <w:rsid w:val="00A94798"/>
    <w:rsid w:val="00A9618A"/>
    <w:rsid w:val="00A961C0"/>
    <w:rsid w:val="00A968C4"/>
    <w:rsid w:val="00A97A69"/>
    <w:rsid w:val="00AA094E"/>
    <w:rsid w:val="00AA2FFB"/>
    <w:rsid w:val="00AA39C4"/>
    <w:rsid w:val="00AA634E"/>
    <w:rsid w:val="00AA6ACE"/>
    <w:rsid w:val="00AB12E5"/>
    <w:rsid w:val="00AB20D7"/>
    <w:rsid w:val="00AC41BC"/>
    <w:rsid w:val="00AC5619"/>
    <w:rsid w:val="00AC61E3"/>
    <w:rsid w:val="00AC76AE"/>
    <w:rsid w:val="00AD2182"/>
    <w:rsid w:val="00AE2236"/>
    <w:rsid w:val="00AE2451"/>
    <w:rsid w:val="00AF00EA"/>
    <w:rsid w:val="00AF2709"/>
    <w:rsid w:val="00AF3453"/>
    <w:rsid w:val="00AF723F"/>
    <w:rsid w:val="00AF7313"/>
    <w:rsid w:val="00B11923"/>
    <w:rsid w:val="00B120F7"/>
    <w:rsid w:val="00B1344C"/>
    <w:rsid w:val="00B14C53"/>
    <w:rsid w:val="00B155C6"/>
    <w:rsid w:val="00B16F8E"/>
    <w:rsid w:val="00B2059C"/>
    <w:rsid w:val="00B2144B"/>
    <w:rsid w:val="00B21856"/>
    <w:rsid w:val="00B2557C"/>
    <w:rsid w:val="00B272FB"/>
    <w:rsid w:val="00B279DA"/>
    <w:rsid w:val="00B30DE6"/>
    <w:rsid w:val="00B312BE"/>
    <w:rsid w:val="00B3308C"/>
    <w:rsid w:val="00B3334D"/>
    <w:rsid w:val="00B3612B"/>
    <w:rsid w:val="00B3642A"/>
    <w:rsid w:val="00B36A2E"/>
    <w:rsid w:val="00B40A30"/>
    <w:rsid w:val="00B42483"/>
    <w:rsid w:val="00B462AC"/>
    <w:rsid w:val="00B52143"/>
    <w:rsid w:val="00B52D64"/>
    <w:rsid w:val="00B576DE"/>
    <w:rsid w:val="00B61D30"/>
    <w:rsid w:val="00B62007"/>
    <w:rsid w:val="00B628EA"/>
    <w:rsid w:val="00B63ADA"/>
    <w:rsid w:val="00B66A49"/>
    <w:rsid w:val="00B67C13"/>
    <w:rsid w:val="00B71A28"/>
    <w:rsid w:val="00B7213A"/>
    <w:rsid w:val="00B7340A"/>
    <w:rsid w:val="00B74DBD"/>
    <w:rsid w:val="00B76E02"/>
    <w:rsid w:val="00B77A2E"/>
    <w:rsid w:val="00B8011A"/>
    <w:rsid w:val="00B8178B"/>
    <w:rsid w:val="00B82315"/>
    <w:rsid w:val="00B8287B"/>
    <w:rsid w:val="00B84387"/>
    <w:rsid w:val="00B85080"/>
    <w:rsid w:val="00B85A96"/>
    <w:rsid w:val="00B90A47"/>
    <w:rsid w:val="00B91E88"/>
    <w:rsid w:val="00B93717"/>
    <w:rsid w:val="00B944AF"/>
    <w:rsid w:val="00B94F31"/>
    <w:rsid w:val="00BA4B09"/>
    <w:rsid w:val="00BA599A"/>
    <w:rsid w:val="00BA5F60"/>
    <w:rsid w:val="00BA6B04"/>
    <w:rsid w:val="00BA7152"/>
    <w:rsid w:val="00BA72A1"/>
    <w:rsid w:val="00BB4142"/>
    <w:rsid w:val="00BB6CA6"/>
    <w:rsid w:val="00BB7957"/>
    <w:rsid w:val="00BC3401"/>
    <w:rsid w:val="00BC41C6"/>
    <w:rsid w:val="00BC6762"/>
    <w:rsid w:val="00BC7963"/>
    <w:rsid w:val="00BD0009"/>
    <w:rsid w:val="00BD16BC"/>
    <w:rsid w:val="00BD2879"/>
    <w:rsid w:val="00BD2C57"/>
    <w:rsid w:val="00BD4B18"/>
    <w:rsid w:val="00BD4D1B"/>
    <w:rsid w:val="00BD6558"/>
    <w:rsid w:val="00BD6F2A"/>
    <w:rsid w:val="00BE0C89"/>
    <w:rsid w:val="00BE1E35"/>
    <w:rsid w:val="00BE1FFC"/>
    <w:rsid w:val="00BE32E1"/>
    <w:rsid w:val="00BF1077"/>
    <w:rsid w:val="00BF7404"/>
    <w:rsid w:val="00C151DE"/>
    <w:rsid w:val="00C15A28"/>
    <w:rsid w:val="00C15D5A"/>
    <w:rsid w:val="00C2532B"/>
    <w:rsid w:val="00C256C7"/>
    <w:rsid w:val="00C275D2"/>
    <w:rsid w:val="00C30720"/>
    <w:rsid w:val="00C30A11"/>
    <w:rsid w:val="00C30BB8"/>
    <w:rsid w:val="00C37E83"/>
    <w:rsid w:val="00C403E2"/>
    <w:rsid w:val="00C4370A"/>
    <w:rsid w:val="00C45197"/>
    <w:rsid w:val="00C46797"/>
    <w:rsid w:val="00C47355"/>
    <w:rsid w:val="00C50DC0"/>
    <w:rsid w:val="00C51E02"/>
    <w:rsid w:val="00C52DF0"/>
    <w:rsid w:val="00C5613C"/>
    <w:rsid w:val="00C56B81"/>
    <w:rsid w:val="00C57164"/>
    <w:rsid w:val="00C57E2D"/>
    <w:rsid w:val="00C60852"/>
    <w:rsid w:val="00C626DF"/>
    <w:rsid w:val="00C629A2"/>
    <w:rsid w:val="00C65109"/>
    <w:rsid w:val="00C65F67"/>
    <w:rsid w:val="00C66600"/>
    <w:rsid w:val="00C67408"/>
    <w:rsid w:val="00C7131A"/>
    <w:rsid w:val="00C749CE"/>
    <w:rsid w:val="00C80976"/>
    <w:rsid w:val="00C814F6"/>
    <w:rsid w:val="00C81A8D"/>
    <w:rsid w:val="00C823C6"/>
    <w:rsid w:val="00C8310D"/>
    <w:rsid w:val="00C83A7C"/>
    <w:rsid w:val="00C83E64"/>
    <w:rsid w:val="00C8795E"/>
    <w:rsid w:val="00C87ED8"/>
    <w:rsid w:val="00C9124E"/>
    <w:rsid w:val="00C915FE"/>
    <w:rsid w:val="00CA0B2F"/>
    <w:rsid w:val="00CA4626"/>
    <w:rsid w:val="00CA4DB3"/>
    <w:rsid w:val="00CA5CA8"/>
    <w:rsid w:val="00CB2D41"/>
    <w:rsid w:val="00CB33E4"/>
    <w:rsid w:val="00CB4571"/>
    <w:rsid w:val="00CB4FBA"/>
    <w:rsid w:val="00CB542F"/>
    <w:rsid w:val="00CC3EDE"/>
    <w:rsid w:val="00CC7EC1"/>
    <w:rsid w:val="00CD14F7"/>
    <w:rsid w:val="00CD5034"/>
    <w:rsid w:val="00CD5506"/>
    <w:rsid w:val="00CE3DFA"/>
    <w:rsid w:val="00CF0045"/>
    <w:rsid w:val="00D00B1E"/>
    <w:rsid w:val="00D013E0"/>
    <w:rsid w:val="00D06898"/>
    <w:rsid w:val="00D0713B"/>
    <w:rsid w:val="00D07E0F"/>
    <w:rsid w:val="00D11464"/>
    <w:rsid w:val="00D11C5C"/>
    <w:rsid w:val="00D13923"/>
    <w:rsid w:val="00D14888"/>
    <w:rsid w:val="00D14DF9"/>
    <w:rsid w:val="00D16D91"/>
    <w:rsid w:val="00D2034B"/>
    <w:rsid w:val="00D23609"/>
    <w:rsid w:val="00D31833"/>
    <w:rsid w:val="00D33AA9"/>
    <w:rsid w:val="00D35B3D"/>
    <w:rsid w:val="00D43718"/>
    <w:rsid w:val="00D476C9"/>
    <w:rsid w:val="00D505A8"/>
    <w:rsid w:val="00D51DAE"/>
    <w:rsid w:val="00D530C0"/>
    <w:rsid w:val="00D53332"/>
    <w:rsid w:val="00D559C2"/>
    <w:rsid w:val="00D6027E"/>
    <w:rsid w:val="00D61D30"/>
    <w:rsid w:val="00D62E72"/>
    <w:rsid w:val="00D658EC"/>
    <w:rsid w:val="00D67CFB"/>
    <w:rsid w:val="00D8132F"/>
    <w:rsid w:val="00D81F63"/>
    <w:rsid w:val="00D82629"/>
    <w:rsid w:val="00D920E9"/>
    <w:rsid w:val="00D932CC"/>
    <w:rsid w:val="00D96F46"/>
    <w:rsid w:val="00D97694"/>
    <w:rsid w:val="00DA1A92"/>
    <w:rsid w:val="00DA38A0"/>
    <w:rsid w:val="00DA65A5"/>
    <w:rsid w:val="00DA66A4"/>
    <w:rsid w:val="00DB0AD7"/>
    <w:rsid w:val="00DB1BEE"/>
    <w:rsid w:val="00DB205D"/>
    <w:rsid w:val="00DB266F"/>
    <w:rsid w:val="00DB2D2F"/>
    <w:rsid w:val="00DB3465"/>
    <w:rsid w:val="00DB3C76"/>
    <w:rsid w:val="00DB5356"/>
    <w:rsid w:val="00DC12CA"/>
    <w:rsid w:val="00DC1599"/>
    <w:rsid w:val="00DC279B"/>
    <w:rsid w:val="00DC2B7C"/>
    <w:rsid w:val="00DD04F6"/>
    <w:rsid w:val="00DD12B8"/>
    <w:rsid w:val="00DD143E"/>
    <w:rsid w:val="00DD37E2"/>
    <w:rsid w:val="00DD54B3"/>
    <w:rsid w:val="00DE08AD"/>
    <w:rsid w:val="00DE1A98"/>
    <w:rsid w:val="00DE26CB"/>
    <w:rsid w:val="00DE668F"/>
    <w:rsid w:val="00DE6703"/>
    <w:rsid w:val="00DE6B40"/>
    <w:rsid w:val="00DF2110"/>
    <w:rsid w:val="00DF25A1"/>
    <w:rsid w:val="00DF596D"/>
    <w:rsid w:val="00DF6BAC"/>
    <w:rsid w:val="00E0273E"/>
    <w:rsid w:val="00E02FC8"/>
    <w:rsid w:val="00E0377C"/>
    <w:rsid w:val="00E07569"/>
    <w:rsid w:val="00E10C26"/>
    <w:rsid w:val="00E1117C"/>
    <w:rsid w:val="00E111BB"/>
    <w:rsid w:val="00E11AAE"/>
    <w:rsid w:val="00E121B7"/>
    <w:rsid w:val="00E13E91"/>
    <w:rsid w:val="00E14286"/>
    <w:rsid w:val="00E1545B"/>
    <w:rsid w:val="00E16E69"/>
    <w:rsid w:val="00E21094"/>
    <w:rsid w:val="00E222A0"/>
    <w:rsid w:val="00E228EE"/>
    <w:rsid w:val="00E23F58"/>
    <w:rsid w:val="00E2688E"/>
    <w:rsid w:val="00E31476"/>
    <w:rsid w:val="00E33CAD"/>
    <w:rsid w:val="00E3425E"/>
    <w:rsid w:val="00E3491B"/>
    <w:rsid w:val="00E366E5"/>
    <w:rsid w:val="00E44770"/>
    <w:rsid w:val="00E4678A"/>
    <w:rsid w:val="00E50D0B"/>
    <w:rsid w:val="00E5319D"/>
    <w:rsid w:val="00E57907"/>
    <w:rsid w:val="00E615C9"/>
    <w:rsid w:val="00E62120"/>
    <w:rsid w:val="00E63115"/>
    <w:rsid w:val="00E648DF"/>
    <w:rsid w:val="00E64958"/>
    <w:rsid w:val="00E64EC8"/>
    <w:rsid w:val="00E6538F"/>
    <w:rsid w:val="00E72095"/>
    <w:rsid w:val="00E7226D"/>
    <w:rsid w:val="00E731AC"/>
    <w:rsid w:val="00E74E3A"/>
    <w:rsid w:val="00E74E47"/>
    <w:rsid w:val="00E7535C"/>
    <w:rsid w:val="00E807F5"/>
    <w:rsid w:val="00E81FEB"/>
    <w:rsid w:val="00E82ADD"/>
    <w:rsid w:val="00E82FAD"/>
    <w:rsid w:val="00E87F74"/>
    <w:rsid w:val="00E9031A"/>
    <w:rsid w:val="00E915DE"/>
    <w:rsid w:val="00E93BBC"/>
    <w:rsid w:val="00EA222E"/>
    <w:rsid w:val="00EA4A76"/>
    <w:rsid w:val="00EA4E1D"/>
    <w:rsid w:val="00EA60B8"/>
    <w:rsid w:val="00EB00DB"/>
    <w:rsid w:val="00EB071F"/>
    <w:rsid w:val="00EB6E9E"/>
    <w:rsid w:val="00EB7AD7"/>
    <w:rsid w:val="00EC01A9"/>
    <w:rsid w:val="00EC0E6E"/>
    <w:rsid w:val="00EC354E"/>
    <w:rsid w:val="00EC3661"/>
    <w:rsid w:val="00EC57A6"/>
    <w:rsid w:val="00EC62CE"/>
    <w:rsid w:val="00EC65A3"/>
    <w:rsid w:val="00ED2470"/>
    <w:rsid w:val="00ED2ED2"/>
    <w:rsid w:val="00EE0E1D"/>
    <w:rsid w:val="00EE26C9"/>
    <w:rsid w:val="00EE6AAE"/>
    <w:rsid w:val="00EE79C8"/>
    <w:rsid w:val="00EF00A7"/>
    <w:rsid w:val="00EF1811"/>
    <w:rsid w:val="00EF1E9A"/>
    <w:rsid w:val="00EF6079"/>
    <w:rsid w:val="00EF715E"/>
    <w:rsid w:val="00EF7916"/>
    <w:rsid w:val="00F00CEF"/>
    <w:rsid w:val="00F05EB0"/>
    <w:rsid w:val="00F065AA"/>
    <w:rsid w:val="00F073FE"/>
    <w:rsid w:val="00F10461"/>
    <w:rsid w:val="00F108F1"/>
    <w:rsid w:val="00F15A58"/>
    <w:rsid w:val="00F2756A"/>
    <w:rsid w:val="00F276A9"/>
    <w:rsid w:val="00F2786B"/>
    <w:rsid w:val="00F27874"/>
    <w:rsid w:val="00F313AF"/>
    <w:rsid w:val="00F36884"/>
    <w:rsid w:val="00F4198C"/>
    <w:rsid w:val="00F46A6A"/>
    <w:rsid w:val="00F50803"/>
    <w:rsid w:val="00F5565D"/>
    <w:rsid w:val="00F55B2C"/>
    <w:rsid w:val="00F563DA"/>
    <w:rsid w:val="00F56E38"/>
    <w:rsid w:val="00F56FD2"/>
    <w:rsid w:val="00F57118"/>
    <w:rsid w:val="00F6055F"/>
    <w:rsid w:val="00F623CA"/>
    <w:rsid w:val="00F6715A"/>
    <w:rsid w:val="00F705F0"/>
    <w:rsid w:val="00F738A4"/>
    <w:rsid w:val="00F7475D"/>
    <w:rsid w:val="00F74836"/>
    <w:rsid w:val="00F74DE2"/>
    <w:rsid w:val="00F74EA9"/>
    <w:rsid w:val="00F76473"/>
    <w:rsid w:val="00F82C3B"/>
    <w:rsid w:val="00F82EE5"/>
    <w:rsid w:val="00F83C49"/>
    <w:rsid w:val="00F84444"/>
    <w:rsid w:val="00F86DEA"/>
    <w:rsid w:val="00F907D5"/>
    <w:rsid w:val="00F914F0"/>
    <w:rsid w:val="00F957B8"/>
    <w:rsid w:val="00F977AD"/>
    <w:rsid w:val="00F97FE6"/>
    <w:rsid w:val="00FA1187"/>
    <w:rsid w:val="00FA280F"/>
    <w:rsid w:val="00FA344A"/>
    <w:rsid w:val="00FA37EA"/>
    <w:rsid w:val="00FB02BF"/>
    <w:rsid w:val="00FB0A17"/>
    <w:rsid w:val="00FB48B8"/>
    <w:rsid w:val="00FB5112"/>
    <w:rsid w:val="00FC30AC"/>
    <w:rsid w:val="00FC3B21"/>
    <w:rsid w:val="00FC6662"/>
    <w:rsid w:val="00FC788D"/>
    <w:rsid w:val="00FC799D"/>
    <w:rsid w:val="00FD59E3"/>
    <w:rsid w:val="00FD6D5A"/>
    <w:rsid w:val="00FD6E85"/>
    <w:rsid w:val="00FE0D42"/>
    <w:rsid w:val="00FF09AA"/>
    <w:rsid w:val="00FF112F"/>
    <w:rsid w:val="00FF16CF"/>
    <w:rsid w:val="00FF2489"/>
    <w:rsid w:val="00FF344D"/>
    <w:rsid w:val="00FF35FB"/>
    <w:rsid w:val="00FF4A06"/>
    <w:rsid w:val="00FF70BE"/>
    <w:rsid w:val="1FBF9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A11BF"/>
  <w15:chartTrackingRefBased/>
  <w15:docId w15:val="{835798FF-9ED5-4012-ABC5-8ADF5A6B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83"/>
    <w:pPr>
      <w:spacing w:line="360" w:lineRule="auto"/>
    </w:pPr>
    <w:rPr>
      <w:rFonts w:ascii="D-DIN" w:hAnsi="D-DIN"/>
      <w:sz w:val="22"/>
      <w:lang w:eastAsia="zh-CN"/>
    </w:rPr>
  </w:style>
  <w:style w:type="paragraph" w:styleId="Heading1">
    <w:name w:val="heading 1"/>
    <w:basedOn w:val="headingblack"/>
    <w:next w:val="Normal"/>
    <w:link w:val="Heading1Char"/>
    <w:uiPriority w:val="9"/>
    <w:qFormat/>
    <w:rsid w:val="00014F83"/>
    <w:pPr>
      <w:outlineLvl w:val="0"/>
    </w:pPr>
    <w:rPr>
      <w:caps/>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semiHidden/>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color w:val="006666"/>
      <w:kern w:val="36"/>
      <w:sz w:val="22"/>
      <w:szCs w:val="24"/>
      <w:lang w:val="en-US" w:eastAsia="zh-CN"/>
    </w:rPr>
  </w:style>
  <w:style w:type="character" w:customStyle="1" w:styleId="Heading1Char">
    <w:name w:val="Heading 1 Char"/>
    <w:basedOn w:val="DefaultParagraphFont"/>
    <w:link w:val="Heading1"/>
    <w:uiPriority w:val="9"/>
    <w:rsid w:val="00014F83"/>
    <w:rPr>
      <w:rFonts w:ascii="DIN-Black" w:hAnsi="DIN-Black" w:cs="Moon-Bold"/>
      <w:b/>
      <w:bCs/>
      <w:cap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9866E1"/>
    <w:pPr>
      <w:tabs>
        <w:tab w:val="right" w:leader="dot" w:pos="10778"/>
      </w:tabs>
      <w:spacing w:before="360"/>
      <w:ind w:firstLine="284"/>
    </w:pPr>
    <w:rPr>
      <w:rFonts w:ascii="Verdana" w:hAnsi="Verdana" w:cs="Arial"/>
      <w:b/>
      <w:bCs/>
    </w:rPr>
  </w:style>
  <w:style w:type="character" w:customStyle="1" w:styleId="TOC1Char">
    <w:name w:val="TOC 1 Char"/>
    <w:link w:val="TOC1"/>
    <w:uiPriority w:val="39"/>
    <w:rsid w:val="009866E1"/>
    <w:rPr>
      <w:rFonts w:ascii="Verdana" w:hAnsi="Verdana" w:cs="Arial"/>
      <w:b/>
      <w:bCs/>
      <w:sz w:val="22"/>
      <w:lang w:eastAsia="zh-CN"/>
    </w:rPr>
  </w:style>
  <w:style w:type="paragraph" w:styleId="TOC2">
    <w:name w:val="toc 2"/>
    <w:basedOn w:val="Normal"/>
    <w:next w:val="Normal"/>
    <w:autoRedefine/>
    <w:uiPriority w:val="39"/>
    <w:rsid w:val="00B628EA"/>
    <w:pPr>
      <w:spacing w:before="240"/>
      <w:ind w:left="284"/>
    </w:pPr>
    <w:rPr>
      <w:rFonts w:ascii="Verdana" w:hAnsi="Verdana"/>
      <w:b/>
      <w:bCs/>
    </w:rPr>
  </w:style>
  <w:style w:type="paragraph" w:styleId="TOC3">
    <w:name w:val="toc 3"/>
    <w:basedOn w:val="Normal"/>
    <w:next w:val="Normal"/>
    <w:autoRedefine/>
    <w:uiPriority w:val="39"/>
    <w:rsid w:val="00362ADB"/>
    <w:pPr>
      <w:spacing w:before="240"/>
    </w:pPr>
    <w:rPr>
      <w:rFonts w:ascii="Verdana" w:hAnsi="Verdana"/>
      <w:b/>
      <w:bCs/>
    </w:rPr>
  </w:style>
  <w:style w:type="paragraph" w:styleId="ListBullet">
    <w:name w:val="List Bullet"/>
    <w:basedOn w:val="Normal"/>
    <w:uiPriority w:val="99"/>
    <w:semiHidden/>
    <w:unhideWhenUsed/>
    <w:rsid w:val="00C52DF0"/>
    <w:pPr>
      <w:numPr>
        <w:numId w:val="6"/>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uiPriority w:val="20"/>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lp"/>
    <w:basedOn w:val="Normal"/>
    <w:link w:val="ListParagraphChar"/>
    <w:uiPriority w:val="34"/>
    <w:qFormat/>
    <w:rsid w:val="00014F83"/>
    <w:pPr>
      <w:ind w:left="720"/>
      <w:contextualSpacing/>
    </w:p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unhideWhenUsed/>
    <w:qFormat/>
    <w:rsid w:val="00276521"/>
    <w:pPr>
      <w:keepNext/>
      <w:keepLines/>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semiHidden/>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character" w:styleId="Hyperlink">
    <w:name w:val="Hyperlink"/>
    <w:basedOn w:val="DefaultParagraphFont"/>
    <w:uiPriority w:val="99"/>
    <w:unhideWhenUsed/>
    <w:rsid w:val="00D33AA9"/>
    <w:rPr>
      <w:color w:val="0563C1" w:themeColor="hyperlink"/>
      <w:u w:val="single"/>
    </w:rPr>
  </w:style>
  <w:style w:type="paragraph" w:styleId="BalloonText">
    <w:name w:val="Balloon Text"/>
    <w:basedOn w:val="Normal"/>
    <w:link w:val="BalloonTextChar"/>
    <w:uiPriority w:val="99"/>
    <w:semiHidden/>
    <w:unhideWhenUsed/>
    <w:rsid w:val="00D33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A9"/>
    <w:rPr>
      <w:rFonts w:ascii="Segoe UI" w:hAnsi="Segoe UI" w:cs="Segoe UI"/>
      <w:sz w:val="18"/>
      <w:szCs w:val="18"/>
      <w:lang w:eastAsia="zh-CN"/>
    </w:rPr>
  </w:style>
  <w:style w:type="paragraph" w:styleId="NormalWeb">
    <w:name w:val="Normal (Web)"/>
    <w:basedOn w:val="Normal"/>
    <w:uiPriority w:val="99"/>
    <w:unhideWhenUsed/>
    <w:rsid w:val="00D33AA9"/>
    <w:rPr>
      <w:rFonts w:ascii="Times New Roman" w:hAnsi="Times New Roman" w:cs="Times New Roman"/>
      <w:sz w:val="24"/>
    </w:rPr>
  </w:style>
  <w:style w:type="paragraph" w:styleId="FootnoteText">
    <w:name w:val="footnote text"/>
    <w:basedOn w:val="Normal"/>
    <w:link w:val="FootnoteTextChar"/>
    <w:uiPriority w:val="99"/>
    <w:semiHidden/>
    <w:unhideWhenUsed/>
    <w:rsid w:val="00D33AA9"/>
    <w:pPr>
      <w:spacing w:line="240" w:lineRule="auto"/>
    </w:pPr>
    <w:rPr>
      <w:sz w:val="20"/>
      <w:szCs w:val="20"/>
    </w:rPr>
  </w:style>
  <w:style w:type="character" w:customStyle="1" w:styleId="FootnoteTextChar">
    <w:name w:val="Footnote Text Char"/>
    <w:basedOn w:val="DefaultParagraphFont"/>
    <w:link w:val="FootnoteText"/>
    <w:uiPriority w:val="99"/>
    <w:semiHidden/>
    <w:rsid w:val="00D33AA9"/>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iPriority w:val="99"/>
    <w:unhideWhenUsed/>
    <w:qFormat/>
    <w:rsid w:val="00D33AA9"/>
    <w:rPr>
      <w:vertAlign w:val="superscript"/>
    </w:rPr>
  </w:style>
  <w:style w:type="table" w:styleId="TableGrid">
    <w:name w:val="Table Grid"/>
    <w:basedOn w:val="TableNormal"/>
    <w:uiPriority w:val="39"/>
    <w:rsid w:val="00D07E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E0F"/>
    <w:rPr>
      <w:sz w:val="16"/>
      <w:szCs w:val="16"/>
    </w:rPr>
  </w:style>
  <w:style w:type="character" w:customStyle="1" w:styleId="ui-provider">
    <w:name w:val="ui-provider"/>
    <w:basedOn w:val="DefaultParagraphFont"/>
    <w:rsid w:val="00747F96"/>
  </w:style>
  <w:style w:type="paragraph" w:customStyle="1" w:styleId="paragraph">
    <w:name w:val="paragraph"/>
    <w:basedOn w:val="Normal"/>
    <w:rsid w:val="00496442"/>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496442"/>
  </w:style>
  <w:style w:type="character" w:customStyle="1" w:styleId="scxw162471268">
    <w:name w:val="scxw162471268"/>
    <w:basedOn w:val="DefaultParagraphFont"/>
    <w:rsid w:val="00496442"/>
  </w:style>
  <w:style w:type="character" w:customStyle="1" w:styleId="eop">
    <w:name w:val="eop"/>
    <w:basedOn w:val="DefaultParagraphFont"/>
    <w:rsid w:val="00496442"/>
  </w:style>
  <w:style w:type="paragraph" w:styleId="Date">
    <w:name w:val="Date"/>
    <w:basedOn w:val="Normal"/>
    <w:next w:val="Normal"/>
    <w:link w:val="DateChar"/>
    <w:uiPriority w:val="99"/>
    <w:unhideWhenUsed/>
    <w:rsid w:val="00120686"/>
    <w:pPr>
      <w:spacing w:after="200" w:line="240" w:lineRule="auto"/>
    </w:pPr>
    <w:rPr>
      <w:rFonts w:ascii="Avenir Black" w:hAnsi="Avenir Black" w:cs="Times New Roman (Body CS)"/>
      <w:b/>
      <w:bCs/>
      <w:color w:val="242A34"/>
      <w:sz w:val="28"/>
      <w:szCs w:val="28"/>
      <w:lang w:eastAsia="en-US"/>
    </w:rPr>
  </w:style>
  <w:style w:type="character" w:customStyle="1" w:styleId="DateChar">
    <w:name w:val="Date Char"/>
    <w:basedOn w:val="DefaultParagraphFont"/>
    <w:link w:val="Date"/>
    <w:uiPriority w:val="99"/>
    <w:rsid w:val="00120686"/>
    <w:rPr>
      <w:rFonts w:ascii="Avenir Black" w:hAnsi="Avenir Black" w:cs="Times New Roman (Body CS)"/>
      <w:b/>
      <w:bCs/>
      <w:color w:val="242A3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552">
      <w:bodyDiv w:val="1"/>
      <w:marLeft w:val="0"/>
      <w:marRight w:val="0"/>
      <w:marTop w:val="0"/>
      <w:marBottom w:val="0"/>
      <w:divBdr>
        <w:top w:val="none" w:sz="0" w:space="0" w:color="auto"/>
        <w:left w:val="none" w:sz="0" w:space="0" w:color="auto"/>
        <w:bottom w:val="none" w:sz="0" w:space="0" w:color="auto"/>
        <w:right w:val="none" w:sz="0" w:space="0" w:color="auto"/>
      </w:divBdr>
      <w:divsChild>
        <w:div w:id="81342167">
          <w:marLeft w:val="0"/>
          <w:marRight w:val="0"/>
          <w:marTop w:val="0"/>
          <w:marBottom w:val="0"/>
          <w:divBdr>
            <w:top w:val="none" w:sz="0" w:space="0" w:color="auto"/>
            <w:left w:val="none" w:sz="0" w:space="0" w:color="auto"/>
            <w:bottom w:val="none" w:sz="0" w:space="0" w:color="auto"/>
            <w:right w:val="none" w:sz="0" w:space="0" w:color="auto"/>
          </w:divBdr>
        </w:div>
        <w:div w:id="142703613">
          <w:marLeft w:val="0"/>
          <w:marRight w:val="0"/>
          <w:marTop w:val="0"/>
          <w:marBottom w:val="0"/>
          <w:divBdr>
            <w:top w:val="none" w:sz="0" w:space="0" w:color="auto"/>
            <w:left w:val="none" w:sz="0" w:space="0" w:color="auto"/>
            <w:bottom w:val="none" w:sz="0" w:space="0" w:color="auto"/>
            <w:right w:val="none" w:sz="0" w:space="0" w:color="auto"/>
          </w:divBdr>
        </w:div>
        <w:div w:id="118640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dvocacyforinclus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dis.gov.au/about-us/policies/service-char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5802D.C31933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FI\Advocacy%20for%20Inclusion\Advocacy%20for%20Inclusion%20-%20Group\Systemic%20Advocacy\Administration\Templates\PWDACT%20templates\Report%20or%20Publication%20blue%20cover%20PWD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BFECD2-3267-460D-92E0-0C9302FB12C0}">
  <ds:schemaRefs>
    <ds:schemaRef ds:uri="http://schemas.microsoft.com/sharepoint/v3/contenttype/forms"/>
  </ds:schemaRefs>
</ds:datastoreItem>
</file>

<file path=customXml/itemProps3.xml><?xml version="1.0" encoding="utf-8"?>
<ds:datastoreItem xmlns:ds="http://schemas.openxmlformats.org/officeDocument/2006/customXml" ds:itemID="{73E30CCE-E4A0-4E56-8C95-5019B930D414}">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2E425DCD-91EF-40C6-BC5C-7939C4AB9EF8}">
  <ds:schemaRefs>
    <ds:schemaRef ds:uri="http://schemas.openxmlformats.org/officeDocument/2006/bibliography"/>
  </ds:schemaRefs>
</ds:datastoreItem>
</file>

<file path=customXml/itemProps5.xml><?xml version="1.0" encoding="utf-8"?>
<ds:datastoreItem xmlns:ds="http://schemas.openxmlformats.org/officeDocument/2006/customXml" ds:itemID="{C951FCB9-15E6-4F67-B0FF-4F4B8A956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or Publication blue cover PWDACT</Template>
  <TotalTime>30</TotalTime>
  <Pages>19</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Links>
    <vt:vector size="12" baseType="variant">
      <vt:variant>
        <vt:i4>6160410</vt:i4>
      </vt:variant>
      <vt:variant>
        <vt:i4>3</vt:i4>
      </vt:variant>
      <vt:variant>
        <vt:i4>0</vt:i4>
      </vt:variant>
      <vt:variant>
        <vt:i4>5</vt:i4>
      </vt:variant>
      <vt:variant>
        <vt:lpwstr>https://www.ndis.gov.au/about-us/policies/service-charter</vt:lpwstr>
      </vt:variant>
      <vt:variant>
        <vt:lpwstr/>
      </vt:variant>
      <vt:variant>
        <vt:i4>2162698</vt:i4>
      </vt:variant>
      <vt:variant>
        <vt:i4>0</vt:i4>
      </vt:variant>
      <vt:variant>
        <vt:i4>0</vt:i4>
      </vt:variant>
      <vt:variant>
        <vt:i4>5</vt:i4>
      </vt:variant>
      <vt:variant>
        <vt:lpwstr>mailto:info@advocacyforinclusion.org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Rheese</dc:creator>
  <cp:keywords/>
  <dc:description/>
  <cp:lastModifiedBy>Roslyn Emmerick</cp:lastModifiedBy>
  <cp:revision>17</cp:revision>
  <cp:lastPrinted>2023-11-03T05:17:00Z</cp:lastPrinted>
  <dcterms:created xsi:type="dcterms:W3CDTF">2023-11-01T06:23:00Z</dcterms:created>
  <dcterms:modified xsi:type="dcterms:W3CDTF">2023-11-24T11:39:00Z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721000</vt:r8>
  </property>
  <property fmtid="{D5CDD505-2E9C-101B-9397-08002B2CF9AE}" pid="4" name="MediaServiceImageTags">
    <vt:lpwstr/>
  </property>
  <property fmtid="{D5CDD505-2E9C-101B-9397-08002B2CF9AE}" pid="5" name="GrammarlyDocumentId">
    <vt:lpwstr>fd97980b09a743b00bc41d910c23b55e0cd040c14a6f5c0d8cc9f5fe0a2277c1</vt:lpwstr>
  </property>
</Properties>
</file>