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CFFFF"/>
  <w:body>
    <w:p w14:paraId="6C2A0C4B" w14:textId="246F45BE" w:rsidR="00085B98" w:rsidRDefault="00085B98" w:rsidP="003B5312"/>
    <w:p w14:paraId="7741494D" w14:textId="031644AF" w:rsidR="00085B98" w:rsidRDefault="00085B98" w:rsidP="003B5312"/>
    <w:p w14:paraId="61CC7819" w14:textId="64535F86" w:rsidR="00085B98" w:rsidRDefault="00085B98" w:rsidP="003B5312"/>
    <w:p w14:paraId="2FC69E6E" w14:textId="249A74D2" w:rsidR="00085B98" w:rsidRDefault="00085B98" w:rsidP="003B5312"/>
    <w:p w14:paraId="54B953C9" w14:textId="3BB2531D" w:rsidR="00085B98" w:rsidRDefault="00085B98" w:rsidP="003B5312"/>
    <w:p w14:paraId="0AAFA98C" w14:textId="613DC82E" w:rsidR="005904D7" w:rsidRPr="00085B98" w:rsidRDefault="005904D7" w:rsidP="003B747F">
      <w:pPr>
        <w:ind w:left="284"/>
      </w:pPr>
    </w:p>
    <w:p w14:paraId="6B34E5B1" w14:textId="12973F7D" w:rsidR="36428F17" w:rsidRPr="004719F7" w:rsidRDefault="36428F17" w:rsidP="36428F17">
      <w:pPr>
        <w:pStyle w:val="Title"/>
        <w:rPr>
          <w:rFonts w:ascii="Verdana" w:hAnsi="Verdana"/>
        </w:rPr>
      </w:pPr>
    </w:p>
    <w:p w14:paraId="30B89395" w14:textId="4134C274" w:rsidR="36428F17" w:rsidRPr="004719F7" w:rsidRDefault="36428F17" w:rsidP="36428F17">
      <w:pPr>
        <w:pStyle w:val="Title"/>
        <w:rPr>
          <w:rFonts w:ascii="Verdana" w:hAnsi="Verdana"/>
        </w:rPr>
      </w:pPr>
    </w:p>
    <w:p w14:paraId="55BB125D" w14:textId="7C4ED1FF" w:rsidR="001728A1" w:rsidRPr="004719F7" w:rsidRDefault="00E5299A" w:rsidP="00BE6CFE">
      <w:pPr>
        <w:pStyle w:val="Title"/>
        <w:rPr>
          <w:rFonts w:ascii="Verdana" w:hAnsi="Verdana"/>
          <w:i/>
          <w:sz w:val="48"/>
          <w:szCs w:val="48"/>
        </w:rPr>
      </w:pPr>
      <w:r w:rsidRPr="004719F7">
        <w:rPr>
          <w:rFonts w:ascii="Verdana" w:hAnsi="Verdana"/>
          <w:noProof/>
        </w:rPr>
        <mc:AlternateContent>
          <mc:Choice Requires="wps">
            <w:drawing>
              <wp:anchor distT="45720" distB="45720" distL="114300" distR="114300" simplePos="0" relativeHeight="251658241" behindDoc="0" locked="0" layoutInCell="1" allowOverlap="1" wp14:anchorId="7F813836" wp14:editId="0937D3FD">
                <wp:simplePos x="0" y="0"/>
                <wp:positionH relativeFrom="column">
                  <wp:posOffset>-540385</wp:posOffset>
                </wp:positionH>
                <wp:positionV relativeFrom="paragraph">
                  <wp:posOffset>459105</wp:posOffset>
                </wp:positionV>
                <wp:extent cx="2360930" cy="140462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C30F63F" w14:textId="520B8581" w:rsidR="00F555CA" w:rsidRPr="00E5299A" w:rsidRDefault="00FB0CAB" w:rsidP="00F555CA">
                            <w:pPr>
                              <w:pStyle w:val="Date"/>
                              <w:rPr>
                                <w:sz w:val="36"/>
                                <w:szCs w:val="36"/>
                              </w:rPr>
                            </w:pPr>
                            <w:r>
                              <w:rPr>
                                <w:sz w:val="36"/>
                                <w:szCs w:val="36"/>
                              </w:rPr>
                              <w:t>DECEM</w:t>
                            </w:r>
                            <w:r w:rsidR="006C7DB6">
                              <w:rPr>
                                <w:sz w:val="36"/>
                                <w:szCs w:val="36"/>
                              </w:rPr>
                              <w:t>BER</w:t>
                            </w:r>
                            <w:r w:rsidR="00F555CA" w:rsidRPr="00E5299A">
                              <w:rPr>
                                <w:sz w:val="36"/>
                                <w:szCs w:val="36"/>
                              </w:rPr>
                              <w:t xml:space="preserve"> 2023</w:t>
                            </w:r>
                          </w:p>
                          <w:p w14:paraId="31A66C2E" w14:textId="555508A7" w:rsidR="00F555CA" w:rsidRDefault="00F555C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813836" id="_x0000_t202" coordsize="21600,21600" o:spt="202" path="m,l,21600r21600,l21600,xe">
                <v:stroke joinstyle="miter"/>
                <v:path gradientshapeok="t" o:connecttype="rect"/>
              </v:shapetype>
              <v:shape id="Text Box 217" o:spid="_x0000_s1026" type="#_x0000_t202" style="position:absolute;margin-left:-42.55pt;margin-top:36.1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" filled="f" stroked="f">
                <v:textbox style="mso-fit-shape-to-text:t">
                  <w:txbxContent>
                    <w:p w14:paraId="4C30F63F" w14:textId="520B8581" w:rsidR="00F555CA" w:rsidRPr="00E5299A" w:rsidRDefault="00FB0CAB" w:rsidP="00F555CA">
                      <w:pPr>
                        <w:pStyle w:val="Date"/>
                        <w:rPr>
                          <w:sz w:val="36"/>
                          <w:szCs w:val="36"/>
                        </w:rPr>
                      </w:pPr>
                      <w:r>
                        <w:rPr>
                          <w:sz w:val="36"/>
                          <w:szCs w:val="36"/>
                        </w:rPr>
                        <w:t>DECEM</w:t>
                      </w:r>
                      <w:r w:rsidR="006C7DB6">
                        <w:rPr>
                          <w:sz w:val="36"/>
                          <w:szCs w:val="36"/>
                        </w:rPr>
                        <w:t>BER</w:t>
                      </w:r>
                      <w:r w:rsidR="00F555CA" w:rsidRPr="00E5299A">
                        <w:rPr>
                          <w:sz w:val="36"/>
                          <w:szCs w:val="36"/>
                        </w:rPr>
                        <w:t xml:space="preserve"> 2023</w:t>
                      </w:r>
                    </w:p>
                    <w:p w14:paraId="31A66C2E" w14:textId="555508A7" w:rsidR="00F555CA" w:rsidRDefault="00F555CA"/>
                  </w:txbxContent>
                </v:textbox>
                <w10:wrap type="square"/>
              </v:shape>
            </w:pict>
          </mc:Fallback>
        </mc:AlternateContent>
      </w:r>
    </w:p>
    <w:p w14:paraId="58F39203" w14:textId="54F791B8" w:rsidR="003B747F" w:rsidRPr="004719F7" w:rsidRDefault="003B747F" w:rsidP="00A937A6">
      <w:pPr>
        <w:pStyle w:val="Preparedby"/>
        <w:rPr>
          <w:rFonts w:ascii="Verdana" w:hAnsi="Verdana"/>
        </w:rPr>
      </w:pPr>
    </w:p>
    <w:p w14:paraId="4E1B2FE4" w14:textId="0633D53B" w:rsidR="0072335B" w:rsidRDefault="0072335B" w:rsidP="0072335B"/>
    <w:p w14:paraId="6D8179E9" w14:textId="0D87DAE7" w:rsidR="0072335B" w:rsidRDefault="00212C4D" w:rsidP="0072335B">
      <w:r w:rsidRPr="004719F7">
        <w:rPr>
          <w:noProof/>
        </w:rPr>
        <mc:AlternateContent>
          <mc:Choice Requires="wps">
            <w:drawing>
              <wp:anchor distT="0" distB="0" distL="114300" distR="114300" simplePos="0" relativeHeight="251658242" behindDoc="0" locked="0" layoutInCell="1" allowOverlap="1" wp14:anchorId="746B0D95" wp14:editId="43C9D523">
                <wp:simplePos x="0" y="0"/>
                <wp:positionH relativeFrom="margin">
                  <wp:posOffset>1354173</wp:posOffset>
                </wp:positionH>
                <wp:positionV relativeFrom="paragraph">
                  <wp:posOffset>253365</wp:posOffset>
                </wp:positionV>
                <wp:extent cx="6254750" cy="3206750"/>
                <wp:effectExtent l="0" t="0" r="0" b="0"/>
                <wp:wrapNone/>
                <wp:docPr id="2122615099" name="Text Box 2122615099"/>
                <wp:cNvGraphicFramePr/>
                <a:graphic xmlns:a="http://schemas.openxmlformats.org/drawingml/2006/main">
                  <a:graphicData uri="http://schemas.microsoft.com/office/word/2010/wordprocessingShape">
                    <wps:wsp>
                      <wps:cNvSpPr txBox="1"/>
                      <wps:spPr>
                        <a:xfrm>
                          <a:off x="0" y="0"/>
                          <a:ext cx="6254750" cy="3206750"/>
                        </a:xfrm>
                        <a:prstGeom prst="rect">
                          <a:avLst/>
                        </a:prstGeom>
                        <a:noFill/>
                        <a:ln w="6350">
                          <a:noFill/>
                        </a:ln>
                      </wps:spPr>
                      <wps:txbx>
                        <w:txbxContent>
                          <w:p w14:paraId="39500985" w14:textId="042123F4" w:rsidR="0035036A" w:rsidRPr="00DC11CF" w:rsidRDefault="0035036A" w:rsidP="0035036A">
                            <w:pPr>
                              <w:pStyle w:val="Title"/>
                              <w:rPr>
                                <w:rFonts w:ascii="Verdana" w:hAnsi="Verdana"/>
                                <w:color w:val="auto"/>
                                <w:sz w:val="48"/>
                                <w:szCs w:val="48"/>
                              </w:rPr>
                            </w:pPr>
                            <w:r w:rsidRPr="00854BFB">
                              <w:rPr>
                                <w:rFonts w:ascii="Verdana" w:hAnsi="Verdana"/>
                                <w:color w:val="FFFFFF" w:themeColor="text1"/>
                                <w:sz w:val="48"/>
                                <w:szCs w:val="48"/>
                              </w:rPr>
                              <w:t>NDIS Review</w:t>
                            </w:r>
                            <w:r w:rsidRPr="00854BFB">
                              <w:rPr>
                                <w:rFonts w:ascii="Verdana" w:hAnsi="Verdana"/>
                                <w:color w:val="FFFFFF" w:themeColor="text1"/>
                                <w:sz w:val="48"/>
                                <w:szCs w:val="48"/>
                              </w:rPr>
                              <w:br/>
                              <w:t>“What People Told Us”</w:t>
                            </w:r>
                          </w:p>
                          <w:p w14:paraId="50ACCFC7" w14:textId="77777777" w:rsidR="00212C4D" w:rsidRPr="00DC11CF" w:rsidRDefault="00212C4D" w:rsidP="0035036A">
                            <w:pPr>
                              <w:pStyle w:val="Subtitle"/>
                              <w:rPr>
                                <w:rFonts w:ascii="Verdana" w:hAnsi="Verdana"/>
                                <w:color w:val="auto"/>
                              </w:rPr>
                            </w:pPr>
                          </w:p>
                          <w:p w14:paraId="445B7D55" w14:textId="77777777" w:rsidR="007B2794" w:rsidRDefault="007B2794" w:rsidP="007B2794">
                            <w:pPr>
                              <w:pStyle w:val="Subtitle"/>
                              <w:rPr>
                                <w:rFonts w:ascii="Verdana" w:hAnsi="Verdana"/>
                                <w:b/>
                                <w:bCs/>
                                <w:color w:val="auto"/>
                                <w:sz w:val="40"/>
                                <w:szCs w:val="40"/>
                              </w:rPr>
                            </w:pPr>
                          </w:p>
                          <w:p w14:paraId="5408C055" w14:textId="1E5F2D59" w:rsidR="008A13F7" w:rsidRDefault="008E723A" w:rsidP="007B2794">
                            <w:pPr>
                              <w:pStyle w:val="Subtitle"/>
                              <w:rPr>
                                <w:rFonts w:ascii="Verdana" w:hAnsi="Verdana"/>
                                <w:b/>
                                <w:bCs/>
                                <w:color w:val="auto"/>
                                <w:sz w:val="40"/>
                                <w:szCs w:val="40"/>
                              </w:rPr>
                            </w:pPr>
                            <w:r w:rsidRPr="004F072A">
                              <w:rPr>
                                <w:rFonts w:ascii="Verdana" w:hAnsi="Verdana"/>
                                <w:b/>
                                <w:bCs/>
                                <w:color w:val="auto"/>
                                <w:sz w:val="40"/>
                                <w:szCs w:val="40"/>
                              </w:rPr>
                              <w:t>Volume 2</w:t>
                            </w:r>
                            <w:r w:rsidR="004F072A">
                              <w:rPr>
                                <w:rFonts w:ascii="Verdana" w:hAnsi="Verdana"/>
                                <w:b/>
                                <w:bCs/>
                                <w:color w:val="auto"/>
                                <w:sz w:val="40"/>
                                <w:szCs w:val="40"/>
                              </w:rPr>
                              <w:t>:</w:t>
                            </w:r>
                          </w:p>
                          <w:p w14:paraId="4E8A0D3B" w14:textId="3C70F235" w:rsidR="0035036A" w:rsidRPr="004F072A" w:rsidRDefault="004F072A" w:rsidP="007B2794">
                            <w:pPr>
                              <w:pStyle w:val="Subtitle"/>
                              <w:rPr>
                                <w:rFonts w:ascii="Verdana" w:hAnsi="Verdana"/>
                                <w:b/>
                                <w:bCs/>
                                <w:color w:val="auto"/>
                                <w:sz w:val="40"/>
                                <w:szCs w:val="40"/>
                              </w:rPr>
                            </w:pPr>
                            <w:r>
                              <w:rPr>
                                <w:rFonts w:ascii="Verdana" w:hAnsi="Verdana"/>
                                <w:b/>
                                <w:bCs/>
                                <w:color w:val="auto"/>
                                <w:sz w:val="40"/>
                                <w:szCs w:val="40"/>
                              </w:rPr>
                              <w:t>T</w:t>
                            </w:r>
                            <w:r w:rsidR="0035036A" w:rsidRPr="004F072A">
                              <w:rPr>
                                <w:rFonts w:ascii="Verdana" w:hAnsi="Verdana"/>
                                <w:b/>
                                <w:bCs/>
                                <w:color w:val="auto"/>
                                <w:sz w:val="40"/>
                                <w:szCs w:val="40"/>
                              </w:rPr>
                              <w:t>he Depth Interviews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B0D95" id="Text Box 2122615099" o:spid="_x0000_s1027" type="#_x0000_t202" style="position:absolute;margin-left:106.65pt;margin-top:19.95pt;width:492.5pt;height:25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" filled="f" stroked="f" strokeweight=".5pt">
                <v:textbox>
                  <w:txbxContent>
                    <w:p w14:paraId="39500985" w14:textId="042123F4" w:rsidR="0035036A" w:rsidRPr="00DC11CF" w:rsidRDefault="0035036A" w:rsidP="0035036A">
                      <w:pPr>
                        <w:pStyle w:val="Title"/>
                        <w:rPr>
                          <w:rFonts w:ascii="Verdana" w:hAnsi="Verdana"/>
                          <w:color w:val="auto"/>
                          <w:sz w:val="48"/>
                          <w:szCs w:val="48"/>
                        </w:rPr>
                      </w:pPr>
                      <w:r w:rsidRPr="00854BFB">
                        <w:rPr>
                          <w:rFonts w:ascii="Verdana" w:hAnsi="Verdana"/>
                          <w:color w:val="FFFFFF" w:themeColor="text1"/>
                          <w:sz w:val="48"/>
                          <w:szCs w:val="48"/>
                        </w:rPr>
                        <w:t>NDIS Review</w:t>
                      </w:r>
                      <w:r w:rsidRPr="00854BFB">
                        <w:rPr>
                          <w:rFonts w:ascii="Verdana" w:hAnsi="Verdana"/>
                          <w:color w:val="FFFFFF" w:themeColor="text1"/>
                          <w:sz w:val="48"/>
                          <w:szCs w:val="48"/>
                        </w:rPr>
                        <w:br/>
                        <w:t>“What People Told Us”</w:t>
                      </w:r>
                    </w:p>
                    <w:p w14:paraId="50ACCFC7" w14:textId="77777777" w:rsidR="00212C4D" w:rsidRPr="00DC11CF" w:rsidRDefault="00212C4D" w:rsidP="0035036A">
                      <w:pPr>
                        <w:pStyle w:val="Subtitle"/>
                        <w:rPr>
                          <w:rFonts w:ascii="Verdana" w:hAnsi="Verdana"/>
                          <w:color w:val="auto"/>
                        </w:rPr>
                      </w:pPr>
                    </w:p>
                    <w:p w14:paraId="445B7D55" w14:textId="77777777" w:rsidR="007B2794" w:rsidRDefault="007B2794" w:rsidP="007B2794">
                      <w:pPr>
                        <w:pStyle w:val="Subtitle"/>
                        <w:rPr>
                          <w:rFonts w:ascii="Verdana" w:hAnsi="Verdana"/>
                          <w:b/>
                          <w:bCs/>
                          <w:color w:val="auto"/>
                          <w:sz w:val="40"/>
                          <w:szCs w:val="40"/>
                        </w:rPr>
                      </w:pPr>
                    </w:p>
                    <w:p w14:paraId="5408C055" w14:textId="1E5F2D59" w:rsidR="008A13F7" w:rsidRDefault="008E723A" w:rsidP="007B2794">
                      <w:pPr>
                        <w:pStyle w:val="Subtitle"/>
                        <w:rPr>
                          <w:rFonts w:ascii="Verdana" w:hAnsi="Verdana"/>
                          <w:b/>
                          <w:bCs/>
                          <w:color w:val="auto"/>
                          <w:sz w:val="40"/>
                          <w:szCs w:val="40"/>
                        </w:rPr>
                      </w:pPr>
                      <w:r w:rsidRPr="004F072A">
                        <w:rPr>
                          <w:rFonts w:ascii="Verdana" w:hAnsi="Verdana"/>
                          <w:b/>
                          <w:bCs/>
                          <w:color w:val="auto"/>
                          <w:sz w:val="40"/>
                          <w:szCs w:val="40"/>
                        </w:rPr>
                        <w:t>Volume 2</w:t>
                      </w:r>
                      <w:r w:rsidR="004F072A">
                        <w:rPr>
                          <w:rFonts w:ascii="Verdana" w:hAnsi="Verdana"/>
                          <w:b/>
                          <w:bCs/>
                          <w:color w:val="auto"/>
                          <w:sz w:val="40"/>
                          <w:szCs w:val="40"/>
                        </w:rPr>
                        <w:t>:</w:t>
                      </w:r>
                    </w:p>
                    <w:p w14:paraId="4E8A0D3B" w14:textId="3C70F235" w:rsidR="0035036A" w:rsidRPr="004F072A" w:rsidRDefault="004F072A" w:rsidP="007B2794">
                      <w:pPr>
                        <w:pStyle w:val="Subtitle"/>
                        <w:rPr>
                          <w:rFonts w:ascii="Verdana" w:hAnsi="Verdana"/>
                          <w:b/>
                          <w:bCs/>
                          <w:color w:val="auto"/>
                          <w:sz w:val="40"/>
                          <w:szCs w:val="40"/>
                        </w:rPr>
                      </w:pPr>
                      <w:r>
                        <w:rPr>
                          <w:rFonts w:ascii="Verdana" w:hAnsi="Verdana"/>
                          <w:b/>
                          <w:bCs/>
                          <w:color w:val="auto"/>
                          <w:sz w:val="40"/>
                          <w:szCs w:val="40"/>
                        </w:rPr>
                        <w:t>T</w:t>
                      </w:r>
                      <w:r w:rsidR="0035036A" w:rsidRPr="004F072A">
                        <w:rPr>
                          <w:rFonts w:ascii="Verdana" w:hAnsi="Verdana"/>
                          <w:b/>
                          <w:bCs/>
                          <w:color w:val="auto"/>
                          <w:sz w:val="40"/>
                          <w:szCs w:val="40"/>
                        </w:rPr>
                        <w:t>he Depth Interviews</w:t>
                      </w:r>
                    </w:p>
                  </w:txbxContent>
                </v:textbox>
                <w10:wrap anchorx="margin"/>
              </v:shape>
            </w:pict>
          </mc:Fallback>
        </mc:AlternateContent>
      </w:r>
    </w:p>
    <w:p w14:paraId="6C4F079E" w14:textId="7545F5B0" w:rsidR="0072335B" w:rsidRDefault="0072335B" w:rsidP="0072335B"/>
    <w:p w14:paraId="00FB048C" w14:textId="6684D2D2" w:rsidR="0072335B" w:rsidRDefault="0072335B" w:rsidP="0072335B"/>
    <w:p w14:paraId="0B0E5994" w14:textId="1E4F7B73" w:rsidR="0072335B" w:rsidRDefault="0072335B" w:rsidP="0072335B"/>
    <w:p w14:paraId="01585F54" w14:textId="373CC778" w:rsidR="0072335B" w:rsidRDefault="0072335B" w:rsidP="0072335B"/>
    <w:p w14:paraId="61D21D0A" w14:textId="37A4432E" w:rsidR="0072335B" w:rsidRDefault="0072335B" w:rsidP="0072335B"/>
    <w:p w14:paraId="2400AA32" w14:textId="18F0E5AE" w:rsidR="0072335B" w:rsidRDefault="0072335B" w:rsidP="0072335B"/>
    <w:p w14:paraId="0BF90786" w14:textId="4CAC7B73" w:rsidR="0072335B" w:rsidRDefault="0072335B" w:rsidP="0072335B"/>
    <w:p w14:paraId="50201763" w14:textId="44E3DF90" w:rsidR="0072335B" w:rsidRDefault="0072335B" w:rsidP="0072335B"/>
    <w:p w14:paraId="569D2D43" w14:textId="16A4BF00" w:rsidR="0072335B" w:rsidRDefault="0072335B" w:rsidP="0072335B"/>
    <w:p w14:paraId="77289C04" w14:textId="78572AB3" w:rsidR="0072335B" w:rsidRPr="004719F7" w:rsidRDefault="002C50D1" w:rsidP="0072335B">
      <w:pPr>
        <w:rPr>
          <w:rFonts w:eastAsia="Avenir Next LT Pro" w:cs="Avenir Next LT Pro"/>
          <w:b/>
          <w:i/>
          <w:color w:val="242A34" w:themeColor="text2"/>
          <w:kern w:val="28"/>
          <w:sz w:val="48"/>
          <w:szCs w:val="48"/>
        </w:rPr>
      </w:pPr>
      <w:r w:rsidRPr="004719F7">
        <w:rPr>
          <w:noProof/>
        </w:rPr>
        <mc:AlternateContent>
          <mc:Choice Requires="wpg">
            <w:drawing>
              <wp:anchor distT="0" distB="0" distL="114300" distR="114300" simplePos="0" relativeHeight="251658240" behindDoc="0" locked="0" layoutInCell="1" allowOverlap="1" wp14:anchorId="18CA0BC6" wp14:editId="583143FD">
                <wp:simplePos x="0" y="0"/>
                <wp:positionH relativeFrom="column">
                  <wp:posOffset>-375285</wp:posOffset>
                </wp:positionH>
                <wp:positionV relativeFrom="page">
                  <wp:posOffset>9169400</wp:posOffset>
                </wp:positionV>
                <wp:extent cx="5010150" cy="1292860"/>
                <wp:effectExtent l="0" t="0" r="0" b="2540"/>
                <wp:wrapNone/>
                <wp:docPr id="1844931008" name="Group 1844931008"/>
                <wp:cNvGraphicFramePr/>
                <a:graphic xmlns:a="http://schemas.openxmlformats.org/drawingml/2006/main">
                  <a:graphicData uri="http://schemas.microsoft.com/office/word/2010/wordprocessingGroup">
                    <wpg:wgp>
                      <wpg:cNvGrpSpPr/>
                      <wpg:grpSpPr>
                        <a:xfrm>
                          <a:off x="0" y="0"/>
                          <a:ext cx="5010150" cy="1292860"/>
                          <a:chOff x="-323876" y="0"/>
                          <a:chExt cx="5010549" cy="1293448"/>
                        </a:xfrm>
                      </wpg:grpSpPr>
                      <wps:wsp>
                        <wps:cNvPr id="1702106745" name="Text Box 12"/>
                        <wps:cNvSpPr txBox="1"/>
                        <wps:spPr>
                          <a:xfrm>
                            <a:off x="-323876" y="501878"/>
                            <a:ext cx="5010549" cy="79157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D5219D0" w14:textId="566E4D42" w:rsidR="002C50D1" w:rsidRPr="00563E44" w:rsidRDefault="002C50D1" w:rsidP="002C50D1">
                              <w:pPr>
                                <w:pStyle w:val="Clientnamefrontcover"/>
                                <w:rPr>
                                  <w:rFonts w:ascii="Verdana" w:hAnsi="Verdana"/>
                                  <w:sz w:val="26"/>
                                  <w:szCs w:val="26"/>
                                </w:rPr>
                              </w:pPr>
                              <w:r w:rsidRPr="00563E44">
                                <w:rPr>
                                  <w:rFonts w:ascii="Verdana" w:hAnsi="Verdana"/>
                                  <w:sz w:val="26"/>
                                  <w:szCs w:val="26"/>
                                </w:rPr>
                                <w:t xml:space="preserve">Advocacy for Inclusion with support from Women </w:t>
                              </w:r>
                              <w:r w:rsidR="0009205D">
                                <w:rPr>
                                  <w:rFonts w:ascii="Verdana" w:hAnsi="Verdana"/>
                                  <w:sz w:val="26"/>
                                  <w:szCs w:val="26"/>
                                </w:rPr>
                                <w:t>w</w:t>
                              </w:r>
                              <w:r w:rsidRPr="00563E44">
                                <w:rPr>
                                  <w:rFonts w:ascii="Verdana" w:hAnsi="Verdana"/>
                                  <w:sz w:val="26"/>
                                  <w:szCs w:val="26"/>
                                </w:rPr>
                                <w:t xml:space="preserve">ith Disabilities Australia and funding from the Australian Government.  Produced with assistance from Articulous.  </w:t>
                              </w:r>
                            </w:p>
                            <w:p w14:paraId="1398C05E" w14:textId="31B52066" w:rsidR="003B747F" w:rsidRDefault="003B747F" w:rsidP="003B747F"/>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wps:wsp>
                        <wps:cNvPr id="43906162" name="Text Box 12"/>
                        <wps:cNvSpPr txBox="1"/>
                        <wps:spPr>
                          <a:xfrm>
                            <a:off x="1405720" y="0"/>
                            <a:ext cx="1569492" cy="79157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EFF9414" w14:textId="798F991A" w:rsidR="003B747F" w:rsidRDefault="003B747F" w:rsidP="003B747F"/>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CA0BC6" id="Group 1844931008" o:spid="_x0000_s1028" style="position:absolute;margin-left:-29.55pt;margin-top:722pt;width:394.5pt;height:101.8pt;z-index:251658240;mso-position-vertical-relative:page;mso-width-relative:margin;mso-height-relative:margin" coordorigin="-3238" coordsize="50105,1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">
                <v:shape id="Text Box 12" o:spid="_x0000_s1029" type="#_x0000_t202" style="position:absolute;left:-3238;top:5018;width:50104;height:7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" filled="f" stroked="f" strokeweight="1pt">
                  <v:stroke miterlimit="4"/>
                  <v:textbox inset="1.27mm,1.27mm,1.27mm,1.27mm">
                    <w:txbxContent>
                      <w:p w14:paraId="5D5219D0" w14:textId="566E4D42" w:rsidR="002C50D1" w:rsidRPr="00563E44" w:rsidRDefault="002C50D1" w:rsidP="002C50D1">
                        <w:pPr>
                          <w:pStyle w:val="Clientnamefrontcover"/>
                          <w:rPr>
                            <w:rFonts w:ascii="Verdana" w:hAnsi="Verdana"/>
                            <w:sz w:val="26"/>
                            <w:szCs w:val="26"/>
                          </w:rPr>
                        </w:pPr>
                        <w:r w:rsidRPr="00563E44">
                          <w:rPr>
                            <w:rFonts w:ascii="Verdana" w:hAnsi="Verdana"/>
                            <w:sz w:val="26"/>
                            <w:szCs w:val="26"/>
                          </w:rPr>
                          <w:t xml:space="preserve">Advocacy for Inclusion with support from Women </w:t>
                        </w:r>
                        <w:r w:rsidR="0009205D">
                          <w:rPr>
                            <w:rFonts w:ascii="Verdana" w:hAnsi="Verdana"/>
                            <w:sz w:val="26"/>
                            <w:szCs w:val="26"/>
                          </w:rPr>
                          <w:t>w</w:t>
                        </w:r>
                        <w:r w:rsidRPr="00563E44">
                          <w:rPr>
                            <w:rFonts w:ascii="Verdana" w:hAnsi="Verdana"/>
                            <w:sz w:val="26"/>
                            <w:szCs w:val="26"/>
                          </w:rPr>
                          <w:t xml:space="preserve">ith Disabilities Australia and funding from the Australian Government.  Produced with assistance from Articulous.  </w:t>
                        </w:r>
                      </w:p>
                      <w:p w14:paraId="1398C05E" w14:textId="31B52066" w:rsidR="003B747F" w:rsidRDefault="003B747F" w:rsidP="003B747F"/>
                    </w:txbxContent>
                  </v:textbox>
                </v:shape>
                <v:shape id="Text Box 12" o:spid="_x0000_s1030" type="#_x0000_t202" style="position:absolute;left:14057;width:15695;height:7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" filled="f" stroked="f" strokeweight="1pt">
                  <v:stroke miterlimit="4"/>
                  <v:textbox inset="1.27mm,1.27mm,1.27mm,1.27mm">
                    <w:txbxContent>
                      <w:p w14:paraId="4EFF9414" w14:textId="798F991A" w:rsidR="003B747F" w:rsidRDefault="003B747F" w:rsidP="003B747F"/>
                    </w:txbxContent>
                  </v:textbox>
                </v:shape>
                <w10:wrap anchory="page"/>
              </v:group>
            </w:pict>
          </mc:Fallback>
        </mc:AlternateContent>
      </w:r>
      <w:r w:rsidR="0035036A" w:rsidRPr="004719F7">
        <w:rPr>
          <w:rFonts w:eastAsia="Avenir Next LT Pro" w:cs="Avenir Next LT Pro"/>
          <w:b/>
          <w:bCs/>
          <w:i/>
          <w:iCs/>
          <w:color w:val="242A34" w:themeColor="text2"/>
          <w:kern w:val="28"/>
          <w:sz w:val="48"/>
          <w:szCs w:val="48"/>
        </w:rPr>
        <w:br w:type="page"/>
      </w:r>
    </w:p>
    <w:p w14:paraId="42C4F646" w14:textId="56ED343B" w:rsidR="00ED4DF0" w:rsidRPr="004719F7" w:rsidRDefault="00ED4DF0" w:rsidP="0087796B">
      <w:pPr>
        <w:pStyle w:val="TOCHeading"/>
        <w:numPr>
          <w:ilvl w:val="0"/>
          <w:numId w:val="0"/>
        </w:numPr>
        <w:ind w:left="432" w:hanging="432"/>
        <w:rPr>
          <w:rFonts w:ascii="Verdana" w:hAnsi="Verdana"/>
        </w:rPr>
      </w:pPr>
      <w:r w:rsidRPr="004719F7">
        <w:rPr>
          <w:rFonts w:ascii="Verdana" w:hAnsi="Verdana"/>
        </w:rPr>
        <w:lastRenderedPageBreak/>
        <w:t>Acknowledgment of Country</w:t>
      </w:r>
    </w:p>
    <w:p w14:paraId="1928ADDA" w14:textId="044BCD8E" w:rsidR="00ED4DF0" w:rsidRPr="00BA7BCC" w:rsidRDefault="007E32FB" w:rsidP="00ED4DF0">
      <w:pPr>
        <w:rPr>
          <w:rFonts w:eastAsiaTheme="majorEastAsia"/>
          <w:color w:val="242A34" w:themeColor="text2"/>
        </w:rPr>
      </w:pPr>
      <w:r>
        <w:rPr>
          <w:rFonts w:eastAsiaTheme="majorEastAsia"/>
          <w:color w:val="242A34" w:themeColor="text2"/>
        </w:rPr>
        <w:t xml:space="preserve">The drafting partners </w:t>
      </w:r>
      <w:r w:rsidR="00ED4DF0" w:rsidRPr="00BA7BCC">
        <w:rPr>
          <w:rFonts w:eastAsiaTheme="majorEastAsia"/>
          <w:color w:val="242A34" w:themeColor="text2"/>
        </w:rPr>
        <w:t xml:space="preserve">respectfully acknowledge Aboriginal and Torres Strait Islander peoples as the First Australians. We recognise their cultures, histories and diversity, and their continuing connection to the lands, waters and seas of Australia and the Torres Strait. </w:t>
      </w:r>
    </w:p>
    <w:p w14:paraId="48A2568B" w14:textId="77777777" w:rsidR="00ED4DF0" w:rsidRPr="00BA7BCC" w:rsidRDefault="00ED4DF0" w:rsidP="00ED4DF0">
      <w:pPr>
        <w:rPr>
          <w:color w:val="242A34" w:themeColor="text2"/>
        </w:rPr>
      </w:pPr>
      <w:r w:rsidRPr="00BA7BCC">
        <w:rPr>
          <w:rFonts w:eastAsiaTheme="majorEastAsia"/>
          <w:color w:val="242A34" w:themeColor="text2"/>
        </w:rPr>
        <w:t>We acknowledge the Traditional Custodians and Traditional Owners of the many lands where we meet, work, learn and connect. We pay our respects to all Elders past, present and emerging.</w:t>
      </w:r>
    </w:p>
    <w:p w14:paraId="09AEF4D5" w14:textId="77777777" w:rsidR="00ED4DF0" w:rsidRPr="004719F7" w:rsidRDefault="00ED4DF0" w:rsidP="0087796B">
      <w:pPr>
        <w:pStyle w:val="TOCHeading"/>
        <w:numPr>
          <w:ilvl w:val="0"/>
          <w:numId w:val="0"/>
        </w:numPr>
        <w:ind w:left="432" w:hanging="432"/>
        <w:rPr>
          <w:rFonts w:ascii="Verdana" w:hAnsi="Verdana"/>
        </w:rPr>
      </w:pPr>
    </w:p>
    <w:p w14:paraId="69BD6436" w14:textId="77777777" w:rsidR="00D42EE5" w:rsidRPr="00D42EE5" w:rsidRDefault="00D42EE5" w:rsidP="00D42EE5"/>
    <w:p w14:paraId="0690B6EF" w14:textId="77777777" w:rsidR="00D42EE5" w:rsidRPr="00D42EE5" w:rsidRDefault="00D42EE5" w:rsidP="00D42EE5"/>
    <w:p w14:paraId="74F190CD" w14:textId="77777777" w:rsidR="00D42EE5" w:rsidRPr="00D42EE5" w:rsidRDefault="00D42EE5" w:rsidP="00D42EE5"/>
    <w:p w14:paraId="0DB7C49A" w14:textId="77777777" w:rsidR="00D42EE5" w:rsidRPr="00D42EE5" w:rsidRDefault="00D42EE5" w:rsidP="00D42EE5"/>
    <w:p w14:paraId="742D29B2" w14:textId="77777777" w:rsidR="00D42EE5" w:rsidRPr="00D42EE5" w:rsidRDefault="00D42EE5" w:rsidP="00D42EE5"/>
    <w:p w14:paraId="00E28E85" w14:textId="77777777" w:rsidR="00D42EE5" w:rsidRPr="00D42EE5" w:rsidRDefault="00D42EE5" w:rsidP="00D42EE5"/>
    <w:p w14:paraId="36FBFD64" w14:textId="77777777" w:rsidR="00D42EE5" w:rsidRPr="00D42EE5" w:rsidRDefault="00D42EE5" w:rsidP="00D42EE5"/>
    <w:p w14:paraId="0DA6A10F" w14:textId="77777777" w:rsidR="00D42EE5" w:rsidRPr="00D42EE5" w:rsidRDefault="00D42EE5" w:rsidP="00D42EE5"/>
    <w:p w14:paraId="02783191" w14:textId="77777777" w:rsidR="00D42EE5" w:rsidRPr="00D42EE5" w:rsidRDefault="00D42EE5" w:rsidP="00D42EE5"/>
    <w:p w14:paraId="50234571" w14:textId="643EC665" w:rsidR="00D42EE5" w:rsidRPr="00D42EE5" w:rsidRDefault="00D42EE5" w:rsidP="00D42EE5">
      <w:pPr>
        <w:tabs>
          <w:tab w:val="left" w:pos="9239"/>
        </w:tabs>
      </w:pPr>
      <w:r>
        <w:tab/>
      </w:r>
    </w:p>
    <w:p w14:paraId="017F4C0A" w14:textId="77777777" w:rsidR="00D42EE5" w:rsidRDefault="00D42EE5" w:rsidP="00D42EE5"/>
    <w:p w14:paraId="0A27308B" w14:textId="77777777" w:rsidR="004B3626" w:rsidRPr="004B3626" w:rsidRDefault="004B3626" w:rsidP="004B3626"/>
    <w:p w14:paraId="27AD3C7C" w14:textId="77777777" w:rsidR="004B3626" w:rsidRPr="004B3626" w:rsidRDefault="004B3626" w:rsidP="004B3626"/>
    <w:p w14:paraId="6D162C7A" w14:textId="6E52B10E" w:rsidR="004B3626" w:rsidRPr="004B3626" w:rsidRDefault="004B3626" w:rsidP="004B3626">
      <w:pPr>
        <w:tabs>
          <w:tab w:val="left" w:pos="8260"/>
        </w:tabs>
      </w:pPr>
      <w:r>
        <w:tab/>
      </w:r>
    </w:p>
    <w:p w14:paraId="4FFF0944" w14:textId="77777777" w:rsidR="004B3626" w:rsidRDefault="004B3626" w:rsidP="004B3626">
      <w:pPr>
        <w:tabs>
          <w:tab w:val="left" w:pos="8260"/>
        </w:tabs>
      </w:pPr>
      <w:r>
        <w:tab/>
      </w:r>
    </w:p>
    <w:p w14:paraId="30889A85" w14:textId="77777777" w:rsidR="00EC54DC" w:rsidRPr="00EC54DC" w:rsidRDefault="00EC54DC" w:rsidP="00EC54DC"/>
    <w:p w14:paraId="2BE9A15F" w14:textId="77777777" w:rsidR="00EC54DC" w:rsidRPr="00EC54DC" w:rsidRDefault="00EC54DC" w:rsidP="00EC54DC"/>
    <w:p w14:paraId="0DCC9D85" w14:textId="77777777" w:rsidR="00EC54DC" w:rsidRPr="00EC54DC" w:rsidRDefault="00EC54DC" w:rsidP="00EC54DC"/>
    <w:p w14:paraId="5514AF95" w14:textId="77777777" w:rsidR="00EC54DC" w:rsidRPr="00EC54DC" w:rsidRDefault="00EC54DC" w:rsidP="00EC54DC"/>
    <w:p w14:paraId="557EE017" w14:textId="77777777" w:rsidR="00EC54DC" w:rsidRPr="00EC54DC" w:rsidRDefault="00EC54DC" w:rsidP="00EC54DC"/>
    <w:p w14:paraId="4745CBD6" w14:textId="77777777" w:rsidR="00EC54DC" w:rsidRPr="00EC54DC" w:rsidRDefault="00EC54DC" w:rsidP="00EC54DC"/>
    <w:p w14:paraId="16F66852" w14:textId="77777777" w:rsidR="00EC54DC" w:rsidRPr="00EC54DC" w:rsidRDefault="00EC54DC" w:rsidP="00EC54DC"/>
    <w:p w14:paraId="16DEDDE0" w14:textId="6A2E6295" w:rsidR="004B3626" w:rsidRPr="004B3626" w:rsidRDefault="004B3626" w:rsidP="00EC54DC">
      <w:pPr>
        <w:tabs>
          <w:tab w:val="left" w:pos="9380"/>
        </w:tabs>
        <w:sectPr w:rsidR="004B3626" w:rsidRPr="004B3626" w:rsidSect="009F22A0">
          <w:headerReference w:type="even" r:id="rId11"/>
          <w:headerReference w:type="default" r:id="rId12"/>
          <w:headerReference w:type="first" r:id="rId13"/>
          <w:pgSz w:w="11901" w:h="16817"/>
          <w:pgMar w:top="851" w:right="851" w:bottom="851" w:left="851" w:header="851" w:footer="851" w:gutter="0"/>
          <w:cols w:space="720"/>
          <w:titlePg/>
          <w:docGrid w:linePitch="360"/>
        </w:sectPr>
      </w:pPr>
    </w:p>
    <w:p w14:paraId="7EF2A9DF" w14:textId="77777777" w:rsidR="00ED4DF0" w:rsidRPr="004719F7" w:rsidRDefault="00ED4DF0" w:rsidP="0087796B">
      <w:pPr>
        <w:pStyle w:val="TOCHeading"/>
        <w:numPr>
          <w:ilvl w:val="0"/>
          <w:numId w:val="0"/>
        </w:numPr>
        <w:ind w:left="432" w:hanging="432"/>
        <w:rPr>
          <w:rFonts w:ascii="Verdana" w:hAnsi="Verdana"/>
        </w:rPr>
      </w:pPr>
      <w:r w:rsidRPr="004719F7">
        <w:rPr>
          <w:rFonts w:ascii="Verdana" w:hAnsi="Verdana"/>
        </w:rPr>
        <w:lastRenderedPageBreak/>
        <w:t>Executive Summary</w:t>
      </w:r>
    </w:p>
    <w:p w14:paraId="6D2781B3" w14:textId="02E2B635" w:rsidR="00AB5EFA" w:rsidRDefault="00F42764" w:rsidP="00DA1A2A">
      <w:r>
        <w:t xml:space="preserve">The following </w:t>
      </w:r>
      <w:r w:rsidR="00841239">
        <w:t>report summarises</w:t>
      </w:r>
      <w:r w:rsidR="00A152EB">
        <w:t xml:space="preserve"> finding</w:t>
      </w:r>
      <w:r w:rsidR="00976077">
        <w:t>s</w:t>
      </w:r>
      <w:r w:rsidR="00A152EB">
        <w:t xml:space="preserve"> from a series of</w:t>
      </w:r>
      <w:r>
        <w:t xml:space="preserve"> </w:t>
      </w:r>
      <w:r w:rsidR="00976077">
        <w:t>d</w:t>
      </w:r>
      <w:r w:rsidR="00DA1A2A">
        <w:t xml:space="preserve">epth </w:t>
      </w:r>
      <w:r w:rsidR="00976077">
        <w:t>i</w:t>
      </w:r>
      <w:r w:rsidR="00DA1A2A">
        <w:t>nterview</w:t>
      </w:r>
      <w:r w:rsidR="00A152EB">
        <w:t xml:space="preserve">s </w:t>
      </w:r>
      <w:r w:rsidR="00DA1A2A">
        <w:t xml:space="preserve">conducted by Canberra-based </w:t>
      </w:r>
      <w:r w:rsidR="00545A0D">
        <w:t>Disabled Peoples Organisation</w:t>
      </w:r>
      <w:r w:rsidR="00DA1A2A" w:rsidRPr="00DA1A2A">
        <w:t>, Advocacy for Inclusion (AFI)</w:t>
      </w:r>
      <w:r w:rsidR="00AB5EFA">
        <w:t xml:space="preserve">, as part of their </w:t>
      </w:r>
      <w:r w:rsidR="00C94330">
        <w:t>consultation and engagement activities</w:t>
      </w:r>
      <w:r w:rsidR="00936DC0">
        <w:t xml:space="preserve"> for the </w:t>
      </w:r>
      <w:r w:rsidR="00AB5EFA">
        <w:t>NDIS</w:t>
      </w:r>
      <w:r w:rsidR="00936DC0">
        <w:t xml:space="preserve"> Review</w:t>
      </w:r>
      <w:r w:rsidR="00AB5EFA">
        <w:t xml:space="preserve">. </w:t>
      </w:r>
      <w:r w:rsidR="00F31987">
        <w:t xml:space="preserve">These interviews were summarised and collated with the assistance </w:t>
      </w:r>
      <w:r w:rsidR="00250952">
        <w:t>of</w:t>
      </w:r>
      <w:r w:rsidR="00F31987">
        <w:t xml:space="preserve"> Articulous</w:t>
      </w:r>
      <w:r w:rsidR="00F1262C">
        <w:t>,</w:t>
      </w:r>
      <w:r w:rsidR="00F31987">
        <w:t xml:space="preserve"> which provides writing services.  </w:t>
      </w:r>
      <w:r w:rsidR="0064709B">
        <w:t xml:space="preserve">The project was conducted with funding support from the Australian Government through Women </w:t>
      </w:r>
      <w:r w:rsidR="00236B28">
        <w:t>w</w:t>
      </w:r>
      <w:r w:rsidR="0064709B" w:rsidRPr="004719F7">
        <w:t>ith</w:t>
      </w:r>
      <w:r w:rsidR="0064709B">
        <w:t xml:space="preserve"> Disabilities Australia.  </w:t>
      </w:r>
    </w:p>
    <w:p w14:paraId="3551148B" w14:textId="4DCB0C02" w:rsidR="00F31987" w:rsidRDefault="00F31987" w:rsidP="00DA1A2A">
      <w:r>
        <w:t xml:space="preserve">These depth interviews were undertaken as part of a </w:t>
      </w:r>
      <w:r w:rsidR="00725FC3">
        <w:t>multi-phase</w:t>
      </w:r>
      <w:r>
        <w:t xml:space="preserve"> engagement strategy to provide input to the NDIS Review initiated by the Australian Government.  </w:t>
      </w:r>
      <w:r w:rsidR="00E23EAA">
        <w:t xml:space="preserve">They focussed on the NDIS market and the NDIS workforce but also touched on many other issues.  </w:t>
      </w:r>
      <w:r>
        <w:t xml:space="preserve">This report </w:t>
      </w:r>
      <w:r w:rsidR="00FC7D02">
        <w:t>focuses</w:t>
      </w:r>
      <w:r>
        <w:t xml:space="preserve"> on providing a summary </w:t>
      </w:r>
      <w:r w:rsidR="00BA062F">
        <w:t>and a set of</w:t>
      </w:r>
      <w:r>
        <w:t xml:space="preserve"> policy recommendations from the </w:t>
      </w:r>
      <w:r w:rsidR="00BA062F">
        <w:t>depth interview process.  However</w:t>
      </w:r>
      <w:r w:rsidR="00CF196B">
        <w:t>,</w:t>
      </w:r>
      <w:r w:rsidR="00BA062F">
        <w:t xml:space="preserve"> the stories also speak for themselves and AFI will be launching a volume of confidentialised stories speaking to experiences and hopes for the NDIS in the ACT to coincide with the 2023 UN International Day of People with Disability in December 2023.  This volume should also be read in conjunction with the report of the Appreciative Inquiry</w:t>
      </w:r>
      <w:r w:rsidR="00B3441F">
        <w:t>,</w:t>
      </w:r>
      <w:r w:rsidR="00BA062F">
        <w:t xml:space="preserve"> which </w:t>
      </w:r>
      <w:r w:rsidR="00B3441F">
        <w:t>focuses</w:t>
      </w:r>
      <w:r w:rsidR="00BA062F">
        <w:t xml:space="preserve"> on customer experience.  </w:t>
      </w:r>
    </w:p>
    <w:p w14:paraId="0AC3FB0D" w14:textId="5964A4B3" w:rsidR="00A152EB" w:rsidRDefault="00A152EB" w:rsidP="00A152EB">
      <w:r>
        <w:t xml:space="preserve">Five interviewees </w:t>
      </w:r>
      <w:r w:rsidR="00532D04">
        <w:t xml:space="preserve">spoke </w:t>
      </w:r>
      <w:r w:rsidR="00C73BB3">
        <w:t>about</w:t>
      </w:r>
      <w:r w:rsidR="00532D04">
        <w:t xml:space="preserve"> their individual experiences </w:t>
      </w:r>
      <w:r w:rsidR="00A72745">
        <w:t xml:space="preserve">with the NDIS and associated services. </w:t>
      </w:r>
      <w:r w:rsidR="00391AED">
        <w:t xml:space="preserve">A set of </w:t>
      </w:r>
      <w:r w:rsidR="00891662">
        <w:t>n</w:t>
      </w:r>
      <w:r w:rsidR="00391AED">
        <w:t xml:space="preserve">arrative </w:t>
      </w:r>
      <w:r w:rsidR="00891662">
        <w:t>s</w:t>
      </w:r>
      <w:r w:rsidR="00391AED">
        <w:t xml:space="preserve">tories were then prepared to </w:t>
      </w:r>
      <w:r w:rsidR="00CB61DA">
        <w:t xml:space="preserve">best </w:t>
      </w:r>
      <w:r w:rsidR="00560D97">
        <w:t>highlight these experiences</w:t>
      </w:r>
      <w:r w:rsidR="00CB61DA">
        <w:t xml:space="preserve"> authentically. </w:t>
      </w:r>
      <w:r w:rsidR="00E34FDD" w:rsidRPr="00585727">
        <w:t>The</w:t>
      </w:r>
      <w:r w:rsidR="00CA5E4F">
        <w:t>se</w:t>
      </w:r>
      <w:r w:rsidR="00E34FDD" w:rsidRPr="00585727">
        <w:t xml:space="preserve"> </w:t>
      </w:r>
      <w:r w:rsidR="00585727">
        <w:t xml:space="preserve">stories will be shared </w:t>
      </w:r>
      <w:r w:rsidR="00A56752">
        <w:t>with</w:t>
      </w:r>
      <w:r w:rsidR="00585727">
        <w:t xml:space="preserve"> the general public to</w:t>
      </w:r>
      <w:r w:rsidR="00351060">
        <w:t xml:space="preserve"> share people’s lived experience</w:t>
      </w:r>
      <w:r w:rsidR="006D06A4">
        <w:t xml:space="preserve"> of the NDIS</w:t>
      </w:r>
      <w:r w:rsidR="00B57BB9">
        <w:t xml:space="preserve"> – their lows, highs and hopes for its future.</w:t>
      </w:r>
      <w:r w:rsidR="00585727">
        <w:t xml:space="preserve"> </w:t>
      </w:r>
      <w:r w:rsidR="00351060">
        <w:t xml:space="preserve"> </w:t>
      </w:r>
      <w:r w:rsidR="00575566">
        <w:t xml:space="preserve"> </w:t>
      </w:r>
    </w:p>
    <w:p w14:paraId="61BE0B35" w14:textId="7F336126" w:rsidR="00AF41CE" w:rsidRPr="00B64072" w:rsidRDefault="00AF41CE" w:rsidP="00A152EB">
      <w:r>
        <w:t>Several key themes emerged through the interview process, includ</w:t>
      </w:r>
      <w:r w:rsidRPr="00B64072">
        <w:t xml:space="preserve">ing: </w:t>
      </w:r>
    </w:p>
    <w:p w14:paraId="6C448F99" w14:textId="10E14F11" w:rsidR="00B64072" w:rsidRPr="00B64072" w:rsidRDefault="00B64072" w:rsidP="00B64072">
      <w:pPr>
        <w:pStyle w:val="ListParagraph"/>
        <w:numPr>
          <w:ilvl w:val="0"/>
          <w:numId w:val="18"/>
        </w:numPr>
      </w:pPr>
      <w:r w:rsidRPr="00B64072">
        <w:t>The overwhelm</w:t>
      </w:r>
      <w:r w:rsidR="00F54AF7">
        <w:t>ing experience</w:t>
      </w:r>
      <w:r w:rsidRPr="00B64072">
        <w:t xml:space="preserve"> associated with submitting an initial NDIS application</w:t>
      </w:r>
    </w:p>
    <w:p w14:paraId="094AC877" w14:textId="77777777" w:rsidR="00DD56B9" w:rsidRDefault="00B64072" w:rsidP="00DD56B9">
      <w:pPr>
        <w:pStyle w:val="ListParagraph"/>
        <w:numPr>
          <w:ilvl w:val="0"/>
          <w:numId w:val="18"/>
        </w:numPr>
      </w:pPr>
      <w:r w:rsidRPr="00B64072">
        <w:t>The inconsistency and frequent unfamiliarity of NDIS staff</w:t>
      </w:r>
      <w:r w:rsidR="00F54AF7">
        <w:t xml:space="preserve"> with clients and their requirements </w:t>
      </w:r>
    </w:p>
    <w:p w14:paraId="7AD5AA86" w14:textId="402FEAAD" w:rsidR="00261D8D" w:rsidRPr="00B64072" w:rsidRDefault="00261D8D" w:rsidP="00DD56B9">
      <w:pPr>
        <w:pStyle w:val="ListParagraph"/>
        <w:numPr>
          <w:ilvl w:val="0"/>
          <w:numId w:val="18"/>
        </w:numPr>
      </w:pPr>
      <w:r w:rsidRPr="00B64072">
        <w:t>The labour-intensive process of identifying viable and beneficial treatment activities that are within the scope of current funding</w:t>
      </w:r>
    </w:p>
    <w:p w14:paraId="71FBC3B3" w14:textId="1BB1DD9C" w:rsidR="00261D8D" w:rsidRPr="00B64072" w:rsidRDefault="00261D8D" w:rsidP="00261D8D">
      <w:pPr>
        <w:pStyle w:val="ListParagraph"/>
        <w:numPr>
          <w:ilvl w:val="0"/>
          <w:numId w:val="18"/>
        </w:numPr>
      </w:pPr>
      <w:r w:rsidRPr="00B64072">
        <w:t>The life-changing nature of home and vehicle modifications</w:t>
      </w:r>
    </w:p>
    <w:p w14:paraId="628F8EF4" w14:textId="1C5ACCC5" w:rsidR="00261D8D" w:rsidRPr="00B64072" w:rsidRDefault="00261D8D" w:rsidP="00261D8D">
      <w:pPr>
        <w:pStyle w:val="ListParagraph"/>
        <w:numPr>
          <w:ilvl w:val="0"/>
          <w:numId w:val="18"/>
        </w:numPr>
      </w:pPr>
      <w:r w:rsidRPr="00B64072">
        <w:t>The day-to-day relief of having access to support work</w:t>
      </w:r>
    </w:p>
    <w:p w14:paraId="386C1A41" w14:textId="665D0FB4" w:rsidR="00261D8D" w:rsidRPr="00B64072" w:rsidRDefault="00261D8D" w:rsidP="00261D8D">
      <w:pPr>
        <w:pStyle w:val="ListParagraph"/>
        <w:numPr>
          <w:ilvl w:val="0"/>
          <w:numId w:val="18"/>
        </w:numPr>
      </w:pPr>
      <w:r w:rsidRPr="00B64072">
        <w:t>The inadequate quality and supply of support workers</w:t>
      </w:r>
    </w:p>
    <w:p w14:paraId="263813DF" w14:textId="1B306CAC" w:rsidR="00261D8D" w:rsidRPr="00B64072" w:rsidRDefault="00261D8D" w:rsidP="00261D8D">
      <w:pPr>
        <w:pStyle w:val="ListParagraph"/>
        <w:numPr>
          <w:ilvl w:val="0"/>
          <w:numId w:val="18"/>
        </w:numPr>
      </w:pPr>
      <w:r w:rsidRPr="00B64072">
        <w:t>The benefit of working with caring, competent support workers</w:t>
      </w:r>
    </w:p>
    <w:p w14:paraId="74F03264" w14:textId="3BEDD33F" w:rsidR="00A00842" w:rsidRDefault="00A00842" w:rsidP="00A152EB">
      <w:r>
        <w:t>Based on the experiences shared by interview participants, the following recommendation</w:t>
      </w:r>
      <w:r w:rsidR="004C2088">
        <w:t>s</w:t>
      </w:r>
      <w:r>
        <w:t xml:space="preserve"> have been made to </w:t>
      </w:r>
      <w:r w:rsidR="008216FB">
        <w:t>improve how people can access and utilise the NDIS:</w:t>
      </w:r>
    </w:p>
    <w:p w14:paraId="0DE8EADC" w14:textId="77777777" w:rsidR="008216FB" w:rsidRDefault="004C2088" w:rsidP="008216FB">
      <w:pPr>
        <w:pStyle w:val="ListParagraph"/>
        <w:numPr>
          <w:ilvl w:val="0"/>
          <w:numId w:val="28"/>
        </w:numPr>
      </w:pPr>
      <w:r>
        <w:t>Implement</w:t>
      </w:r>
      <w:r w:rsidR="00113F8A">
        <w:t>ing</w:t>
      </w:r>
      <w:r>
        <w:t xml:space="preserve"> executive summaries/one-page applications for individual modification</w:t>
      </w:r>
      <w:r w:rsidR="00113F8A">
        <w:t>s</w:t>
      </w:r>
      <w:r>
        <w:t xml:space="preserve"> </w:t>
      </w:r>
    </w:p>
    <w:p w14:paraId="3FF78E11" w14:textId="01F0CCAE" w:rsidR="004C2088" w:rsidRDefault="004C2088" w:rsidP="008216FB">
      <w:pPr>
        <w:pStyle w:val="ListParagraph"/>
        <w:numPr>
          <w:ilvl w:val="0"/>
          <w:numId w:val="28"/>
        </w:numPr>
      </w:pPr>
      <w:r>
        <w:t>Establish</w:t>
      </w:r>
      <w:r w:rsidR="00113F8A">
        <w:t>ing</w:t>
      </w:r>
      <w:r>
        <w:t xml:space="preserve"> a central repository for request</w:t>
      </w:r>
      <w:r w:rsidR="00AE0AC0">
        <w:t>ing</w:t>
      </w:r>
      <w:r>
        <w:t xml:space="preserve"> information and responses to queries for NDIS staff </w:t>
      </w:r>
    </w:p>
    <w:p w14:paraId="68BB6025" w14:textId="0557B936" w:rsidR="000627D5" w:rsidRDefault="000627D5" w:rsidP="0064310A">
      <w:pPr>
        <w:pStyle w:val="ListParagraph"/>
        <w:numPr>
          <w:ilvl w:val="0"/>
          <w:numId w:val="28"/>
        </w:numPr>
      </w:pPr>
      <w:r>
        <w:t>Increas</w:t>
      </w:r>
      <w:r w:rsidR="00113F8A">
        <w:t>ing</w:t>
      </w:r>
      <w:r>
        <w:t xml:space="preserve"> the provision of staff trained to provide support service recommendations </w:t>
      </w:r>
    </w:p>
    <w:p w14:paraId="1482D346" w14:textId="57203562" w:rsidR="000627D5" w:rsidRDefault="000627D5" w:rsidP="008216FB">
      <w:pPr>
        <w:pStyle w:val="ListParagraph"/>
        <w:numPr>
          <w:ilvl w:val="0"/>
          <w:numId w:val="28"/>
        </w:numPr>
      </w:pPr>
      <w:r>
        <w:t>Implement</w:t>
      </w:r>
      <w:r w:rsidR="00113F8A">
        <w:t>ing</w:t>
      </w:r>
      <w:r>
        <w:t xml:space="preserve"> </w:t>
      </w:r>
      <w:r w:rsidR="00AC2EE7">
        <w:t>mandatory</w:t>
      </w:r>
      <w:r>
        <w:t xml:space="preserve"> h</w:t>
      </w:r>
      <w:r w:rsidR="00AC2EE7">
        <w:t xml:space="preserve">ygiene </w:t>
      </w:r>
      <w:r>
        <w:t>and health and safety modules for support wor</w:t>
      </w:r>
      <w:r w:rsidR="00A036B8">
        <w:t>k</w:t>
      </w:r>
      <w:r w:rsidR="00113F8A">
        <w:t>ers</w:t>
      </w:r>
    </w:p>
    <w:p w14:paraId="30E04F8B" w14:textId="5CC43269" w:rsidR="00A036B8" w:rsidRDefault="00F373AF" w:rsidP="008216FB">
      <w:pPr>
        <w:pStyle w:val="ListParagraph"/>
        <w:numPr>
          <w:ilvl w:val="0"/>
          <w:numId w:val="28"/>
        </w:numPr>
      </w:pPr>
      <w:r>
        <w:t>Establish</w:t>
      </w:r>
      <w:r w:rsidR="00113F8A">
        <w:t>ing</w:t>
      </w:r>
      <w:r>
        <w:t xml:space="preserve"> a</w:t>
      </w:r>
      <w:r w:rsidR="00AC2EE7">
        <w:t xml:space="preserve"> central directory of allied workers and accessible vendor</w:t>
      </w:r>
      <w:r>
        <w:t>s</w:t>
      </w:r>
      <w:r w:rsidR="00AC2EE7">
        <w:t xml:space="preserve"> </w:t>
      </w:r>
    </w:p>
    <w:p w14:paraId="149ED9D4" w14:textId="3FCDFF0A" w:rsidR="00AF3AB4" w:rsidRDefault="00AF3AB4" w:rsidP="00AF3AB4">
      <w:pPr>
        <w:spacing w:after="0"/>
      </w:pPr>
      <w:r>
        <w:t>Throughout the interview process, participants shared honest and authentic stories</w:t>
      </w:r>
      <w:r w:rsidR="00927A92">
        <w:t>,</w:t>
      </w:r>
      <w:r>
        <w:t xml:space="preserve"> demonstrating the </w:t>
      </w:r>
      <w:r w:rsidR="00927A92">
        <w:t xml:space="preserve">difficulties </w:t>
      </w:r>
      <w:r w:rsidR="00F373AF">
        <w:t>associated with</w:t>
      </w:r>
      <w:r>
        <w:t xml:space="preserve"> not having their needs adequately addressed by the NDIS. </w:t>
      </w:r>
      <w:r w:rsidR="00927A92" w:rsidRPr="00575566">
        <w:t xml:space="preserve">They </w:t>
      </w:r>
      <w:r w:rsidR="00FD47F2" w:rsidRPr="00575566">
        <w:t xml:space="preserve">also </w:t>
      </w:r>
      <w:r w:rsidR="009B1F31" w:rsidRPr="00575566">
        <w:t xml:space="preserve">expressed their hopes for </w:t>
      </w:r>
      <w:r w:rsidR="00FC2C4F">
        <w:t>the future of the NDIS, in which participants are supported to ‘dream big’ and reach their full potential to participate in society</w:t>
      </w:r>
      <w:r w:rsidR="00A43DB0">
        <w:t xml:space="preserve">. </w:t>
      </w:r>
    </w:p>
    <w:sdt>
      <w:sdtPr>
        <w:rPr>
          <w:rFonts w:ascii="Verdana" w:eastAsiaTheme="minorHAnsi" w:hAnsi="Verdana" w:cs="Times New Roman (Body CS)"/>
          <w:b w:val="0"/>
          <w:color w:val="auto"/>
          <w:sz w:val="20"/>
          <w:szCs w:val="22"/>
        </w:rPr>
        <w:id w:val="2090265670"/>
        <w:docPartObj>
          <w:docPartGallery w:val="Table of Contents"/>
          <w:docPartUnique/>
        </w:docPartObj>
      </w:sdtPr>
      <w:sdtEndPr>
        <w:rPr>
          <w:bCs/>
          <w:noProof/>
          <w:sz w:val="22"/>
        </w:rPr>
      </w:sdtEndPr>
      <w:sdtContent>
        <w:p w14:paraId="6578DC30" w14:textId="6E8D5039" w:rsidR="00834291" w:rsidRPr="004719F7" w:rsidRDefault="00834291" w:rsidP="00834291">
          <w:pPr>
            <w:pStyle w:val="TOCHeading"/>
            <w:numPr>
              <w:ilvl w:val="0"/>
              <w:numId w:val="0"/>
            </w:numPr>
            <w:rPr>
              <w:rFonts w:ascii="Verdana" w:hAnsi="Verdana"/>
            </w:rPr>
          </w:pPr>
          <w:r w:rsidRPr="004719F7">
            <w:rPr>
              <w:rFonts w:ascii="Verdana" w:hAnsi="Verdana"/>
            </w:rPr>
            <w:t>Contents</w:t>
          </w:r>
        </w:p>
        <w:p w14:paraId="09A56E4B" w14:textId="4C9330F9" w:rsidR="00B34020" w:rsidRDefault="00834291">
          <w:pPr>
            <w:pStyle w:val="TOC1"/>
            <w:tabs>
              <w:tab w:val="right" w:leader="dot" w:pos="10189"/>
            </w:tabs>
            <w:rPr>
              <w:rFonts w:asciiTheme="minorHAnsi" w:eastAsiaTheme="minorEastAsia" w:hAnsiTheme="minorHAnsi" w:cstheme="minorBidi"/>
              <w:noProof/>
              <w:kern w:val="2"/>
              <w:lang w:eastAsia="en-AU"/>
              <w14:ligatures w14:val="standardContextual"/>
            </w:rPr>
          </w:pPr>
          <w:r>
            <w:fldChar w:fldCharType="begin"/>
          </w:r>
          <w:r>
            <w:instrText xml:space="preserve"> TOC \o "1-3" \h \z \u </w:instrText>
          </w:r>
          <w:r>
            <w:fldChar w:fldCharType="separate"/>
          </w:r>
          <w:hyperlink w:anchor="_Toc149753157" w:history="1">
            <w:r w:rsidR="00B34020" w:rsidRPr="00916630">
              <w:rPr>
                <w:rStyle w:val="Hyperlink"/>
                <w:noProof/>
              </w:rPr>
              <w:t>Background</w:t>
            </w:r>
            <w:r w:rsidR="00B34020">
              <w:rPr>
                <w:noProof/>
                <w:webHidden/>
              </w:rPr>
              <w:tab/>
            </w:r>
            <w:r w:rsidR="00B34020">
              <w:rPr>
                <w:noProof/>
                <w:webHidden/>
              </w:rPr>
              <w:fldChar w:fldCharType="begin"/>
            </w:r>
            <w:r w:rsidR="00B34020">
              <w:rPr>
                <w:noProof/>
                <w:webHidden/>
              </w:rPr>
              <w:instrText xml:space="preserve"> PAGEREF _Toc149753157 \h </w:instrText>
            </w:r>
            <w:r w:rsidR="00B34020">
              <w:rPr>
                <w:noProof/>
                <w:webHidden/>
              </w:rPr>
            </w:r>
            <w:r w:rsidR="00B34020">
              <w:rPr>
                <w:noProof/>
                <w:webHidden/>
              </w:rPr>
              <w:fldChar w:fldCharType="separate"/>
            </w:r>
            <w:r w:rsidR="007E38CE">
              <w:rPr>
                <w:noProof/>
                <w:webHidden/>
              </w:rPr>
              <w:t>1</w:t>
            </w:r>
            <w:r w:rsidR="00B34020">
              <w:rPr>
                <w:noProof/>
                <w:webHidden/>
              </w:rPr>
              <w:fldChar w:fldCharType="end"/>
            </w:r>
          </w:hyperlink>
        </w:p>
        <w:p w14:paraId="2A84FC4E" w14:textId="00B54AE3" w:rsidR="00B34020" w:rsidRDefault="00000000">
          <w:pPr>
            <w:pStyle w:val="TOC2"/>
            <w:tabs>
              <w:tab w:val="right" w:leader="dot" w:pos="10189"/>
            </w:tabs>
            <w:rPr>
              <w:rFonts w:asciiTheme="minorHAnsi" w:eastAsiaTheme="minorEastAsia" w:hAnsiTheme="minorHAnsi" w:cstheme="minorBidi"/>
              <w:noProof/>
              <w:kern w:val="2"/>
              <w:lang w:eastAsia="en-AU"/>
              <w14:ligatures w14:val="standardContextual"/>
            </w:rPr>
          </w:pPr>
          <w:hyperlink w:anchor="_Toc149753158" w:history="1">
            <w:r w:rsidR="00B34020" w:rsidRPr="00916630">
              <w:rPr>
                <w:rStyle w:val="Hyperlink"/>
                <w:noProof/>
              </w:rPr>
              <w:t>Project Overview</w:t>
            </w:r>
            <w:r w:rsidR="00B34020">
              <w:rPr>
                <w:noProof/>
                <w:webHidden/>
              </w:rPr>
              <w:tab/>
            </w:r>
            <w:r w:rsidR="00B34020">
              <w:rPr>
                <w:noProof/>
                <w:webHidden/>
              </w:rPr>
              <w:fldChar w:fldCharType="begin"/>
            </w:r>
            <w:r w:rsidR="00B34020">
              <w:rPr>
                <w:noProof/>
                <w:webHidden/>
              </w:rPr>
              <w:instrText xml:space="preserve"> PAGEREF _Toc149753158 \h </w:instrText>
            </w:r>
            <w:r w:rsidR="00B34020">
              <w:rPr>
                <w:noProof/>
                <w:webHidden/>
              </w:rPr>
            </w:r>
            <w:r w:rsidR="00B34020">
              <w:rPr>
                <w:noProof/>
                <w:webHidden/>
              </w:rPr>
              <w:fldChar w:fldCharType="separate"/>
            </w:r>
            <w:r w:rsidR="007E38CE">
              <w:rPr>
                <w:noProof/>
                <w:webHidden/>
              </w:rPr>
              <w:t>1</w:t>
            </w:r>
            <w:r w:rsidR="00B34020">
              <w:rPr>
                <w:noProof/>
                <w:webHidden/>
              </w:rPr>
              <w:fldChar w:fldCharType="end"/>
            </w:r>
          </w:hyperlink>
        </w:p>
        <w:p w14:paraId="4ACFF3A2" w14:textId="052D1129" w:rsidR="00B34020" w:rsidRDefault="00000000">
          <w:pPr>
            <w:pStyle w:val="TOC2"/>
            <w:tabs>
              <w:tab w:val="right" w:leader="dot" w:pos="10189"/>
            </w:tabs>
            <w:rPr>
              <w:rFonts w:asciiTheme="minorHAnsi" w:eastAsiaTheme="minorEastAsia" w:hAnsiTheme="minorHAnsi" w:cstheme="minorBidi"/>
              <w:noProof/>
              <w:kern w:val="2"/>
              <w:lang w:eastAsia="en-AU"/>
              <w14:ligatures w14:val="standardContextual"/>
            </w:rPr>
          </w:pPr>
          <w:hyperlink w:anchor="_Toc149753159" w:history="1">
            <w:r w:rsidR="00B34020" w:rsidRPr="00916630">
              <w:rPr>
                <w:rStyle w:val="Hyperlink"/>
                <w:noProof/>
              </w:rPr>
              <w:t>Participants</w:t>
            </w:r>
            <w:r w:rsidR="00B34020">
              <w:rPr>
                <w:noProof/>
                <w:webHidden/>
              </w:rPr>
              <w:tab/>
            </w:r>
            <w:r w:rsidR="00B34020">
              <w:rPr>
                <w:noProof/>
                <w:webHidden/>
              </w:rPr>
              <w:fldChar w:fldCharType="begin"/>
            </w:r>
            <w:r w:rsidR="00B34020">
              <w:rPr>
                <w:noProof/>
                <w:webHidden/>
              </w:rPr>
              <w:instrText xml:space="preserve"> PAGEREF _Toc149753159 \h </w:instrText>
            </w:r>
            <w:r w:rsidR="00B34020">
              <w:rPr>
                <w:noProof/>
                <w:webHidden/>
              </w:rPr>
            </w:r>
            <w:r w:rsidR="00B34020">
              <w:rPr>
                <w:noProof/>
                <w:webHidden/>
              </w:rPr>
              <w:fldChar w:fldCharType="separate"/>
            </w:r>
            <w:r w:rsidR="007E38CE">
              <w:rPr>
                <w:noProof/>
                <w:webHidden/>
              </w:rPr>
              <w:t>1</w:t>
            </w:r>
            <w:r w:rsidR="00B34020">
              <w:rPr>
                <w:noProof/>
                <w:webHidden/>
              </w:rPr>
              <w:fldChar w:fldCharType="end"/>
            </w:r>
          </w:hyperlink>
        </w:p>
        <w:p w14:paraId="26C269A4" w14:textId="421DFD3E" w:rsidR="00B34020" w:rsidRDefault="00000000">
          <w:pPr>
            <w:pStyle w:val="TOC1"/>
            <w:tabs>
              <w:tab w:val="right" w:leader="dot" w:pos="10189"/>
            </w:tabs>
            <w:rPr>
              <w:rFonts w:asciiTheme="minorHAnsi" w:eastAsiaTheme="minorEastAsia" w:hAnsiTheme="minorHAnsi" w:cstheme="minorBidi"/>
              <w:noProof/>
              <w:kern w:val="2"/>
              <w:lang w:eastAsia="en-AU"/>
              <w14:ligatures w14:val="standardContextual"/>
            </w:rPr>
          </w:pPr>
          <w:hyperlink w:anchor="_Toc149753160" w:history="1">
            <w:r w:rsidR="00B34020" w:rsidRPr="00916630">
              <w:rPr>
                <w:rStyle w:val="Hyperlink"/>
                <w:noProof/>
              </w:rPr>
              <w:t>Project Methodology</w:t>
            </w:r>
            <w:r w:rsidR="00B34020">
              <w:rPr>
                <w:noProof/>
                <w:webHidden/>
              </w:rPr>
              <w:tab/>
            </w:r>
            <w:r w:rsidR="00B34020">
              <w:rPr>
                <w:noProof/>
                <w:webHidden/>
              </w:rPr>
              <w:fldChar w:fldCharType="begin"/>
            </w:r>
            <w:r w:rsidR="00B34020">
              <w:rPr>
                <w:noProof/>
                <w:webHidden/>
              </w:rPr>
              <w:instrText xml:space="preserve"> PAGEREF _Toc149753160 \h </w:instrText>
            </w:r>
            <w:r w:rsidR="00B34020">
              <w:rPr>
                <w:noProof/>
                <w:webHidden/>
              </w:rPr>
            </w:r>
            <w:r w:rsidR="00B34020">
              <w:rPr>
                <w:noProof/>
                <w:webHidden/>
              </w:rPr>
              <w:fldChar w:fldCharType="separate"/>
            </w:r>
            <w:r w:rsidR="007E38CE">
              <w:rPr>
                <w:noProof/>
                <w:webHidden/>
              </w:rPr>
              <w:t>2</w:t>
            </w:r>
            <w:r w:rsidR="00B34020">
              <w:rPr>
                <w:noProof/>
                <w:webHidden/>
              </w:rPr>
              <w:fldChar w:fldCharType="end"/>
            </w:r>
          </w:hyperlink>
        </w:p>
        <w:p w14:paraId="0B5B7F9D" w14:textId="0DFD4180" w:rsidR="00B34020" w:rsidRDefault="00000000">
          <w:pPr>
            <w:pStyle w:val="TOC2"/>
            <w:tabs>
              <w:tab w:val="right" w:leader="dot" w:pos="10189"/>
            </w:tabs>
            <w:rPr>
              <w:rFonts w:asciiTheme="minorHAnsi" w:eastAsiaTheme="minorEastAsia" w:hAnsiTheme="minorHAnsi" w:cstheme="minorBidi"/>
              <w:noProof/>
              <w:kern w:val="2"/>
              <w:lang w:eastAsia="en-AU"/>
              <w14:ligatures w14:val="standardContextual"/>
            </w:rPr>
          </w:pPr>
          <w:hyperlink w:anchor="_Toc149753161" w:history="1">
            <w:r w:rsidR="00B34020" w:rsidRPr="00916630">
              <w:rPr>
                <w:rStyle w:val="Hyperlink"/>
                <w:noProof/>
              </w:rPr>
              <w:t>Depth Interview Process</w:t>
            </w:r>
            <w:r w:rsidR="00B34020">
              <w:rPr>
                <w:noProof/>
                <w:webHidden/>
              </w:rPr>
              <w:tab/>
            </w:r>
            <w:r w:rsidR="00B34020">
              <w:rPr>
                <w:noProof/>
                <w:webHidden/>
              </w:rPr>
              <w:fldChar w:fldCharType="begin"/>
            </w:r>
            <w:r w:rsidR="00B34020">
              <w:rPr>
                <w:noProof/>
                <w:webHidden/>
              </w:rPr>
              <w:instrText xml:space="preserve"> PAGEREF _Toc149753161 \h </w:instrText>
            </w:r>
            <w:r w:rsidR="00B34020">
              <w:rPr>
                <w:noProof/>
                <w:webHidden/>
              </w:rPr>
            </w:r>
            <w:r w:rsidR="00B34020">
              <w:rPr>
                <w:noProof/>
                <w:webHidden/>
              </w:rPr>
              <w:fldChar w:fldCharType="separate"/>
            </w:r>
            <w:r w:rsidR="007E38CE">
              <w:rPr>
                <w:noProof/>
                <w:webHidden/>
              </w:rPr>
              <w:t>2</w:t>
            </w:r>
            <w:r w:rsidR="00B34020">
              <w:rPr>
                <w:noProof/>
                <w:webHidden/>
              </w:rPr>
              <w:fldChar w:fldCharType="end"/>
            </w:r>
          </w:hyperlink>
        </w:p>
        <w:p w14:paraId="503B6501" w14:textId="267A9D8D" w:rsidR="00B34020" w:rsidRDefault="00000000">
          <w:pPr>
            <w:pStyle w:val="TOC2"/>
            <w:tabs>
              <w:tab w:val="right" w:leader="dot" w:pos="10189"/>
            </w:tabs>
            <w:rPr>
              <w:rFonts w:asciiTheme="minorHAnsi" w:eastAsiaTheme="minorEastAsia" w:hAnsiTheme="minorHAnsi" w:cstheme="minorBidi"/>
              <w:noProof/>
              <w:kern w:val="2"/>
              <w:lang w:eastAsia="en-AU"/>
              <w14:ligatures w14:val="standardContextual"/>
            </w:rPr>
          </w:pPr>
          <w:hyperlink w:anchor="_Toc149753162" w:history="1">
            <w:r w:rsidR="00B34020" w:rsidRPr="00916630">
              <w:rPr>
                <w:rStyle w:val="Hyperlink"/>
                <w:noProof/>
              </w:rPr>
              <w:t>Narrative Story Writing Process</w:t>
            </w:r>
            <w:r w:rsidR="00B34020">
              <w:rPr>
                <w:noProof/>
                <w:webHidden/>
              </w:rPr>
              <w:tab/>
            </w:r>
            <w:r w:rsidR="00B34020">
              <w:rPr>
                <w:noProof/>
                <w:webHidden/>
              </w:rPr>
              <w:fldChar w:fldCharType="begin"/>
            </w:r>
            <w:r w:rsidR="00B34020">
              <w:rPr>
                <w:noProof/>
                <w:webHidden/>
              </w:rPr>
              <w:instrText xml:space="preserve"> PAGEREF _Toc149753162 \h </w:instrText>
            </w:r>
            <w:r w:rsidR="00B34020">
              <w:rPr>
                <w:noProof/>
                <w:webHidden/>
              </w:rPr>
            </w:r>
            <w:r w:rsidR="00B34020">
              <w:rPr>
                <w:noProof/>
                <w:webHidden/>
              </w:rPr>
              <w:fldChar w:fldCharType="separate"/>
            </w:r>
            <w:r w:rsidR="007E38CE">
              <w:rPr>
                <w:noProof/>
                <w:webHidden/>
              </w:rPr>
              <w:t>2</w:t>
            </w:r>
            <w:r w:rsidR="00B34020">
              <w:rPr>
                <w:noProof/>
                <w:webHidden/>
              </w:rPr>
              <w:fldChar w:fldCharType="end"/>
            </w:r>
          </w:hyperlink>
        </w:p>
        <w:p w14:paraId="119EAF55" w14:textId="605C110B" w:rsidR="00B34020" w:rsidRDefault="00000000">
          <w:pPr>
            <w:pStyle w:val="TOC1"/>
            <w:tabs>
              <w:tab w:val="right" w:leader="dot" w:pos="10189"/>
            </w:tabs>
            <w:rPr>
              <w:rFonts w:asciiTheme="minorHAnsi" w:eastAsiaTheme="minorEastAsia" w:hAnsiTheme="minorHAnsi" w:cstheme="minorBidi"/>
              <w:noProof/>
              <w:kern w:val="2"/>
              <w:lang w:eastAsia="en-AU"/>
              <w14:ligatures w14:val="standardContextual"/>
            </w:rPr>
          </w:pPr>
          <w:hyperlink w:anchor="_Toc149753163" w:history="1">
            <w:r w:rsidR="00B34020" w:rsidRPr="00916630">
              <w:rPr>
                <w:rStyle w:val="Hyperlink"/>
                <w:noProof/>
              </w:rPr>
              <w:t>Outputs</w:t>
            </w:r>
            <w:r w:rsidR="00B34020">
              <w:rPr>
                <w:noProof/>
                <w:webHidden/>
              </w:rPr>
              <w:tab/>
            </w:r>
            <w:r w:rsidR="00B34020">
              <w:rPr>
                <w:noProof/>
                <w:webHidden/>
              </w:rPr>
              <w:fldChar w:fldCharType="begin"/>
            </w:r>
            <w:r w:rsidR="00B34020">
              <w:rPr>
                <w:noProof/>
                <w:webHidden/>
              </w:rPr>
              <w:instrText xml:space="preserve"> PAGEREF _Toc149753163 \h </w:instrText>
            </w:r>
            <w:r w:rsidR="00B34020">
              <w:rPr>
                <w:noProof/>
                <w:webHidden/>
              </w:rPr>
            </w:r>
            <w:r w:rsidR="00B34020">
              <w:rPr>
                <w:noProof/>
                <w:webHidden/>
              </w:rPr>
              <w:fldChar w:fldCharType="separate"/>
            </w:r>
            <w:r w:rsidR="007E38CE">
              <w:rPr>
                <w:noProof/>
                <w:webHidden/>
              </w:rPr>
              <w:t>3</w:t>
            </w:r>
            <w:r w:rsidR="00B34020">
              <w:rPr>
                <w:noProof/>
                <w:webHidden/>
              </w:rPr>
              <w:fldChar w:fldCharType="end"/>
            </w:r>
          </w:hyperlink>
        </w:p>
        <w:p w14:paraId="0FB90CCD" w14:textId="699F5731" w:rsidR="00B34020" w:rsidRDefault="00000000">
          <w:pPr>
            <w:pStyle w:val="TOC2"/>
            <w:tabs>
              <w:tab w:val="right" w:leader="dot" w:pos="10189"/>
            </w:tabs>
            <w:rPr>
              <w:rFonts w:asciiTheme="minorHAnsi" w:eastAsiaTheme="minorEastAsia" w:hAnsiTheme="minorHAnsi" w:cstheme="minorBidi"/>
              <w:noProof/>
              <w:kern w:val="2"/>
              <w:lang w:eastAsia="en-AU"/>
              <w14:ligatures w14:val="standardContextual"/>
            </w:rPr>
          </w:pPr>
          <w:hyperlink w:anchor="_Toc149753164" w:history="1">
            <w:r w:rsidR="00B34020" w:rsidRPr="00916630">
              <w:rPr>
                <w:rStyle w:val="Hyperlink"/>
                <w:noProof/>
              </w:rPr>
              <w:t>Perceptions of the Disability Gateway</w:t>
            </w:r>
            <w:r w:rsidR="00B34020">
              <w:rPr>
                <w:noProof/>
                <w:webHidden/>
              </w:rPr>
              <w:tab/>
            </w:r>
            <w:r w:rsidR="00B34020">
              <w:rPr>
                <w:noProof/>
                <w:webHidden/>
              </w:rPr>
              <w:fldChar w:fldCharType="begin"/>
            </w:r>
            <w:r w:rsidR="00B34020">
              <w:rPr>
                <w:noProof/>
                <w:webHidden/>
              </w:rPr>
              <w:instrText xml:space="preserve"> PAGEREF _Toc149753164 \h </w:instrText>
            </w:r>
            <w:r w:rsidR="00B34020">
              <w:rPr>
                <w:noProof/>
                <w:webHidden/>
              </w:rPr>
            </w:r>
            <w:r w:rsidR="00B34020">
              <w:rPr>
                <w:noProof/>
                <w:webHidden/>
              </w:rPr>
              <w:fldChar w:fldCharType="separate"/>
            </w:r>
            <w:r w:rsidR="007E38CE">
              <w:rPr>
                <w:noProof/>
                <w:webHidden/>
              </w:rPr>
              <w:t>3</w:t>
            </w:r>
            <w:r w:rsidR="00B34020">
              <w:rPr>
                <w:noProof/>
                <w:webHidden/>
              </w:rPr>
              <w:fldChar w:fldCharType="end"/>
            </w:r>
          </w:hyperlink>
        </w:p>
        <w:p w14:paraId="492CBB6F" w14:textId="6E6D3AD6" w:rsidR="00B34020" w:rsidRDefault="00000000">
          <w:pPr>
            <w:pStyle w:val="TOC2"/>
            <w:tabs>
              <w:tab w:val="right" w:leader="dot" w:pos="10189"/>
            </w:tabs>
            <w:rPr>
              <w:rFonts w:asciiTheme="minorHAnsi" w:eastAsiaTheme="minorEastAsia" w:hAnsiTheme="minorHAnsi" w:cstheme="minorBidi"/>
              <w:noProof/>
              <w:kern w:val="2"/>
              <w:lang w:eastAsia="en-AU"/>
              <w14:ligatures w14:val="standardContextual"/>
            </w:rPr>
          </w:pPr>
          <w:hyperlink w:anchor="_Toc149753165" w:history="1">
            <w:r w:rsidR="00B34020" w:rsidRPr="00916630">
              <w:rPr>
                <w:rStyle w:val="Hyperlink"/>
                <w:noProof/>
              </w:rPr>
              <w:t>Key themes</w:t>
            </w:r>
            <w:r w:rsidR="00B34020">
              <w:rPr>
                <w:noProof/>
                <w:webHidden/>
              </w:rPr>
              <w:tab/>
            </w:r>
            <w:r w:rsidR="00B34020">
              <w:rPr>
                <w:noProof/>
                <w:webHidden/>
              </w:rPr>
              <w:fldChar w:fldCharType="begin"/>
            </w:r>
            <w:r w:rsidR="00B34020">
              <w:rPr>
                <w:noProof/>
                <w:webHidden/>
              </w:rPr>
              <w:instrText xml:space="preserve"> PAGEREF _Toc149753165 \h </w:instrText>
            </w:r>
            <w:r w:rsidR="00B34020">
              <w:rPr>
                <w:noProof/>
                <w:webHidden/>
              </w:rPr>
            </w:r>
            <w:r w:rsidR="00B34020">
              <w:rPr>
                <w:noProof/>
                <w:webHidden/>
              </w:rPr>
              <w:fldChar w:fldCharType="separate"/>
            </w:r>
            <w:r w:rsidR="007E38CE">
              <w:rPr>
                <w:noProof/>
                <w:webHidden/>
              </w:rPr>
              <w:t>3</w:t>
            </w:r>
            <w:r w:rsidR="00B34020">
              <w:rPr>
                <w:noProof/>
                <w:webHidden/>
              </w:rPr>
              <w:fldChar w:fldCharType="end"/>
            </w:r>
          </w:hyperlink>
        </w:p>
        <w:p w14:paraId="541F7C8C" w14:textId="4926672D" w:rsidR="00B34020" w:rsidRDefault="00000000">
          <w:pPr>
            <w:pStyle w:val="TOC2"/>
            <w:tabs>
              <w:tab w:val="right" w:leader="dot" w:pos="10189"/>
            </w:tabs>
            <w:rPr>
              <w:rFonts w:asciiTheme="minorHAnsi" w:eastAsiaTheme="minorEastAsia" w:hAnsiTheme="minorHAnsi" w:cstheme="minorBidi"/>
              <w:noProof/>
              <w:kern w:val="2"/>
              <w:lang w:eastAsia="en-AU"/>
              <w14:ligatures w14:val="standardContextual"/>
            </w:rPr>
          </w:pPr>
          <w:hyperlink w:anchor="_Toc149753166" w:history="1">
            <w:r w:rsidR="00B34020" w:rsidRPr="00916630">
              <w:rPr>
                <w:rStyle w:val="Hyperlink"/>
                <w:noProof/>
              </w:rPr>
              <w:t>Recommendations</w:t>
            </w:r>
            <w:r w:rsidR="00B34020">
              <w:rPr>
                <w:noProof/>
                <w:webHidden/>
              </w:rPr>
              <w:tab/>
            </w:r>
            <w:r w:rsidR="00B34020">
              <w:rPr>
                <w:noProof/>
                <w:webHidden/>
              </w:rPr>
              <w:fldChar w:fldCharType="begin"/>
            </w:r>
            <w:r w:rsidR="00B34020">
              <w:rPr>
                <w:noProof/>
                <w:webHidden/>
              </w:rPr>
              <w:instrText xml:space="preserve"> PAGEREF _Toc149753166 \h </w:instrText>
            </w:r>
            <w:r w:rsidR="00B34020">
              <w:rPr>
                <w:noProof/>
                <w:webHidden/>
              </w:rPr>
            </w:r>
            <w:r w:rsidR="00B34020">
              <w:rPr>
                <w:noProof/>
                <w:webHidden/>
              </w:rPr>
              <w:fldChar w:fldCharType="separate"/>
            </w:r>
            <w:r w:rsidR="007E38CE">
              <w:rPr>
                <w:noProof/>
                <w:webHidden/>
              </w:rPr>
              <w:t>4</w:t>
            </w:r>
            <w:r w:rsidR="00B34020">
              <w:rPr>
                <w:noProof/>
                <w:webHidden/>
              </w:rPr>
              <w:fldChar w:fldCharType="end"/>
            </w:r>
          </w:hyperlink>
        </w:p>
        <w:p w14:paraId="56F9DDED" w14:textId="7A6D2BB2" w:rsidR="00B34020" w:rsidRDefault="00000000">
          <w:pPr>
            <w:pStyle w:val="TOC2"/>
            <w:tabs>
              <w:tab w:val="right" w:leader="dot" w:pos="10189"/>
            </w:tabs>
            <w:rPr>
              <w:rFonts w:asciiTheme="minorHAnsi" w:eastAsiaTheme="minorEastAsia" w:hAnsiTheme="minorHAnsi" w:cstheme="minorBidi"/>
              <w:noProof/>
              <w:kern w:val="2"/>
              <w:lang w:eastAsia="en-AU"/>
              <w14:ligatures w14:val="standardContextual"/>
            </w:rPr>
          </w:pPr>
          <w:hyperlink w:anchor="_Toc149753167" w:history="1">
            <w:r w:rsidR="00B34020" w:rsidRPr="00916630">
              <w:rPr>
                <w:rStyle w:val="Hyperlink"/>
                <w:noProof/>
              </w:rPr>
              <w:t>Defining Comments</w:t>
            </w:r>
            <w:r w:rsidR="00B34020">
              <w:rPr>
                <w:noProof/>
                <w:webHidden/>
              </w:rPr>
              <w:tab/>
            </w:r>
            <w:r w:rsidR="00B34020">
              <w:rPr>
                <w:noProof/>
                <w:webHidden/>
              </w:rPr>
              <w:fldChar w:fldCharType="begin"/>
            </w:r>
            <w:r w:rsidR="00B34020">
              <w:rPr>
                <w:noProof/>
                <w:webHidden/>
              </w:rPr>
              <w:instrText xml:space="preserve"> PAGEREF _Toc149753167 \h </w:instrText>
            </w:r>
            <w:r w:rsidR="00B34020">
              <w:rPr>
                <w:noProof/>
                <w:webHidden/>
              </w:rPr>
            </w:r>
            <w:r w:rsidR="00B34020">
              <w:rPr>
                <w:noProof/>
                <w:webHidden/>
              </w:rPr>
              <w:fldChar w:fldCharType="separate"/>
            </w:r>
            <w:r w:rsidR="007E38CE">
              <w:rPr>
                <w:noProof/>
                <w:webHidden/>
              </w:rPr>
              <w:t>5</w:t>
            </w:r>
            <w:r w:rsidR="00B34020">
              <w:rPr>
                <w:noProof/>
                <w:webHidden/>
              </w:rPr>
              <w:fldChar w:fldCharType="end"/>
            </w:r>
          </w:hyperlink>
        </w:p>
        <w:p w14:paraId="4AC3A97C" w14:textId="2745300A" w:rsidR="00B34020" w:rsidRDefault="00000000">
          <w:pPr>
            <w:pStyle w:val="TOC2"/>
            <w:tabs>
              <w:tab w:val="right" w:leader="dot" w:pos="10189"/>
            </w:tabs>
            <w:rPr>
              <w:rFonts w:asciiTheme="minorHAnsi" w:eastAsiaTheme="minorEastAsia" w:hAnsiTheme="minorHAnsi" w:cstheme="minorBidi"/>
              <w:noProof/>
              <w:kern w:val="2"/>
              <w:lang w:eastAsia="en-AU"/>
              <w14:ligatures w14:val="standardContextual"/>
            </w:rPr>
          </w:pPr>
          <w:hyperlink w:anchor="_Toc149753168" w:history="1">
            <w:r w:rsidR="00B34020" w:rsidRPr="00916630">
              <w:rPr>
                <w:rStyle w:val="Hyperlink"/>
                <w:noProof/>
              </w:rPr>
              <w:t>Compelling risks and consequences</w:t>
            </w:r>
            <w:r w:rsidR="00B34020">
              <w:rPr>
                <w:noProof/>
                <w:webHidden/>
              </w:rPr>
              <w:tab/>
            </w:r>
            <w:r w:rsidR="00B34020">
              <w:rPr>
                <w:noProof/>
                <w:webHidden/>
              </w:rPr>
              <w:fldChar w:fldCharType="begin"/>
            </w:r>
            <w:r w:rsidR="00B34020">
              <w:rPr>
                <w:noProof/>
                <w:webHidden/>
              </w:rPr>
              <w:instrText xml:space="preserve"> PAGEREF _Toc149753168 \h </w:instrText>
            </w:r>
            <w:r w:rsidR="00B34020">
              <w:rPr>
                <w:noProof/>
                <w:webHidden/>
              </w:rPr>
            </w:r>
            <w:r w:rsidR="00B34020">
              <w:rPr>
                <w:noProof/>
                <w:webHidden/>
              </w:rPr>
              <w:fldChar w:fldCharType="separate"/>
            </w:r>
            <w:r w:rsidR="007E38CE">
              <w:rPr>
                <w:noProof/>
                <w:webHidden/>
              </w:rPr>
              <w:t>14</w:t>
            </w:r>
            <w:r w:rsidR="00B34020">
              <w:rPr>
                <w:noProof/>
                <w:webHidden/>
              </w:rPr>
              <w:fldChar w:fldCharType="end"/>
            </w:r>
          </w:hyperlink>
        </w:p>
        <w:p w14:paraId="68A3F746" w14:textId="4F49D276" w:rsidR="00834291" w:rsidRDefault="00834291">
          <w:r>
            <w:rPr>
              <w:b/>
              <w:bCs/>
              <w:noProof/>
            </w:rPr>
            <w:fldChar w:fldCharType="end"/>
          </w:r>
        </w:p>
      </w:sdtContent>
    </w:sdt>
    <w:p w14:paraId="3C84EE30" w14:textId="77777777" w:rsidR="004A01E7" w:rsidRPr="004A01E7" w:rsidRDefault="004A01E7" w:rsidP="004A01E7"/>
    <w:p w14:paraId="22EB8B6D" w14:textId="77777777" w:rsidR="004A01E7" w:rsidRPr="004A01E7" w:rsidRDefault="004A01E7" w:rsidP="004A01E7"/>
    <w:p w14:paraId="4DA5C2DA" w14:textId="77777777" w:rsidR="004A01E7" w:rsidRPr="004A01E7" w:rsidRDefault="004A01E7" w:rsidP="004A01E7"/>
    <w:p w14:paraId="53B756CB" w14:textId="77777777" w:rsidR="004A01E7" w:rsidRPr="004A01E7" w:rsidRDefault="004A01E7" w:rsidP="004A01E7"/>
    <w:p w14:paraId="242B32F2" w14:textId="77777777" w:rsidR="004A01E7" w:rsidRPr="004A01E7" w:rsidRDefault="004A01E7" w:rsidP="004A01E7"/>
    <w:p w14:paraId="58EDC4CB" w14:textId="77777777" w:rsidR="004A01E7" w:rsidRPr="004A01E7" w:rsidRDefault="004A01E7" w:rsidP="004A01E7"/>
    <w:p w14:paraId="7D850C48" w14:textId="77777777" w:rsidR="004A01E7" w:rsidRPr="004A01E7" w:rsidRDefault="004A01E7" w:rsidP="004A01E7"/>
    <w:p w14:paraId="375ADA2B" w14:textId="77777777" w:rsidR="004A01E7" w:rsidRPr="004A01E7" w:rsidRDefault="004A01E7" w:rsidP="004A01E7"/>
    <w:p w14:paraId="7BE07CAD" w14:textId="77777777" w:rsidR="004A01E7" w:rsidRPr="004A01E7" w:rsidRDefault="004A01E7" w:rsidP="004A01E7"/>
    <w:p w14:paraId="418780F8" w14:textId="77777777" w:rsidR="004A01E7" w:rsidRPr="004A01E7" w:rsidRDefault="004A01E7" w:rsidP="004A01E7"/>
    <w:p w14:paraId="68015EDA" w14:textId="77777777" w:rsidR="004A01E7" w:rsidRPr="004A01E7" w:rsidRDefault="004A01E7" w:rsidP="004A01E7"/>
    <w:p w14:paraId="0EBF110B" w14:textId="77777777" w:rsidR="004A01E7" w:rsidRPr="004A01E7" w:rsidRDefault="004A01E7" w:rsidP="004A01E7"/>
    <w:p w14:paraId="618473FE" w14:textId="77777777" w:rsidR="004A01E7" w:rsidRPr="004A01E7" w:rsidRDefault="004A01E7" w:rsidP="004A01E7"/>
    <w:p w14:paraId="3395E72C" w14:textId="77777777" w:rsidR="004A01E7" w:rsidRPr="004A01E7" w:rsidRDefault="004A01E7" w:rsidP="004A01E7"/>
    <w:p w14:paraId="5757324F" w14:textId="77777777" w:rsidR="004A01E7" w:rsidRPr="004A01E7" w:rsidRDefault="004A01E7" w:rsidP="004A01E7"/>
    <w:p w14:paraId="6009A140" w14:textId="77777777" w:rsidR="004A01E7" w:rsidRPr="004A01E7" w:rsidRDefault="004A01E7" w:rsidP="004A01E7"/>
    <w:p w14:paraId="6AC86A3F" w14:textId="77777777" w:rsidR="004A01E7" w:rsidRPr="004A01E7" w:rsidRDefault="004A01E7" w:rsidP="004A01E7"/>
    <w:p w14:paraId="313C01B4" w14:textId="466D92F7" w:rsidR="008E2153" w:rsidRDefault="008E2153" w:rsidP="004A01E7">
      <w:pPr>
        <w:tabs>
          <w:tab w:val="left" w:pos="8630"/>
        </w:tabs>
        <w:sectPr w:rsidR="008E2153" w:rsidSect="00754422">
          <w:headerReference w:type="even" r:id="rId14"/>
          <w:headerReference w:type="default" r:id="rId15"/>
          <w:footerReference w:type="default" r:id="rId16"/>
          <w:headerReference w:type="first" r:id="rId17"/>
          <w:pgSz w:w="11901" w:h="16817"/>
          <w:pgMar w:top="851" w:right="851" w:bottom="851" w:left="851" w:header="850" w:footer="851" w:gutter="0"/>
          <w:cols w:space="720"/>
          <w:docGrid w:linePitch="360"/>
        </w:sectPr>
      </w:pPr>
    </w:p>
    <w:p w14:paraId="7A1DAD62" w14:textId="0D1023C3" w:rsidR="001C3C73" w:rsidRPr="004719F7" w:rsidRDefault="00AD7350" w:rsidP="00057063">
      <w:pPr>
        <w:pStyle w:val="Heading10"/>
        <w:numPr>
          <w:ilvl w:val="0"/>
          <w:numId w:val="0"/>
        </w:numPr>
        <w:rPr>
          <w:rFonts w:ascii="Verdana" w:hAnsi="Verdana"/>
        </w:rPr>
      </w:pPr>
      <w:bookmarkStart w:id="0" w:name="_Toc145668606"/>
      <w:bookmarkStart w:id="1" w:name="_Toc149753157"/>
      <w:r w:rsidRPr="004719F7">
        <w:rPr>
          <w:rFonts w:ascii="Verdana" w:hAnsi="Verdana"/>
        </w:rPr>
        <w:lastRenderedPageBreak/>
        <w:t>Background</w:t>
      </w:r>
      <w:bookmarkEnd w:id="0"/>
      <w:bookmarkEnd w:id="1"/>
    </w:p>
    <w:p w14:paraId="0A5683DB" w14:textId="5AB23ACB" w:rsidR="00202A3D" w:rsidRPr="004719F7" w:rsidRDefault="00AD7350" w:rsidP="005E37ED">
      <w:pPr>
        <w:pStyle w:val="Heading20"/>
        <w:numPr>
          <w:ilvl w:val="0"/>
          <w:numId w:val="0"/>
        </w:numPr>
        <w:ind w:left="576" w:hanging="576"/>
        <w:rPr>
          <w:rFonts w:ascii="Verdana" w:hAnsi="Verdana"/>
        </w:rPr>
      </w:pPr>
      <w:bookmarkStart w:id="2" w:name="_Toc145668607"/>
      <w:bookmarkStart w:id="3" w:name="_Toc149753158"/>
      <w:r w:rsidRPr="004719F7">
        <w:rPr>
          <w:rFonts w:ascii="Verdana" w:hAnsi="Verdana"/>
        </w:rPr>
        <w:t>Project Overview</w:t>
      </w:r>
      <w:bookmarkEnd w:id="2"/>
      <w:bookmarkEnd w:id="3"/>
      <w:r w:rsidRPr="004719F7">
        <w:rPr>
          <w:rFonts w:ascii="Verdana" w:hAnsi="Verdana"/>
        </w:rPr>
        <w:t xml:space="preserve"> </w:t>
      </w:r>
    </w:p>
    <w:p w14:paraId="3E8BF112" w14:textId="3E1CE80B" w:rsidR="00202A3D" w:rsidRPr="00D429B4" w:rsidRDefault="0065677C" w:rsidP="00202A3D">
      <w:r w:rsidRPr="00D429B4">
        <w:t>As part of the NDIS R</w:t>
      </w:r>
      <w:r w:rsidR="00CF5398" w:rsidRPr="00D429B4">
        <w:t xml:space="preserve">eview consultation process, </w:t>
      </w:r>
      <w:r w:rsidR="003F59D9" w:rsidRPr="00D429B4">
        <w:t>Advocacy for Inclusion (AFI)</w:t>
      </w:r>
      <w:r w:rsidR="007F5BCA" w:rsidRPr="00D429B4">
        <w:t>, a Canberra-based Disabled Peoples Organisation</w:t>
      </w:r>
      <w:r w:rsidR="006F7E65" w:rsidRPr="00D429B4">
        <w:t>,</w:t>
      </w:r>
      <w:r w:rsidR="00993D83" w:rsidRPr="00D429B4">
        <w:t xml:space="preserve"> </w:t>
      </w:r>
      <w:r w:rsidR="005A217D" w:rsidRPr="00D429B4">
        <w:t xml:space="preserve">was contracted by Women </w:t>
      </w:r>
      <w:r w:rsidR="00690E85">
        <w:t>w</w:t>
      </w:r>
      <w:r w:rsidR="005A217D" w:rsidRPr="00D429B4">
        <w:t>ith Disabilities Australia</w:t>
      </w:r>
      <w:r w:rsidR="00E47019" w:rsidRPr="00D429B4">
        <w:t xml:space="preserve"> to hear feedback from people with disability about the NDIS, focusing on listening to ways in which the </w:t>
      </w:r>
      <w:r w:rsidR="00EF4DDC" w:rsidRPr="00D429B4">
        <w:t xml:space="preserve">NDIS can improve. </w:t>
      </w:r>
      <w:r w:rsidR="00202A3D" w:rsidRPr="00D429B4">
        <w:t xml:space="preserve">Depth Interviews were </w:t>
      </w:r>
      <w:r w:rsidR="00A17BF9" w:rsidRPr="00D429B4">
        <w:t>conducted</w:t>
      </w:r>
      <w:r w:rsidR="00CB1D24" w:rsidRPr="00D429B4">
        <w:t xml:space="preserve"> </w:t>
      </w:r>
      <w:r w:rsidR="00202A3D" w:rsidRPr="00D429B4">
        <w:t xml:space="preserve">with five individual users of the NDIS located in Canberra, with the intention of facilitating discourse about the challenges associated with the scheme and users’ overall access to disability services. </w:t>
      </w:r>
    </w:p>
    <w:p w14:paraId="442442FB" w14:textId="44CC4724" w:rsidR="007129FE" w:rsidRPr="00D429B4" w:rsidRDefault="00F40C8C" w:rsidP="00F40C8C">
      <w:r w:rsidRPr="00D429B4">
        <w:t xml:space="preserve">The </w:t>
      </w:r>
      <w:r w:rsidR="007129FE" w:rsidRPr="00D429B4">
        <w:t xml:space="preserve">interviews </w:t>
      </w:r>
      <w:r w:rsidRPr="00D429B4">
        <w:t>covered a broad scope of discussion topics</w:t>
      </w:r>
      <w:r w:rsidR="005F69E3" w:rsidRPr="00D429B4">
        <w:t xml:space="preserve">, </w:t>
      </w:r>
      <w:r w:rsidRPr="00D429B4">
        <w:t xml:space="preserve">having been strategically designed to unearth rich insights about an individual’s experience of disability. Lines of questioning pertained to the following subjects: </w:t>
      </w:r>
    </w:p>
    <w:p w14:paraId="39201410" w14:textId="77777777" w:rsidR="00F40C8C" w:rsidRPr="00D429B4" w:rsidRDefault="00F40C8C" w:rsidP="007129FE">
      <w:pPr>
        <w:pStyle w:val="ListParagraph"/>
        <w:numPr>
          <w:ilvl w:val="0"/>
          <w:numId w:val="10"/>
        </w:numPr>
        <w:spacing w:after="0"/>
      </w:pPr>
      <w:r w:rsidRPr="00D429B4">
        <w:t>Initial contact with the scheme</w:t>
      </w:r>
    </w:p>
    <w:p w14:paraId="1EAE871A" w14:textId="77777777" w:rsidR="00F40C8C" w:rsidRPr="00D429B4" w:rsidRDefault="00F40C8C" w:rsidP="001271AC">
      <w:pPr>
        <w:pStyle w:val="ListParagraph"/>
        <w:numPr>
          <w:ilvl w:val="0"/>
          <w:numId w:val="10"/>
        </w:numPr>
        <w:spacing w:after="0"/>
      </w:pPr>
      <w:r w:rsidRPr="00D429B4">
        <w:t xml:space="preserve">Initial and subsequent rounds of application </w:t>
      </w:r>
    </w:p>
    <w:p w14:paraId="2881A964" w14:textId="3151D84D" w:rsidR="00F40C8C" w:rsidRPr="00D429B4" w:rsidRDefault="00F40C8C" w:rsidP="001271AC">
      <w:pPr>
        <w:pStyle w:val="ListParagraph"/>
        <w:numPr>
          <w:ilvl w:val="0"/>
          <w:numId w:val="10"/>
        </w:numPr>
        <w:spacing w:after="0"/>
      </w:pPr>
      <w:r w:rsidRPr="00D429B4">
        <w:t xml:space="preserve">Collaboration with GPs, specialists and allied health </w:t>
      </w:r>
      <w:r w:rsidR="00CF718B" w:rsidRPr="00D429B4">
        <w:t>providers</w:t>
      </w:r>
    </w:p>
    <w:p w14:paraId="114C3CF8" w14:textId="77777777" w:rsidR="00F40C8C" w:rsidRPr="00D429B4" w:rsidRDefault="00F40C8C" w:rsidP="001271AC">
      <w:pPr>
        <w:pStyle w:val="ListParagraph"/>
        <w:numPr>
          <w:ilvl w:val="0"/>
          <w:numId w:val="10"/>
        </w:numPr>
        <w:spacing w:after="0"/>
      </w:pPr>
      <w:r w:rsidRPr="00D429B4">
        <w:t xml:space="preserve">Satisfaction with funding package </w:t>
      </w:r>
    </w:p>
    <w:p w14:paraId="34CBAF31" w14:textId="77777777" w:rsidR="00F40C8C" w:rsidRPr="00D429B4" w:rsidRDefault="00F40C8C" w:rsidP="001271AC">
      <w:pPr>
        <w:pStyle w:val="ListParagraph"/>
        <w:numPr>
          <w:ilvl w:val="0"/>
          <w:numId w:val="10"/>
        </w:numPr>
        <w:spacing w:after="0"/>
      </w:pPr>
      <w:r w:rsidRPr="00D429B4">
        <w:t xml:space="preserve">Use of support services </w:t>
      </w:r>
    </w:p>
    <w:p w14:paraId="050CAE04" w14:textId="77777777" w:rsidR="00F40C8C" w:rsidRPr="00D429B4" w:rsidRDefault="00F40C8C" w:rsidP="001271AC">
      <w:pPr>
        <w:pStyle w:val="ListParagraph"/>
        <w:numPr>
          <w:ilvl w:val="0"/>
          <w:numId w:val="10"/>
        </w:numPr>
        <w:spacing w:after="0"/>
      </w:pPr>
      <w:r w:rsidRPr="00D429B4">
        <w:t xml:space="preserve">Sources of information about service providers and agencies </w:t>
      </w:r>
    </w:p>
    <w:p w14:paraId="527C804E" w14:textId="77777777" w:rsidR="00F40C8C" w:rsidRPr="00D429B4" w:rsidRDefault="00F40C8C" w:rsidP="001271AC">
      <w:pPr>
        <w:pStyle w:val="ListParagraph"/>
        <w:numPr>
          <w:ilvl w:val="0"/>
          <w:numId w:val="10"/>
        </w:numPr>
        <w:spacing w:after="0"/>
      </w:pPr>
      <w:r w:rsidRPr="00D429B4">
        <w:t xml:space="preserve">Satisfaction with services and providers </w:t>
      </w:r>
    </w:p>
    <w:p w14:paraId="0D531AAA" w14:textId="77777777" w:rsidR="00F40C8C" w:rsidRPr="00D429B4" w:rsidRDefault="00F40C8C" w:rsidP="001271AC">
      <w:pPr>
        <w:pStyle w:val="ListParagraph"/>
        <w:numPr>
          <w:ilvl w:val="0"/>
          <w:numId w:val="10"/>
        </w:numPr>
        <w:spacing w:after="0"/>
      </w:pPr>
      <w:r w:rsidRPr="00D429B4">
        <w:t xml:space="preserve">Availability of supports </w:t>
      </w:r>
    </w:p>
    <w:p w14:paraId="48329591" w14:textId="77777777" w:rsidR="00F40C8C" w:rsidRPr="00D429B4" w:rsidRDefault="00F40C8C" w:rsidP="001271AC">
      <w:pPr>
        <w:pStyle w:val="ListParagraph"/>
        <w:numPr>
          <w:ilvl w:val="0"/>
          <w:numId w:val="10"/>
        </w:numPr>
        <w:spacing w:after="0"/>
      </w:pPr>
      <w:r w:rsidRPr="00D429B4">
        <w:t xml:space="preserve">Use of unregistered providers </w:t>
      </w:r>
    </w:p>
    <w:p w14:paraId="57A0C327" w14:textId="77777777" w:rsidR="00F40C8C" w:rsidRPr="00D429B4" w:rsidRDefault="00F40C8C" w:rsidP="001271AC">
      <w:pPr>
        <w:pStyle w:val="ListParagraph"/>
        <w:numPr>
          <w:ilvl w:val="0"/>
          <w:numId w:val="10"/>
        </w:numPr>
        <w:spacing w:after="0"/>
      </w:pPr>
      <w:r w:rsidRPr="00D429B4">
        <w:t xml:space="preserve">Cost of services </w:t>
      </w:r>
    </w:p>
    <w:p w14:paraId="4D6B8316" w14:textId="77777777" w:rsidR="00F40C8C" w:rsidRPr="00D429B4" w:rsidRDefault="00F40C8C" w:rsidP="001271AC">
      <w:pPr>
        <w:pStyle w:val="ListParagraph"/>
        <w:numPr>
          <w:ilvl w:val="0"/>
          <w:numId w:val="10"/>
        </w:numPr>
        <w:spacing w:after="0"/>
      </w:pPr>
      <w:r w:rsidRPr="00D429B4">
        <w:t xml:space="preserve">Goals of individual plan </w:t>
      </w:r>
    </w:p>
    <w:p w14:paraId="3090CD9E" w14:textId="77777777" w:rsidR="00F40C8C" w:rsidRPr="00D429B4" w:rsidRDefault="00F40C8C" w:rsidP="001271AC">
      <w:pPr>
        <w:pStyle w:val="ListParagraph"/>
        <w:numPr>
          <w:ilvl w:val="0"/>
          <w:numId w:val="10"/>
        </w:numPr>
        <w:spacing w:after="0"/>
      </w:pPr>
      <w:r w:rsidRPr="00D429B4">
        <w:t>Support network available</w:t>
      </w:r>
    </w:p>
    <w:p w14:paraId="2FE40029" w14:textId="77777777" w:rsidR="0087796B" w:rsidRDefault="0087796B" w:rsidP="0087796B">
      <w:pPr>
        <w:pStyle w:val="ListBullet"/>
        <w:numPr>
          <w:ilvl w:val="0"/>
          <w:numId w:val="0"/>
        </w:numPr>
      </w:pPr>
    </w:p>
    <w:p w14:paraId="02AE40B6" w14:textId="5ABB0482" w:rsidR="0087796B" w:rsidRPr="00D429B4" w:rsidRDefault="0087796B" w:rsidP="005E37ED">
      <w:pPr>
        <w:pStyle w:val="Heading20"/>
        <w:numPr>
          <w:ilvl w:val="0"/>
          <w:numId w:val="0"/>
        </w:numPr>
        <w:ind w:left="576" w:hanging="576"/>
        <w:rPr>
          <w:rFonts w:ascii="Verdana" w:hAnsi="Verdana"/>
          <w:sz w:val="22"/>
          <w:szCs w:val="22"/>
        </w:rPr>
      </w:pPr>
      <w:bookmarkStart w:id="4" w:name="_Toc145668608"/>
      <w:bookmarkStart w:id="5" w:name="_Toc149753159"/>
      <w:r w:rsidRPr="00EA3FE2">
        <w:rPr>
          <w:rFonts w:ascii="Verdana" w:hAnsi="Verdana"/>
          <w:szCs w:val="30"/>
        </w:rPr>
        <w:t>P</w:t>
      </w:r>
      <w:r w:rsidR="004D753D" w:rsidRPr="00EA3FE2">
        <w:rPr>
          <w:rFonts w:ascii="Verdana" w:hAnsi="Verdana"/>
          <w:szCs w:val="30"/>
        </w:rPr>
        <w:t>articipants</w:t>
      </w:r>
      <w:bookmarkEnd w:id="4"/>
      <w:bookmarkEnd w:id="5"/>
      <w:r w:rsidR="004D753D" w:rsidRPr="00D429B4">
        <w:rPr>
          <w:rFonts w:ascii="Verdana" w:hAnsi="Verdana"/>
          <w:sz w:val="22"/>
          <w:szCs w:val="22"/>
        </w:rPr>
        <w:t xml:space="preserve"> </w:t>
      </w:r>
    </w:p>
    <w:p w14:paraId="563D820E" w14:textId="41F693AD" w:rsidR="00FE4F29" w:rsidRPr="00D429B4" w:rsidRDefault="00FE4F29" w:rsidP="00FE4F29">
      <w:r w:rsidRPr="00D429B4">
        <w:t xml:space="preserve">This project was facilitated by Advocacy for Inclusion – an agency providing individual, self and national systemic advocacy services for people with disabilities in the ACT. Narrative writing support was provided by a contracted consultant, working on behalf of Articulous Communications. </w:t>
      </w:r>
    </w:p>
    <w:p w14:paraId="10B32E80" w14:textId="0177FB9E" w:rsidR="00FE4F29" w:rsidRPr="00D429B4" w:rsidRDefault="00FE4F29" w:rsidP="00FE4F29">
      <w:r w:rsidRPr="00D429B4">
        <w:t xml:space="preserve">Five individuals were engaged by AFI to participate in 2-hour depth interviews about their experiences as a </w:t>
      </w:r>
      <w:r w:rsidR="00132483" w:rsidRPr="00D429B4">
        <w:t xml:space="preserve">user of </w:t>
      </w:r>
      <w:r w:rsidRPr="00D429B4">
        <w:t xml:space="preserve">the NDIS. Each participant was approached directly by the project facilitators and was offered to participate voluntarily. Participants were paid for two hours of their time and advised that they could withdraw their participation at any time. </w:t>
      </w:r>
    </w:p>
    <w:p w14:paraId="237A05F1" w14:textId="77777777" w:rsidR="00EB58EF" w:rsidRDefault="00EB58EF">
      <w:pPr>
        <w:rPr>
          <w:rFonts w:eastAsiaTheme="majorEastAsia" w:cs="Times New Roman (Headings CS)"/>
          <w:b/>
          <w:color w:val="242A34" w:themeColor="text2"/>
          <w:sz w:val="40"/>
          <w:szCs w:val="32"/>
        </w:rPr>
      </w:pPr>
      <w:bookmarkStart w:id="6" w:name="_Toc145668609"/>
      <w:r>
        <w:rPr>
          <w:szCs w:val="32"/>
        </w:rPr>
        <w:br w:type="page"/>
      </w:r>
    </w:p>
    <w:p w14:paraId="6C477BA8" w14:textId="0363B742" w:rsidR="00FE4F29" w:rsidRPr="00EB58EF" w:rsidRDefault="00E80B18" w:rsidP="005E37ED">
      <w:pPr>
        <w:pStyle w:val="Heading10"/>
        <w:numPr>
          <w:ilvl w:val="0"/>
          <w:numId w:val="0"/>
        </w:numPr>
        <w:ind w:left="432" w:hanging="432"/>
        <w:rPr>
          <w:rFonts w:ascii="Verdana" w:hAnsi="Verdana"/>
          <w:szCs w:val="32"/>
        </w:rPr>
      </w:pPr>
      <w:bookmarkStart w:id="7" w:name="_Toc149753160"/>
      <w:r w:rsidRPr="00EB58EF">
        <w:rPr>
          <w:rFonts w:ascii="Verdana" w:hAnsi="Verdana"/>
          <w:szCs w:val="32"/>
        </w:rPr>
        <w:lastRenderedPageBreak/>
        <w:t>Project Methodology</w:t>
      </w:r>
      <w:bookmarkEnd w:id="6"/>
      <w:bookmarkEnd w:id="7"/>
      <w:r w:rsidRPr="00EB58EF">
        <w:rPr>
          <w:rFonts w:ascii="Verdana" w:hAnsi="Verdana"/>
          <w:szCs w:val="32"/>
        </w:rPr>
        <w:t xml:space="preserve"> </w:t>
      </w:r>
    </w:p>
    <w:p w14:paraId="21CFFA5F" w14:textId="074BE110" w:rsidR="001505AA" w:rsidRPr="00EB58EF" w:rsidRDefault="00E80B18" w:rsidP="005E37ED">
      <w:pPr>
        <w:pStyle w:val="Heading20"/>
        <w:numPr>
          <w:ilvl w:val="0"/>
          <w:numId w:val="0"/>
        </w:numPr>
        <w:ind w:left="576" w:hanging="576"/>
        <w:rPr>
          <w:rFonts w:ascii="Verdana" w:hAnsi="Verdana"/>
          <w:szCs w:val="30"/>
        </w:rPr>
      </w:pPr>
      <w:bookmarkStart w:id="8" w:name="_Toc145668610"/>
      <w:bookmarkStart w:id="9" w:name="_Toc149753161"/>
      <w:r w:rsidRPr="00EB58EF">
        <w:rPr>
          <w:rFonts w:ascii="Verdana" w:hAnsi="Verdana"/>
          <w:szCs w:val="30"/>
        </w:rPr>
        <w:t>Depth Interview Process</w:t>
      </w:r>
      <w:bookmarkEnd w:id="8"/>
      <w:bookmarkEnd w:id="9"/>
      <w:r w:rsidRPr="00EB58EF">
        <w:rPr>
          <w:rFonts w:ascii="Verdana" w:hAnsi="Verdana"/>
          <w:szCs w:val="30"/>
        </w:rPr>
        <w:t xml:space="preserve"> </w:t>
      </w:r>
    </w:p>
    <w:p w14:paraId="286D6840" w14:textId="07B0EE8B" w:rsidR="00360B8E" w:rsidRPr="00D429B4" w:rsidRDefault="00360B8E" w:rsidP="00360B8E">
      <w:r w:rsidRPr="00D429B4">
        <w:t xml:space="preserve">The NDIS Review Depth Interviews were </w:t>
      </w:r>
      <w:r>
        <w:t>2</w:t>
      </w:r>
      <w:r w:rsidR="00322307">
        <w:t xml:space="preserve"> </w:t>
      </w:r>
      <w:r>
        <w:t>hours</w:t>
      </w:r>
      <w:r w:rsidRPr="00D429B4">
        <w:t xml:space="preserve"> in duration and scheduled following liaison with the participant to find a suitable time slot. Each interview began with </w:t>
      </w:r>
      <w:r w:rsidR="002E676E">
        <w:t xml:space="preserve">a </w:t>
      </w:r>
      <w:r w:rsidRPr="00D429B4">
        <w:t xml:space="preserve">casual conversation to establish rapport with the participant and ensure that they were comfortable to continue. </w:t>
      </w:r>
    </w:p>
    <w:p w14:paraId="61056C09" w14:textId="4EDFADD6" w:rsidR="00360B8E" w:rsidRPr="00D429B4" w:rsidRDefault="00360B8E" w:rsidP="00360B8E">
      <w:r w:rsidRPr="00D429B4">
        <w:t xml:space="preserve">Participants were advised that the interviews were being recorded and that a transcription was </w:t>
      </w:r>
      <w:r>
        <w:t>used to capture a conversation</w:t>
      </w:r>
      <w:r w:rsidR="00DC5B59">
        <w:t xml:space="preserve"> record</w:t>
      </w:r>
      <w:r w:rsidRPr="00D429B4">
        <w:t xml:space="preserve">. It was emphasised that the recording and transcriptions would not be shared externally and were being used to aid in the process of producing project outputs, which would be deidentified before release. </w:t>
      </w:r>
    </w:p>
    <w:p w14:paraId="280E8D02" w14:textId="77777777" w:rsidR="00360B8E" w:rsidRPr="009C33D4" w:rsidRDefault="00360B8E" w:rsidP="00360B8E">
      <w:r w:rsidRPr="009C33D4">
        <w:t xml:space="preserve">In each interview, the lead interviewer explained to the participant that they were entitled to: </w:t>
      </w:r>
    </w:p>
    <w:p w14:paraId="5144433E" w14:textId="09807C04" w:rsidR="00360B8E" w:rsidRPr="009C33D4" w:rsidRDefault="00360B8E" w:rsidP="001271AC">
      <w:pPr>
        <w:pStyle w:val="ListParagraph"/>
        <w:numPr>
          <w:ilvl w:val="0"/>
          <w:numId w:val="12"/>
        </w:numPr>
        <w:spacing w:after="0"/>
      </w:pPr>
      <w:r w:rsidRPr="009C33D4">
        <w:t>Stop the interview at any time, for any reason</w:t>
      </w:r>
    </w:p>
    <w:p w14:paraId="42D4803C" w14:textId="3B676EE7" w:rsidR="00360B8E" w:rsidRPr="009C33D4" w:rsidRDefault="00360B8E" w:rsidP="001271AC">
      <w:pPr>
        <w:pStyle w:val="ListParagraph"/>
        <w:numPr>
          <w:ilvl w:val="0"/>
          <w:numId w:val="12"/>
        </w:numPr>
        <w:spacing w:after="0"/>
      </w:pPr>
      <w:r w:rsidRPr="009C33D4">
        <w:t>Take a break whenever they wish</w:t>
      </w:r>
    </w:p>
    <w:p w14:paraId="6D48480C" w14:textId="1AC80E47" w:rsidR="00360B8E" w:rsidRPr="009C33D4" w:rsidRDefault="00360B8E" w:rsidP="001271AC">
      <w:pPr>
        <w:pStyle w:val="ListParagraph"/>
        <w:numPr>
          <w:ilvl w:val="0"/>
          <w:numId w:val="12"/>
        </w:numPr>
        <w:spacing w:after="0"/>
      </w:pPr>
      <w:r w:rsidRPr="009C33D4">
        <w:t xml:space="preserve">Receive payment for two hours of their time, regardless of whether the interview </w:t>
      </w:r>
      <w:r w:rsidR="00DE45CC" w:rsidRPr="009C33D4">
        <w:t xml:space="preserve">is </w:t>
      </w:r>
      <w:r w:rsidRPr="009C33D4">
        <w:t>shorter in duration or</w:t>
      </w:r>
      <w:r w:rsidR="00481F72" w:rsidRPr="009C33D4">
        <w:t xml:space="preserve"> </w:t>
      </w:r>
      <w:r w:rsidRPr="009C33D4">
        <w:t>cease</w:t>
      </w:r>
      <w:r w:rsidR="00DE45CC" w:rsidRPr="009C33D4">
        <w:t xml:space="preserve">s </w:t>
      </w:r>
      <w:r w:rsidRPr="009C33D4">
        <w:t>entirely</w:t>
      </w:r>
    </w:p>
    <w:p w14:paraId="0900F4CA" w14:textId="188AF7B6" w:rsidR="00360B8E" w:rsidRPr="009C33D4" w:rsidRDefault="00360B8E" w:rsidP="001271AC">
      <w:pPr>
        <w:pStyle w:val="ListParagraph"/>
        <w:numPr>
          <w:ilvl w:val="0"/>
          <w:numId w:val="12"/>
        </w:numPr>
        <w:spacing w:after="0"/>
      </w:pPr>
      <w:r w:rsidRPr="009C33D4">
        <w:t>Refrain from answering any questions</w:t>
      </w:r>
    </w:p>
    <w:p w14:paraId="04BBA99A" w14:textId="264DB784" w:rsidR="00360B8E" w:rsidRPr="009C33D4" w:rsidRDefault="00360B8E" w:rsidP="001271AC">
      <w:pPr>
        <w:pStyle w:val="ListParagraph"/>
        <w:numPr>
          <w:ilvl w:val="0"/>
          <w:numId w:val="12"/>
        </w:numPr>
        <w:spacing w:after="0"/>
      </w:pPr>
      <w:r w:rsidRPr="009C33D4">
        <w:t xml:space="preserve">Redact </w:t>
      </w:r>
      <w:r w:rsidR="00A8073D" w:rsidRPr="009C33D4">
        <w:t>information</w:t>
      </w:r>
      <w:r w:rsidRPr="009C33D4">
        <w:t xml:space="preserve"> post-interview</w:t>
      </w:r>
    </w:p>
    <w:p w14:paraId="7C2EAB22" w14:textId="4F811AB1" w:rsidR="00360B8E" w:rsidRPr="009C33D4" w:rsidRDefault="00360B8E" w:rsidP="001271AC">
      <w:pPr>
        <w:pStyle w:val="ListParagraph"/>
        <w:numPr>
          <w:ilvl w:val="0"/>
          <w:numId w:val="12"/>
        </w:numPr>
        <w:spacing w:after="0"/>
      </w:pPr>
      <w:r w:rsidRPr="009C33D4">
        <w:t>Clarify or provide further information post-intervie</w:t>
      </w:r>
      <w:r w:rsidR="008D69FA" w:rsidRPr="009C33D4">
        <w:t>w</w:t>
      </w:r>
    </w:p>
    <w:p w14:paraId="0041470C" w14:textId="77777777" w:rsidR="00DE45CC" w:rsidRPr="009C33D4" w:rsidRDefault="00DE45CC" w:rsidP="00DE45CC">
      <w:pPr>
        <w:spacing w:after="0"/>
      </w:pPr>
    </w:p>
    <w:p w14:paraId="7A967F56" w14:textId="154D626C" w:rsidR="00DE45CC" w:rsidRPr="009C33D4" w:rsidRDefault="00DE45CC" w:rsidP="00360B8E">
      <w:r w:rsidRPr="009C33D4">
        <w:t>Each conversation was productive and mutually courteous in nature.</w:t>
      </w:r>
    </w:p>
    <w:p w14:paraId="3905F001" w14:textId="4EE588ED" w:rsidR="00DE45CC" w:rsidRPr="004719F7" w:rsidRDefault="001505AA" w:rsidP="005E37ED">
      <w:pPr>
        <w:pStyle w:val="Heading20"/>
        <w:numPr>
          <w:ilvl w:val="0"/>
          <w:numId w:val="0"/>
        </w:numPr>
        <w:ind w:left="576" w:hanging="576"/>
        <w:rPr>
          <w:rFonts w:ascii="Verdana" w:hAnsi="Verdana"/>
        </w:rPr>
      </w:pPr>
      <w:bookmarkStart w:id="10" w:name="_Toc145668611"/>
      <w:bookmarkStart w:id="11" w:name="_Toc149753162"/>
      <w:r w:rsidRPr="004719F7">
        <w:rPr>
          <w:rFonts w:ascii="Verdana" w:hAnsi="Verdana"/>
        </w:rPr>
        <w:t>Narrative Story Writing Process</w:t>
      </w:r>
      <w:bookmarkEnd w:id="10"/>
      <w:bookmarkEnd w:id="11"/>
      <w:r w:rsidRPr="004719F7">
        <w:rPr>
          <w:rFonts w:ascii="Verdana" w:hAnsi="Verdana"/>
        </w:rPr>
        <w:t xml:space="preserve"> </w:t>
      </w:r>
    </w:p>
    <w:p w14:paraId="4C627C40" w14:textId="2FB59AEB" w:rsidR="001505AA" w:rsidRDefault="00AC224B" w:rsidP="001505AA">
      <w:r>
        <w:t xml:space="preserve">Five narrative </w:t>
      </w:r>
      <w:r w:rsidR="00EF5710">
        <w:t xml:space="preserve">stories were produced </w:t>
      </w:r>
      <w:r w:rsidR="00985486">
        <w:t xml:space="preserve">from the </w:t>
      </w:r>
      <w:r w:rsidR="00D2295A">
        <w:t>testimonies</w:t>
      </w:r>
      <w:r w:rsidR="00985486">
        <w:t xml:space="preserve"> of the individuals involved in the depth-interview process. Written in first-person, the stories </w:t>
      </w:r>
      <w:r w:rsidR="00475AC1">
        <w:t xml:space="preserve">are intended to provide an authentic and accurate overview of each participant’s experience with the NDIS, with subject matter ranging from the process of application to </w:t>
      </w:r>
      <w:r w:rsidR="00F830F7">
        <w:t xml:space="preserve">the use of </w:t>
      </w:r>
      <w:r w:rsidR="00475AC1">
        <w:t xml:space="preserve">support services. </w:t>
      </w:r>
    </w:p>
    <w:p w14:paraId="764D5060" w14:textId="734C4D1A" w:rsidR="00475AC1" w:rsidRDefault="00475AC1" w:rsidP="001505AA">
      <w:r>
        <w:t>Verbatim segm</w:t>
      </w:r>
      <w:r w:rsidR="00664BE5">
        <w:t xml:space="preserve">ents of the recorded transcripts were used frequently, with entirely verbatim sections of text identified in quotation marks. </w:t>
      </w:r>
      <w:r w:rsidR="00FD40BB">
        <w:t xml:space="preserve">For clarity and brevity, variations to the exact phrasing used by participants were made throughout each piece. </w:t>
      </w:r>
      <w:r w:rsidR="00B651FB">
        <w:t>However, it can be said that t</w:t>
      </w:r>
      <w:r w:rsidR="00FD40BB">
        <w:t xml:space="preserve">he stories </w:t>
      </w:r>
      <w:r w:rsidR="00B651FB">
        <w:t xml:space="preserve">reflect </w:t>
      </w:r>
      <w:r w:rsidR="009E21C8">
        <w:t>the accurate sentiment of particip</w:t>
      </w:r>
      <w:r w:rsidR="0062110B">
        <w:t xml:space="preserve">ants and assume their </w:t>
      </w:r>
      <w:r w:rsidR="00FF6C6D">
        <w:t xml:space="preserve">authentic </w:t>
      </w:r>
      <w:r w:rsidR="0062110B">
        <w:t xml:space="preserve">voice as often as practical. </w:t>
      </w:r>
    </w:p>
    <w:p w14:paraId="2D105363" w14:textId="48E068E2" w:rsidR="001505AA" w:rsidRPr="009C33D4" w:rsidRDefault="003B1616" w:rsidP="00360B8E">
      <w:r>
        <w:t xml:space="preserve">Each </w:t>
      </w:r>
      <w:r w:rsidR="00822C80">
        <w:t>story was intended to highlight ‘light and shade’ in the experiences shared by interviewees. Per</w:t>
      </w:r>
      <w:r w:rsidR="004E1CF3">
        <w:t>sonal (but non-identifiable) details</w:t>
      </w:r>
      <w:r w:rsidR="0028235A">
        <w:t xml:space="preserve"> irrelevant to the NDIS</w:t>
      </w:r>
      <w:r w:rsidR="004E1CF3">
        <w:t xml:space="preserve"> were</w:t>
      </w:r>
      <w:r w:rsidR="0028235A">
        <w:t xml:space="preserve"> also</w:t>
      </w:r>
      <w:r w:rsidR="004E1CF3">
        <w:t xml:space="preserve"> included </w:t>
      </w:r>
      <w:r w:rsidR="0028235A">
        <w:t xml:space="preserve">throughout </w:t>
      </w:r>
      <w:r w:rsidR="00573EEB">
        <w:t>for additional context</w:t>
      </w:r>
      <w:r w:rsidR="004E1CF3">
        <w:t>.</w:t>
      </w:r>
    </w:p>
    <w:p w14:paraId="5D9C3913" w14:textId="77777777" w:rsidR="00F716BD" w:rsidRDefault="00F716BD">
      <w:pPr>
        <w:rPr>
          <w:rFonts w:eastAsiaTheme="majorEastAsia" w:cs="Times New Roman (Headings CS)"/>
          <w:b/>
          <w:color w:val="242A34" w:themeColor="text2"/>
          <w:sz w:val="40"/>
          <w:szCs w:val="40"/>
        </w:rPr>
      </w:pPr>
      <w:bookmarkStart w:id="12" w:name="_Toc145668612"/>
      <w:r>
        <w:br w:type="page"/>
      </w:r>
    </w:p>
    <w:p w14:paraId="055E0D51" w14:textId="0AA456A2" w:rsidR="007827AC" w:rsidRPr="004719F7" w:rsidRDefault="007827AC" w:rsidP="005E37ED">
      <w:pPr>
        <w:pStyle w:val="Heading10"/>
        <w:numPr>
          <w:ilvl w:val="0"/>
          <w:numId w:val="0"/>
        </w:numPr>
        <w:ind w:left="432" w:hanging="432"/>
        <w:rPr>
          <w:rFonts w:ascii="Verdana" w:hAnsi="Verdana"/>
        </w:rPr>
      </w:pPr>
      <w:bookmarkStart w:id="13" w:name="_Toc149753163"/>
      <w:r w:rsidRPr="004719F7">
        <w:rPr>
          <w:rFonts w:ascii="Verdana" w:hAnsi="Verdana"/>
        </w:rPr>
        <w:lastRenderedPageBreak/>
        <w:t>Outputs</w:t>
      </w:r>
      <w:bookmarkEnd w:id="12"/>
      <w:bookmarkEnd w:id="13"/>
      <w:r w:rsidRPr="004719F7">
        <w:rPr>
          <w:rFonts w:ascii="Verdana" w:hAnsi="Verdana"/>
        </w:rPr>
        <w:t xml:space="preserve"> </w:t>
      </w:r>
    </w:p>
    <w:p w14:paraId="6AAB3280" w14:textId="08ADCF2B" w:rsidR="00B43D10" w:rsidRPr="00B43D10" w:rsidRDefault="00C27A79" w:rsidP="00B43D10">
      <w:pPr>
        <w:rPr>
          <w:szCs w:val="18"/>
        </w:rPr>
      </w:pPr>
      <w:r w:rsidRPr="00C27A79">
        <w:rPr>
          <w:szCs w:val="18"/>
        </w:rPr>
        <w:t>The following section provides a high-level overview of the outputs derived from the NDIS review depth interview</w:t>
      </w:r>
      <w:r w:rsidR="001505AA">
        <w:rPr>
          <w:szCs w:val="18"/>
        </w:rPr>
        <w:t>s</w:t>
      </w:r>
      <w:r w:rsidRPr="00C27A79">
        <w:rPr>
          <w:szCs w:val="18"/>
        </w:rPr>
        <w:t xml:space="preserve"> with participants. Beyond the production of five narrative stories outlining the experience of individuals on the NDIS in the ACT, the </w:t>
      </w:r>
      <w:r w:rsidR="00DE0E6F">
        <w:rPr>
          <w:szCs w:val="18"/>
        </w:rPr>
        <w:t>depth interviews yielded useful insights into k</w:t>
      </w:r>
      <w:r w:rsidR="003C7C91">
        <w:rPr>
          <w:szCs w:val="18"/>
        </w:rPr>
        <w:t xml:space="preserve">ey challenges </w:t>
      </w:r>
      <w:r w:rsidR="001B5DC5">
        <w:rPr>
          <w:szCs w:val="18"/>
        </w:rPr>
        <w:t xml:space="preserve">associated with use of the NDIS and opportunities for improvement to the service. </w:t>
      </w:r>
      <w:bookmarkStart w:id="14" w:name="_Toc145668613"/>
    </w:p>
    <w:p w14:paraId="2D0129C2" w14:textId="36138FE0" w:rsidR="00332BB6" w:rsidRPr="004719F7" w:rsidRDefault="00332BB6" w:rsidP="00B43D10">
      <w:pPr>
        <w:pStyle w:val="Heading20"/>
        <w:numPr>
          <w:ilvl w:val="0"/>
          <w:numId w:val="0"/>
        </w:numPr>
        <w:rPr>
          <w:rFonts w:ascii="Verdana" w:hAnsi="Verdana"/>
        </w:rPr>
      </w:pPr>
      <w:bookmarkStart w:id="15" w:name="_Toc149753164"/>
      <w:r w:rsidRPr="004719F7">
        <w:rPr>
          <w:rFonts w:ascii="Verdana" w:hAnsi="Verdana"/>
        </w:rPr>
        <w:t xml:space="preserve">Perceptions of </w:t>
      </w:r>
      <w:bookmarkEnd w:id="14"/>
      <w:r w:rsidR="00226276" w:rsidRPr="004719F7">
        <w:rPr>
          <w:rFonts w:ascii="Verdana" w:hAnsi="Verdana"/>
        </w:rPr>
        <w:t>the</w:t>
      </w:r>
      <w:r w:rsidR="006F1887" w:rsidRPr="004719F7">
        <w:rPr>
          <w:rFonts w:ascii="Verdana" w:hAnsi="Verdana"/>
        </w:rPr>
        <w:t xml:space="preserve"> </w:t>
      </w:r>
      <w:r w:rsidRPr="004719F7">
        <w:rPr>
          <w:rFonts w:ascii="Verdana" w:hAnsi="Verdana"/>
        </w:rPr>
        <w:t>Disability Gate</w:t>
      </w:r>
      <w:r w:rsidR="003349AB" w:rsidRPr="004719F7">
        <w:rPr>
          <w:rFonts w:ascii="Verdana" w:hAnsi="Verdana"/>
        </w:rPr>
        <w:t>way</w:t>
      </w:r>
      <w:bookmarkEnd w:id="15"/>
    </w:p>
    <w:p w14:paraId="20ABBE96" w14:textId="26E1B185" w:rsidR="00332BB6" w:rsidRDefault="00332BB6" w:rsidP="00332BB6">
      <w:r>
        <w:t xml:space="preserve">Participants were specifically asked to comment on their experiences using </w:t>
      </w:r>
      <w:r w:rsidR="00226276">
        <w:t xml:space="preserve">the Australian Government </w:t>
      </w:r>
      <w:r w:rsidR="00AA44C0">
        <w:t>funded Disability</w:t>
      </w:r>
      <w:r>
        <w:t xml:space="preserve"> Gate</w:t>
      </w:r>
      <w:r w:rsidR="0093136D">
        <w:t>way</w:t>
      </w:r>
      <w:r>
        <w:t>, a</w:t>
      </w:r>
      <w:r w:rsidR="003349AB">
        <w:t xml:space="preserve">n online single point of contact </w:t>
      </w:r>
      <w:r w:rsidR="00447D1E">
        <w:t>established to</w:t>
      </w:r>
      <w:r w:rsidR="003349AB">
        <w:t xml:space="preserve"> </w:t>
      </w:r>
      <w:r w:rsidR="00831641">
        <w:t>inform people with disability about the range of supports available to them.</w:t>
      </w:r>
      <w:r>
        <w:t xml:space="preserve"> </w:t>
      </w:r>
      <w:r w:rsidR="00C62C57">
        <w:t xml:space="preserve"> </w:t>
      </w:r>
      <w:r w:rsidR="00437068">
        <w:t xml:space="preserve">The gateway is here:  </w:t>
      </w:r>
    </w:p>
    <w:p w14:paraId="77BB426D" w14:textId="27496B41" w:rsidR="00332BB6" w:rsidRDefault="00332BB6" w:rsidP="00332BB6">
      <w:r>
        <w:t>Of the interviewees question</w:t>
      </w:r>
      <w:r w:rsidR="002703A1">
        <w:t>ed</w:t>
      </w:r>
      <w:r>
        <w:t xml:space="preserve"> on the subject, </w:t>
      </w:r>
      <w:r w:rsidR="00570717">
        <w:t>none w</w:t>
      </w:r>
      <w:r>
        <w:t xml:space="preserve">ere using the portal on a regular basis or </w:t>
      </w:r>
      <w:r w:rsidR="00570717">
        <w:t xml:space="preserve">had found </w:t>
      </w:r>
      <w:r>
        <w:t xml:space="preserve">the portal useful previously. </w:t>
      </w:r>
    </w:p>
    <w:p w14:paraId="65F049CE" w14:textId="5BC8FC87" w:rsidR="00332BB6" w:rsidRDefault="00332BB6" w:rsidP="00332BB6">
      <w:r>
        <w:t>Some of the comments provided about disability gate</w:t>
      </w:r>
      <w:r w:rsidR="00447D1E">
        <w:t>way</w:t>
      </w:r>
      <w:r>
        <w:t xml:space="preserve"> were as follows: </w:t>
      </w:r>
    </w:p>
    <w:p w14:paraId="4E4C4791" w14:textId="2F792F61" w:rsidR="00332BB6" w:rsidRDefault="00332BB6" w:rsidP="00332BB6">
      <w:pPr>
        <w:pStyle w:val="ListParagraph"/>
        <w:numPr>
          <w:ilvl w:val="0"/>
          <w:numId w:val="27"/>
        </w:numPr>
      </w:pPr>
      <w:r>
        <w:t xml:space="preserve">“My GP mentioned that website. I’ve had a look at </w:t>
      </w:r>
      <w:r w:rsidR="008F6E51">
        <w:t>it,</w:t>
      </w:r>
      <w:r>
        <w:t xml:space="preserve"> but I</w:t>
      </w:r>
      <w:r w:rsidR="00585CE5">
        <w:t xml:space="preserve"> </w:t>
      </w:r>
      <w:r>
        <w:t>fe</w:t>
      </w:r>
      <w:r w:rsidR="008F6E51">
        <w:t>lt</w:t>
      </w:r>
      <w:r>
        <w:t xml:space="preserve"> like it wasn’t providing what I need and [didn’t have] the right information for me.” </w:t>
      </w:r>
    </w:p>
    <w:p w14:paraId="69BAE840" w14:textId="340754C4" w:rsidR="004324FC" w:rsidRDefault="00332BB6" w:rsidP="004324FC">
      <w:pPr>
        <w:pStyle w:val="ListParagraph"/>
        <w:numPr>
          <w:ilvl w:val="0"/>
          <w:numId w:val="27"/>
        </w:numPr>
      </w:pPr>
      <w:r>
        <w:t>“I’ve heard of it. I don’t think I’ve found</w:t>
      </w:r>
      <w:r w:rsidR="00585CE5">
        <w:t xml:space="preserve"> a</w:t>
      </w:r>
      <w:r>
        <w:t>nything yet through it.”</w:t>
      </w:r>
      <w:bookmarkStart w:id="16" w:name="_Toc145668614"/>
    </w:p>
    <w:p w14:paraId="2AABF72C" w14:textId="77777777" w:rsidR="004324FC" w:rsidRDefault="004324FC" w:rsidP="004324FC">
      <w:pPr>
        <w:pStyle w:val="ListParagraph"/>
      </w:pPr>
    </w:p>
    <w:p w14:paraId="188553A7" w14:textId="426CD15E" w:rsidR="001B5DC5" w:rsidRPr="004719F7" w:rsidRDefault="001B5DC5" w:rsidP="00B43D10">
      <w:pPr>
        <w:pStyle w:val="Heading20"/>
        <w:numPr>
          <w:ilvl w:val="0"/>
          <w:numId w:val="0"/>
        </w:numPr>
        <w:rPr>
          <w:rFonts w:ascii="Verdana" w:hAnsi="Verdana"/>
        </w:rPr>
      </w:pPr>
      <w:bookmarkStart w:id="17" w:name="_Toc149753165"/>
      <w:r w:rsidRPr="004719F7">
        <w:rPr>
          <w:rFonts w:ascii="Verdana" w:hAnsi="Verdana"/>
        </w:rPr>
        <w:t>Key themes</w:t>
      </w:r>
      <w:bookmarkEnd w:id="16"/>
      <w:bookmarkEnd w:id="17"/>
    </w:p>
    <w:p w14:paraId="3196A93B" w14:textId="44B18C43" w:rsidR="001B5DC5" w:rsidRDefault="009F764F" w:rsidP="001B5DC5">
      <w:r>
        <w:t xml:space="preserve">Conversations in interviews </w:t>
      </w:r>
      <w:r w:rsidR="00DB1447">
        <w:t xml:space="preserve">centred around several key themes including: </w:t>
      </w:r>
    </w:p>
    <w:p w14:paraId="3C9D664C" w14:textId="639E1F50" w:rsidR="008F6E51" w:rsidRPr="003748C1" w:rsidRDefault="008F6E51" w:rsidP="008F6E51">
      <w:pPr>
        <w:pStyle w:val="ListParagraph"/>
        <w:numPr>
          <w:ilvl w:val="0"/>
          <w:numId w:val="18"/>
        </w:numPr>
        <w:rPr>
          <w:b/>
          <w:bCs/>
        </w:rPr>
      </w:pPr>
      <w:r w:rsidRPr="002E396C">
        <w:rPr>
          <w:b/>
          <w:bCs/>
        </w:rPr>
        <w:t>The overwhelm</w:t>
      </w:r>
      <w:r w:rsidR="003C75F9">
        <w:rPr>
          <w:b/>
          <w:bCs/>
        </w:rPr>
        <w:t xml:space="preserve">ing </w:t>
      </w:r>
      <w:r w:rsidR="005E2226">
        <w:rPr>
          <w:b/>
          <w:bCs/>
        </w:rPr>
        <w:t>experience</w:t>
      </w:r>
      <w:r w:rsidRPr="002E396C">
        <w:rPr>
          <w:b/>
          <w:bCs/>
        </w:rPr>
        <w:t xml:space="preserve"> associated with submitting an initial NDIS application,</w:t>
      </w:r>
      <w:r>
        <w:rPr>
          <w:b/>
          <w:bCs/>
        </w:rPr>
        <w:t xml:space="preserve"> </w:t>
      </w:r>
      <w:r w:rsidRPr="002E396C">
        <w:t>due to th</w:t>
      </w:r>
      <w:r>
        <w:t>e volume and complexity of information required</w:t>
      </w:r>
    </w:p>
    <w:p w14:paraId="7D6A36C4" w14:textId="77777777" w:rsidR="008F6E51" w:rsidRDefault="008F6E51" w:rsidP="008F6E51">
      <w:pPr>
        <w:pStyle w:val="ListParagraph"/>
        <w:numPr>
          <w:ilvl w:val="0"/>
          <w:numId w:val="18"/>
        </w:numPr>
      </w:pPr>
      <w:r>
        <w:rPr>
          <w:b/>
          <w:bCs/>
        </w:rPr>
        <w:t xml:space="preserve">The inconsistency and frequent unfamiliarity of NDIS staff, </w:t>
      </w:r>
      <w:r w:rsidRPr="00A70D84">
        <w:t xml:space="preserve">resulting in the need </w:t>
      </w:r>
      <w:r>
        <w:t>for an individual to repeatedly share their story and advocate for the necessity of a requested service or modification</w:t>
      </w:r>
    </w:p>
    <w:p w14:paraId="4AB0AEBF" w14:textId="556EB954" w:rsidR="007C546F" w:rsidRPr="00A70D84" w:rsidRDefault="007C546F" w:rsidP="008F6E51">
      <w:pPr>
        <w:pStyle w:val="ListParagraph"/>
        <w:numPr>
          <w:ilvl w:val="0"/>
          <w:numId w:val="18"/>
        </w:numPr>
      </w:pPr>
      <w:r>
        <w:rPr>
          <w:b/>
          <w:bCs/>
        </w:rPr>
        <w:t xml:space="preserve">The </w:t>
      </w:r>
      <w:r w:rsidR="001D26F0">
        <w:rPr>
          <w:b/>
          <w:bCs/>
        </w:rPr>
        <w:t xml:space="preserve">labour-intensive process of identifying viable </w:t>
      </w:r>
      <w:r w:rsidR="00261D8D">
        <w:rPr>
          <w:b/>
          <w:bCs/>
        </w:rPr>
        <w:t>and beneficial treatment activities that are within the scope of current funding</w:t>
      </w:r>
      <w:r w:rsidR="001D26F0">
        <w:rPr>
          <w:b/>
          <w:bCs/>
        </w:rPr>
        <w:t xml:space="preserve">, </w:t>
      </w:r>
      <w:r w:rsidR="001D26F0" w:rsidRPr="00CE4054">
        <w:t>including physical therap</w:t>
      </w:r>
      <w:r w:rsidR="00AE11CF">
        <w:t>y</w:t>
      </w:r>
      <w:r w:rsidR="001D26F0" w:rsidRPr="00CE4054">
        <w:t xml:space="preserve">, </w:t>
      </w:r>
      <w:r w:rsidR="00CE4054" w:rsidRPr="00CE4054">
        <w:t>occupational therap</w:t>
      </w:r>
      <w:r w:rsidR="00AE11CF">
        <w:t>y</w:t>
      </w:r>
      <w:r w:rsidR="00261D8D">
        <w:t>, mental health pr</w:t>
      </w:r>
      <w:r w:rsidR="00AE11CF">
        <w:t>ograms</w:t>
      </w:r>
      <w:r w:rsidR="00261D8D">
        <w:t xml:space="preserve"> and alternative </w:t>
      </w:r>
      <w:r w:rsidR="00AE11CF">
        <w:t>therapies.</w:t>
      </w:r>
    </w:p>
    <w:p w14:paraId="4EA685E7" w14:textId="65F7019C" w:rsidR="009F764F" w:rsidRDefault="009F764F" w:rsidP="001271AC">
      <w:pPr>
        <w:pStyle w:val="ListParagraph"/>
        <w:numPr>
          <w:ilvl w:val="0"/>
          <w:numId w:val="18"/>
        </w:numPr>
      </w:pPr>
      <w:r w:rsidRPr="00800123">
        <w:rPr>
          <w:b/>
          <w:bCs/>
        </w:rPr>
        <w:t xml:space="preserve">The </w:t>
      </w:r>
      <w:r w:rsidR="00157C43" w:rsidRPr="00800123">
        <w:rPr>
          <w:b/>
          <w:bCs/>
        </w:rPr>
        <w:t>life-changing nature of</w:t>
      </w:r>
      <w:r w:rsidR="00800123" w:rsidRPr="00800123">
        <w:rPr>
          <w:b/>
          <w:bCs/>
        </w:rPr>
        <w:t xml:space="preserve"> </w:t>
      </w:r>
      <w:r w:rsidR="00800123">
        <w:rPr>
          <w:b/>
          <w:bCs/>
        </w:rPr>
        <w:t>home and vehicle modifications</w:t>
      </w:r>
      <w:r w:rsidR="002E396C">
        <w:rPr>
          <w:b/>
          <w:bCs/>
        </w:rPr>
        <w:t xml:space="preserve">, </w:t>
      </w:r>
      <w:r w:rsidR="00800123">
        <w:t>p</w:t>
      </w:r>
      <w:r w:rsidR="00157C43">
        <w:t>roviding participants with</w:t>
      </w:r>
      <w:r w:rsidR="00800123">
        <w:t xml:space="preserve"> increased autonomy, independence, dignity and limiting </w:t>
      </w:r>
      <w:r w:rsidR="00F54F30">
        <w:t xml:space="preserve">their risk </w:t>
      </w:r>
      <w:r w:rsidR="00800123">
        <w:t>of injury</w:t>
      </w:r>
    </w:p>
    <w:p w14:paraId="1FA89411" w14:textId="64247706" w:rsidR="00800123" w:rsidRDefault="00800123" w:rsidP="001271AC">
      <w:pPr>
        <w:pStyle w:val="ListParagraph"/>
        <w:numPr>
          <w:ilvl w:val="0"/>
          <w:numId w:val="18"/>
        </w:numPr>
      </w:pPr>
      <w:r>
        <w:rPr>
          <w:b/>
          <w:bCs/>
        </w:rPr>
        <w:t>The day</w:t>
      </w:r>
      <w:r w:rsidRPr="00C73077">
        <w:rPr>
          <w:b/>
          <w:bCs/>
        </w:rPr>
        <w:t>-to-day relief of having access to support work</w:t>
      </w:r>
      <w:r w:rsidR="002E396C">
        <w:rPr>
          <w:b/>
          <w:bCs/>
        </w:rPr>
        <w:t xml:space="preserve">, </w:t>
      </w:r>
      <w:r w:rsidR="00C1619C">
        <w:t>allowing</w:t>
      </w:r>
      <w:r w:rsidR="00FF6C6D">
        <w:t xml:space="preserve"> an</w:t>
      </w:r>
      <w:r w:rsidR="00C1619C">
        <w:t xml:space="preserve"> </w:t>
      </w:r>
      <w:r w:rsidR="002E396C">
        <w:t>individual to participate</w:t>
      </w:r>
      <w:r w:rsidR="00FF6C6D">
        <w:t xml:space="preserve"> more wholly</w:t>
      </w:r>
      <w:r w:rsidR="002E396C">
        <w:t xml:space="preserve"> in their community and </w:t>
      </w:r>
      <w:r>
        <w:t xml:space="preserve">reducing the </w:t>
      </w:r>
      <w:r w:rsidR="00C73077">
        <w:t xml:space="preserve">caring load on partners and </w:t>
      </w:r>
      <w:r w:rsidR="002E396C">
        <w:t>family members</w:t>
      </w:r>
    </w:p>
    <w:p w14:paraId="765BA91E" w14:textId="3BF0D220" w:rsidR="00DB1447" w:rsidRDefault="00A70D84" w:rsidP="001271AC">
      <w:pPr>
        <w:pStyle w:val="ListParagraph"/>
        <w:numPr>
          <w:ilvl w:val="0"/>
          <w:numId w:val="18"/>
        </w:numPr>
      </w:pPr>
      <w:r w:rsidRPr="00C46741">
        <w:rPr>
          <w:b/>
          <w:bCs/>
        </w:rPr>
        <w:t>The i</w:t>
      </w:r>
      <w:r w:rsidR="00DB1447" w:rsidRPr="00C46741">
        <w:rPr>
          <w:b/>
          <w:bCs/>
        </w:rPr>
        <w:t>n</w:t>
      </w:r>
      <w:r w:rsidR="0054776B" w:rsidRPr="00C46741">
        <w:rPr>
          <w:b/>
          <w:bCs/>
        </w:rPr>
        <w:t xml:space="preserve">adequate quality and </w:t>
      </w:r>
      <w:r w:rsidRPr="00C46741">
        <w:rPr>
          <w:b/>
          <w:bCs/>
        </w:rPr>
        <w:t>supply</w:t>
      </w:r>
      <w:r w:rsidR="0054776B" w:rsidRPr="00C46741">
        <w:rPr>
          <w:b/>
          <w:bCs/>
        </w:rPr>
        <w:t xml:space="preserve"> </w:t>
      </w:r>
      <w:r w:rsidRPr="00C46741">
        <w:rPr>
          <w:b/>
          <w:bCs/>
        </w:rPr>
        <w:t>of</w:t>
      </w:r>
      <w:r w:rsidR="0054776B" w:rsidRPr="00C46741">
        <w:rPr>
          <w:b/>
          <w:bCs/>
        </w:rPr>
        <w:t xml:space="preserve"> support workers</w:t>
      </w:r>
      <w:r w:rsidR="00BE4E10" w:rsidRPr="00C46741">
        <w:rPr>
          <w:b/>
          <w:bCs/>
        </w:rPr>
        <w:t>,</w:t>
      </w:r>
      <w:r w:rsidR="00BE4E10">
        <w:t xml:space="preserve"> resulting in</w:t>
      </w:r>
      <w:r w:rsidR="000377D9">
        <w:t xml:space="preserve"> instances of</w:t>
      </w:r>
      <w:r w:rsidR="00BE4E10">
        <w:t xml:space="preserve"> interacti</w:t>
      </w:r>
      <w:r w:rsidR="000377D9">
        <w:t>ng</w:t>
      </w:r>
      <w:r w:rsidR="00BE4E10">
        <w:t xml:space="preserve"> with </w:t>
      </w:r>
      <w:r w:rsidR="0042505D">
        <w:t xml:space="preserve">improperly trained </w:t>
      </w:r>
      <w:r w:rsidR="00CC4D2A">
        <w:t>or unhelpful workers, who do not add value to the lives of participants</w:t>
      </w:r>
    </w:p>
    <w:p w14:paraId="22F40D83" w14:textId="0CA3BE3B" w:rsidR="00AF41CE" w:rsidRDefault="00C46741" w:rsidP="003B7F61">
      <w:pPr>
        <w:pStyle w:val="ListParagraph"/>
        <w:numPr>
          <w:ilvl w:val="0"/>
          <w:numId w:val="18"/>
        </w:numPr>
      </w:pPr>
      <w:r>
        <w:rPr>
          <w:b/>
          <w:bCs/>
        </w:rPr>
        <w:t xml:space="preserve">The </w:t>
      </w:r>
      <w:r w:rsidR="000D2374">
        <w:rPr>
          <w:b/>
          <w:bCs/>
        </w:rPr>
        <w:t>benefit of working with caring, competent support workers</w:t>
      </w:r>
      <w:r w:rsidR="00E52039">
        <w:rPr>
          <w:b/>
          <w:bCs/>
        </w:rPr>
        <w:t xml:space="preserve">, </w:t>
      </w:r>
      <w:r w:rsidR="00E52039" w:rsidRPr="00081BC6">
        <w:t>who provide meaningful assistance</w:t>
      </w:r>
      <w:r w:rsidR="00081BC6" w:rsidRPr="00081BC6">
        <w:t xml:space="preserve"> and support individuals with tasks that they are unable to complete themselves</w:t>
      </w:r>
    </w:p>
    <w:p w14:paraId="69AF7411" w14:textId="2FDDC9C8" w:rsidR="009349F3" w:rsidRDefault="009349F3">
      <w:bookmarkStart w:id="18" w:name="_Toc145668615"/>
      <w:r>
        <w:br w:type="page"/>
      </w:r>
    </w:p>
    <w:p w14:paraId="6FEA31CD" w14:textId="03711D53" w:rsidR="0071091D" w:rsidRPr="004719F7" w:rsidRDefault="001B5DC5" w:rsidP="00B43D10">
      <w:pPr>
        <w:pStyle w:val="Heading20"/>
        <w:numPr>
          <w:ilvl w:val="0"/>
          <w:numId w:val="0"/>
        </w:numPr>
        <w:rPr>
          <w:rFonts w:ascii="Verdana" w:hAnsi="Verdana"/>
        </w:rPr>
      </w:pPr>
      <w:bookmarkStart w:id="19" w:name="_Toc149753166"/>
      <w:r w:rsidRPr="004719F7">
        <w:rPr>
          <w:rFonts w:ascii="Verdana" w:hAnsi="Verdana"/>
        </w:rPr>
        <w:lastRenderedPageBreak/>
        <w:t>Recommendations</w:t>
      </w:r>
      <w:bookmarkEnd w:id="18"/>
      <w:bookmarkEnd w:id="19"/>
      <w:r w:rsidRPr="004719F7">
        <w:rPr>
          <w:rFonts w:ascii="Verdana" w:hAnsi="Verdana"/>
        </w:rPr>
        <w:t xml:space="preserve"> </w:t>
      </w:r>
    </w:p>
    <w:p w14:paraId="47C5994B" w14:textId="5EEEAAEA" w:rsidR="0071091D" w:rsidRPr="00C27A79" w:rsidRDefault="001F4678" w:rsidP="00C27A79">
      <w:pPr>
        <w:rPr>
          <w:szCs w:val="18"/>
        </w:rPr>
      </w:pPr>
      <w:r w:rsidRPr="001F4678">
        <w:rPr>
          <w:szCs w:val="18"/>
        </w:rPr>
        <w:t xml:space="preserve">The following key </w:t>
      </w:r>
      <w:r w:rsidR="001B5DC5">
        <w:rPr>
          <w:szCs w:val="18"/>
        </w:rPr>
        <w:t>recommendations</w:t>
      </w:r>
      <w:r w:rsidRPr="001F4678">
        <w:rPr>
          <w:szCs w:val="18"/>
        </w:rPr>
        <w:t xml:space="preserve"> are based on the discussions, observations and outputs from each </w:t>
      </w:r>
      <w:r w:rsidR="00E718F4">
        <w:rPr>
          <w:szCs w:val="18"/>
        </w:rPr>
        <w:t xml:space="preserve">interview </w:t>
      </w:r>
      <w:r w:rsidRPr="001F4678">
        <w:rPr>
          <w:szCs w:val="18"/>
        </w:rPr>
        <w:t>and are for provided for consideration only. </w:t>
      </w:r>
    </w:p>
    <w:p w14:paraId="7817593E" w14:textId="223B986E" w:rsidR="000F59B7" w:rsidRDefault="00D31C78" w:rsidP="005E7350">
      <w:pPr>
        <w:rPr>
          <w:noProof/>
        </w:rPr>
      </w:pPr>
      <w:r>
        <w:rPr>
          <w:noProof/>
        </w:rPr>
        <w:t>According to interviewee</w:t>
      </w:r>
      <w:r w:rsidR="00BF5461">
        <w:rPr>
          <w:noProof/>
        </w:rPr>
        <w:t>s</w:t>
      </w:r>
      <w:r>
        <w:rPr>
          <w:noProof/>
        </w:rPr>
        <w:t>, coordinators of the</w:t>
      </w:r>
      <w:r w:rsidR="00465554">
        <w:rPr>
          <w:noProof/>
        </w:rPr>
        <w:t xml:space="preserve"> National Disability Insurance S</w:t>
      </w:r>
      <w:r w:rsidR="00537F70">
        <w:rPr>
          <w:noProof/>
        </w:rPr>
        <w:t>c</w:t>
      </w:r>
      <w:r w:rsidR="00465554">
        <w:rPr>
          <w:noProof/>
        </w:rPr>
        <w:t xml:space="preserve">heme (NDIS) </w:t>
      </w:r>
      <w:r>
        <w:rPr>
          <w:noProof/>
        </w:rPr>
        <w:t>need to consider the implementation of:</w:t>
      </w:r>
      <w:r w:rsidR="00465554">
        <w:rPr>
          <w:noProof/>
        </w:rPr>
        <w:t xml:space="preserve"> </w:t>
      </w:r>
    </w:p>
    <w:tbl>
      <w:tblPr>
        <w:tblStyle w:val="PlainTable3"/>
        <w:tblW w:w="10065" w:type="dxa"/>
        <w:tblLook w:val="0480" w:firstRow="0" w:lastRow="0" w:firstColumn="1" w:lastColumn="0" w:noHBand="0" w:noVBand="1"/>
      </w:tblPr>
      <w:tblGrid>
        <w:gridCol w:w="375"/>
        <w:gridCol w:w="9690"/>
      </w:tblGrid>
      <w:tr w:rsidR="000F59B7" w14:paraId="262CCE39" w14:textId="77777777" w:rsidTr="00242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763AF28" w14:textId="331A37B0" w:rsidR="00667505" w:rsidRPr="00EE7571" w:rsidRDefault="00667505" w:rsidP="000F59B7">
            <w:pPr>
              <w:spacing w:before="80" w:afterLines="80" w:after="192"/>
              <w:rPr>
                <w:rFonts w:cstheme="minorBidi"/>
                <w:caps w:val="0"/>
                <w:szCs w:val="18"/>
              </w:rPr>
            </w:pPr>
            <w:r w:rsidRPr="00891662">
              <w:rPr>
                <w:rFonts w:cstheme="minorBidi"/>
                <w:caps w:val="0"/>
                <w:color w:val="F36F2C" w:themeColor="accent1"/>
                <w:szCs w:val="18"/>
              </w:rPr>
              <w:t>1</w:t>
            </w:r>
          </w:p>
        </w:tc>
        <w:tc>
          <w:tcPr>
            <w:tcW w:w="9639" w:type="dxa"/>
          </w:tcPr>
          <w:p w14:paraId="46437D5A" w14:textId="39EA8959" w:rsidR="00E25A8C" w:rsidRPr="00E25A8C" w:rsidRDefault="00E25A8C" w:rsidP="000F59B7">
            <w:pPr>
              <w:spacing w:before="80" w:afterLines="80" w:after="192"/>
              <w:cnfStyle w:val="000000100000" w:firstRow="0" w:lastRow="0" w:firstColumn="0" w:lastColumn="0" w:oddVBand="0" w:evenVBand="0" w:oddHBand="1" w:evenHBand="0" w:firstRowFirstColumn="0" w:firstRowLastColumn="0" w:lastRowFirstColumn="0" w:lastRowLastColumn="0"/>
              <w:rPr>
                <w:b/>
                <w:bCs/>
              </w:rPr>
            </w:pPr>
            <w:r w:rsidRPr="00DC45DE">
              <w:rPr>
                <w:b/>
                <w:bCs/>
                <w:color w:val="F36F2C" w:themeColor="accent1"/>
              </w:rPr>
              <w:t>Executive summaries/one-page applications for individual modifications</w:t>
            </w:r>
            <w:r w:rsidR="00844E76" w:rsidRPr="00DC45DE">
              <w:rPr>
                <w:b/>
                <w:bCs/>
                <w:color w:val="F36F2C" w:themeColor="accent1"/>
              </w:rPr>
              <w:t>,</w:t>
            </w:r>
            <w:r w:rsidRPr="00DC45DE">
              <w:rPr>
                <w:b/>
                <w:bCs/>
                <w:color w:val="F36F2C" w:themeColor="accent1"/>
              </w:rPr>
              <w:t xml:space="preserve"> </w:t>
            </w:r>
            <w:r w:rsidRPr="003F5ED4">
              <w:rPr>
                <w:rFonts w:eastAsia="Times New Roman" w:cs="Segoe UI"/>
                <w:szCs w:val="20"/>
                <w:lang w:eastAsia="en-GB"/>
              </w:rPr>
              <w:t>n</w:t>
            </w:r>
            <w:r>
              <w:rPr>
                <w:rFonts w:eastAsia="Times New Roman" w:cs="Segoe UI"/>
                <w:szCs w:val="20"/>
                <w:lang w:eastAsia="en-GB"/>
              </w:rPr>
              <w:t>egating the need for delegates and local area coordinators to comprehend irrelevant information when processing distinct requests. According to participants, the length and complexity of applications may contribute to the extensive wait time for approvals and the high anecdotal frequency of misunderstandings.</w:t>
            </w:r>
          </w:p>
        </w:tc>
      </w:tr>
      <w:tr w:rsidR="005E5855" w14:paraId="5B086904" w14:textId="77777777" w:rsidTr="002429D7">
        <w:tc>
          <w:tcPr>
            <w:cnfStyle w:val="001000000000" w:firstRow="0" w:lastRow="0" w:firstColumn="1" w:lastColumn="0" w:oddVBand="0" w:evenVBand="0" w:oddHBand="0" w:evenHBand="0" w:firstRowFirstColumn="0" w:firstRowLastColumn="0" w:lastRowFirstColumn="0" w:lastRowLastColumn="0"/>
            <w:tcW w:w="0" w:type="dxa"/>
          </w:tcPr>
          <w:p w14:paraId="2D64EB5F" w14:textId="77777777" w:rsidR="001E5AB5" w:rsidRPr="00891662" w:rsidRDefault="001E5AB5" w:rsidP="000F59B7">
            <w:pPr>
              <w:spacing w:before="80" w:afterLines="80" w:after="192"/>
              <w:rPr>
                <w:color w:val="ED0180" w:themeColor="accent2"/>
              </w:rPr>
            </w:pPr>
            <w:r w:rsidRPr="00891662">
              <w:rPr>
                <w:color w:val="ED0180" w:themeColor="accent2"/>
              </w:rPr>
              <w:t>2</w:t>
            </w:r>
          </w:p>
          <w:p w14:paraId="1FF02319" w14:textId="4E787704" w:rsidR="001E5AB5" w:rsidRPr="00EE7571" w:rsidRDefault="001E5AB5" w:rsidP="000F59B7">
            <w:pPr>
              <w:spacing w:before="80" w:afterLines="80" w:after="192"/>
            </w:pPr>
          </w:p>
        </w:tc>
        <w:tc>
          <w:tcPr>
            <w:tcW w:w="9639" w:type="dxa"/>
          </w:tcPr>
          <w:p w14:paraId="5A7F2702" w14:textId="32371A4C" w:rsidR="001E5AB5" w:rsidRPr="000F59B7" w:rsidRDefault="00C3777A" w:rsidP="000F59B7">
            <w:pPr>
              <w:spacing w:before="80" w:afterLines="80" w:after="192"/>
              <w:textAlignment w:val="baseline"/>
              <w:cnfStyle w:val="000000000000" w:firstRow="0" w:lastRow="0" w:firstColumn="0" w:lastColumn="0" w:oddVBand="0" w:evenVBand="0" w:oddHBand="0" w:evenHBand="0" w:firstRowFirstColumn="0" w:firstRowLastColumn="0" w:lastRowFirstColumn="0" w:lastRowLastColumn="0"/>
              <w:rPr>
                <w:b/>
                <w:bCs/>
                <w:caps/>
                <w:noProof/>
                <w:color w:val="F36F2C" w:themeColor="accent1"/>
                <w:sz w:val="32"/>
                <w:szCs w:val="32"/>
              </w:rPr>
            </w:pPr>
            <w:r w:rsidRPr="00DC45DE">
              <w:rPr>
                <w:b/>
                <w:bCs/>
                <w:color w:val="ED0180" w:themeColor="accent2"/>
              </w:rPr>
              <w:t xml:space="preserve">Central </w:t>
            </w:r>
            <w:r w:rsidR="0044315B">
              <w:rPr>
                <w:b/>
                <w:bCs/>
                <w:color w:val="ED0180" w:themeColor="accent2"/>
              </w:rPr>
              <w:t xml:space="preserve">NDIA </w:t>
            </w:r>
            <w:r w:rsidRPr="00DC45DE">
              <w:rPr>
                <w:b/>
                <w:bCs/>
                <w:color w:val="ED0180" w:themeColor="accent2"/>
              </w:rPr>
              <w:t>repository for request</w:t>
            </w:r>
            <w:r w:rsidR="001E5AB5" w:rsidRPr="00DC45DE">
              <w:rPr>
                <w:b/>
                <w:bCs/>
                <w:color w:val="ED0180" w:themeColor="accent2"/>
              </w:rPr>
              <w:t xml:space="preserve"> </w:t>
            </w:r>
            <w:r w:rsidRPr="00DC45DE">
              <w:rPr>
                <w:b/>
                <w:bCs/>
                <w:color w:val="ED0180" w:themeColor="accent2"/>
              </w:rPr>
              <w:t xml:space="preserve">information and responses to </w:t>
            </w:r>
            <w:r w:rsidR="00B64D8E" w:rsidRPr="00DC45DE">
              <w:rPr>
                <w:b/>
                <w:bCs/>
                <w:color w:val="ED0180" w:themeColor="accent2"/>
              </w:rPr>
              <w:t>queries</w:t>
            </w:r>
            <w:r w:rsidR="00FD68AC">
              <w:rPr>
                <w:b/>
                <w:bCs/>
                <w:color w:val="ED0180" w:themeColor="accent2"/>
              </w:rPr>
              <w:t xml:space="preserve"> (like a client records management system)</w:t>
            </w:r>
            <w:r w:rsidRPr="00DC45DE">
              <w:rPr>
                <w:b/>
                <w:bCs/>
                <w:color w:val="ED0180" w:themeColor="accent2"/>
              </w:rPr>
              <w:t>,</w:t>
            </w:r>
            <w:r w:rsidR="001E5AB5" w:rsidRPr="00DC45DE">
              <w:rPr>
                <w:b/>
                <w:bCs/>
                <w:caps/>
                <w:noProof/>
                <w:color w:val="ED0180" w:themeColor="accent2"/>
                <w:szCs w:val="32"/>
              </w:rPr>
              <w:t xml:space="preserve"> </w:t>
            </w:r>
            <w:r w:rsidR="001E5AB5">
              <w:rPr>
                <w:rFonts w:eastAsia="Times New Roman" w:cs="Segoe UI"/>
                <w:szCs w:val="20"/>
                <w:lang w:eastAsia="en-GB"/>
              </w:rPr>
              <w:t>to limit the need for an individual to repeat information to multiple staff members.</w:t>
            </w:r>
            <w:r w:rsidR="005C4548">
              <w:rPr>
                <w:rFonts w:eastAsia="Times New Roman" w:cs="Segoe UI"/>
                <w:szCs w:val="20"/>
                <w:lang w:eastAsia="en-GB"/>
              </w:rPr>
              <w:t xml:space="preserve"> This is suggested as a </w:t>
            </w:r>
            <w:r w:rsidR="00F96BF9">
              <w:rPr>
                <w:rFonts w:eastAsia="Times New Roman" w:cs="Segoe UI"/>
                <w:szCs w:val="20"/>
                <w:lang w:eastAsia="en-GB"/>
              </w:rPr>
              <w:t xml:space="preserve">strategy </w:t>
            </w:r>
            <w:r w:rsidR="005C4548">
              <w:rPr>
                <w:rFonts w:eastAsia="Times New Roman" w:cs="Segoe UI"/>
                <w:szCs w:val="20"/>
                <w:lang w:eastAsia="en-GB"/>
              </w:rPr>
              <w:t xml:space="preserve">to </w:t>
            </w:r>
            <w:r w:rsidR="00544A4F">
              <w:rPr>
                <w:rFonts w:eastAsia="Times New Roman" w:cs="Segoe UI"/>
                <w:szCs w:val="20"/>
                <w:lang w:eastAsia="en-GB"/>
              </w:rPr>
              <w:t xml:space="preserve">create a more consistent and less stressful </w:t>
            </w:r>
            <w:r w:rsidR="00B11434">
              <w:rPr>
                <w:rFonts w:eastAsia="Times New Roman" w:cs="Segoe UI"/>
                <w:szCs w:val="20"/>
                <w:lang w:eastAsia="en-GB"/>
              </w:rPr>
              <w:t>experience</w:t>
            </w:r>
            <w:r w:rsidR="005C4548">
              <w:rPr>
                <w:rFonts w:eastAsia="Times New Roman" w:cs="Segoe UI"/>
                <w:szCs w:val="20"/>
                <w:lang w:eastAsia="en-GB"/>
              </w:rPr>
              <w:t xml:space="preserve"> for NDIS staff and participants </w:t>
            </w:r>
            <w:r w:rsidR="00B06338">
              <w:rPr>
                <w:rFonts w:eastAsia="Times New Roman" w:cs="Segoe UI"/>
                <w:szCs w:val="20"/>
                <w:lang w:eastAsia="en-GB"/>
              </w:rPr>
              <w:t>alike and</w:t>
            </w:r>
            <w:r w:rsidR="005C4548">
              <w:rPr>
                <w:rFonts w:eastAsia="Times New Roman" w:cs="Segoe UI"/>
                <w:szCs w:val="20"/>
                <w:lang w:eastAsia="en-GB"/>
              </w:rPr>
              <w:t xml:space="preserve"> reduce the overall time for </w:t>
            </w:r>
            <w:r w:rsidR="00F96BF9">
              <w:rPr>
                <w:rFonts w:eastAsia="Times New Roman" w:cs="Segoe UI"/>
                <w:szCs w:val="20"/>
                <w:lang w:eastAsia="en-GB"/>
              </w:rPr>
              <w:t xml:space="preserve">requests to be processed. </w:t>
            </w:r>
          </w:p>
        </w:tc>
      </w:tr>
      <w:tr w:rsidR="00EE7571" w14:paraId="2BE12AE6" w14:textId="77777777" w:rsidTr="00242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2402A14" w14:textId="77777777" w:rsidR="001E5AB5" w:rsidRPr="00891662" w:rsidRDefault="001E5AB5" w:rsidP="000F59B7">
            <w:pPr>
              <w:spacing w:before="80" w:afterLines="80" w:after="192"/>
              <w:rPr>
                <w:color w:val="3A5499" w:themeColor="accent5"/>
              </w:rPr>
            </w:pPr>
            <w:r w:rsidRPr="00891662">
              <w:rPr>
                <w:color w:val="3A5499" w:themeColor="accent5"/>
              </w:rPr>
              <w:t>3</w:t>
            </w:r>
          </w:p>
          <w:p w14:paraId="6CB1B0DE" w14:textId="7E7ABF26" w:rsidR="001E5AB5" w:rsidRPr="00EE7571" w:rsidRDefault="001E5AB5" w:rsidP="000F59B7">
            <w:pPr>
              <w:spacing w:before="80" w:afterLines="80" w:after="192"/>
            </w:pPr>
          </w:p>
        </w:tc>
        <w:tc>
          <w:tcPr>
            <w:tcW w:w="9639" w:type="dxa"/>
          </w:tcPr>
          <w:p w14:paraId="77DB1C7F" w14:textId="705916BF" w:rsidR="001E5AB5" w:rsidRDefault="005C6A4C" w:rsidP="000F59B7">
            <w:pPr>
              <w:spacing w:before="80" w:afterLines="80" w:after="192"/>
              <w:cnfStyle w:val="000000100000" w:firstRow="0" w:lastRow="0" w:firstColumn="0" w:lastColumn="0" w:oddVBand="0" w:evenVBand="0" w:oddHBand="1" w:evenHBand="0" w:firstRowFirstColumn="0" w:firstRowLastColumn="0" w:lastRowFirstColumn="0" w:lastRowLastColumn="0"/>
            </w:pPr>
            <w:r>
              <w:rPr>
                <w:b/>
                <w:bCs/>
                <w:color w:val="3A5499" w:themeColor="accent5"/>
              </w:rPr>
              <w:t>Better information and referral</w:t>
            </w:r>
            <w:r w:rsidR="00741CFA">
              <w:rPr>
                <w:b/>
                <w:bCs/>
                <w:color w:val="3A5499" w:themeColor="accent5"/>
              </w:rPr>
              <w:t xml:space="preserve"> </w:t>
            </w:r>
            <w:r w:rsidR="00DB409A" w:rsidRPr="00DB409A">
              <w:rPr>
                <w:rFonts w:eastAsia="Times New Roman" w:cs="Segoe UI"/>
                <w:szCs w:val="20"/>
                <w:lang w:eastAsia="en-GB"/>
              </w:rPr>
              <w:t>by</w:t>
            </w:r>
            <w:r w:rsidR="001E5AB5" w:rsidRPr="00DB409A" w:rsidDel="0020737D">
              <w:rPr>
                <w:rFonts w:eastAsia="Times New Roman" w:cs="Segoe UI"/>
                <w:szCs w:val="20"/>
                <w:lang w:eastAsia="en-GB"/>
              </w:rPr>
              <w:t xml:space="preserve"> </w:t>
            </w:r>
            <w:r>
              <w:rPr>
                <w:rFonts w:eastAsia="Times New Roman" w:cs="Segoe UI"/>
                <w:szCs w:val="20"/>
                <w:lang w:eastAsia="en-GB"/>
              </w:rPr>
              <w:t xml:space="preserve">reforming the </w:t>
            </w:r>
            <w:r w:rsidR="00504E9D">
              <w:rPr>
                <w:rFonts w:eastAsia="Times New Roman" w:cs="Segoe UI"/>
                <w:szCs w:val="20"/>
                <w:lang w:eastAsia="en-GB"/>
              </w:rPr>
              <w:t>Australian</w:t>
            </w:r>
            <w:r>
              <w:rPr>
                <w:rFonts w:eastAsia="Times New Roman" w:cs="Segoe UI"/>
                <w:szCs w:val="20"/>
                <w:lang w:eastAsia="en-GB"/>
              </w:rPr>
              <w:t xml:space="preserve"> Government funded Disability Gateway with a more useful, interactive and continuously updated resource with quality information on goods, services, spaces, places, equipment and services.  </w:t>
            </w:r>
            <w:r w:rsidR="00286B98">
              <w:rPr>
                <w:rFonts w:eastAsia="Times New Roman" w:cs="Segoe UI"/>
                <w:szCs w:val="20"/>
                <w:lang w:eastAsia="en-GB"/>
              </w:rPr>
              <w:t>There should be mechanisms for consumers to review and comment on services.  This new service should be managed and run by people with disability, sit with a DPO and be given ongoing funding as part of Tier 2 services</w:t>
            </w:r>
          </w:p>
        </w:tc>
      </w:tr>
      <w:tr w:rsidR="005E5855" w14:paraId="28E329A5" w14:textId="77777777" w:rsidTr="002429D7">
        <w:tc>
          <w:tcPr>
            <w:cnfStyle w:val="001000000000" w:firstRow="0" w:lastRow="0" w:firstColumn="1" w:lastColumn="0" w:oddVBand="0" w:evenVBand="0" w:oddHBand="0" w:evenHBand="0" w:firstRowFirstColumn="0" w:firstRowLastColumn="0" w:lastRowFirstColumn="0" w:lastRowLastColumn="0"/>
            <w:tcW w:w="0" w:type="dxa"/>
          </w:tcPr>
          <w:p w14:paraId="26234D2F" w14:textId="77777777" w:rsidR="001E5AB5" w:rsidRPr="00891662" w:rsidRDefault="001E5AB5" w:rsidP="000F59B7">
            <w:pPr>
              <w:spacing w:before="80" w:afterLines="80" w:after="192"/>
              <w:rPr>
                <w:color w:val="92278F" w:themeColor="accent4"/>
              </w:rPr>
            </w:pPr>
            <w:r w:rsidRPr="00891662">
              <w:rPr>
                <w:color w:val="92278F" w:themeColor="accent4"/>
              </w:rPr>
              <w:t>4</w:t>
            </w:r>
          </w:p>
          <w:p w14:paraId="78378FA5" w14:textId="460407D2" w:rsidR="001E5AB5" w:rsidRPr="00EE7571" w:rsidRDefault="001E5AB5" w:rsidP="000F59B7">
            <w:pPr>
              <w:spacing w:before="80" w:afterLines="80" w:after="192"/>
            </w:pPr>
          </w:p>
        </w:tc>
        <w:tc>
          <w:tcPr>
            <w:tcW w:w="9639" w:type="dxa"/>
          </w:tcPr>
          <w:p w14:paraId="068EA1D5" w14:textId="1F066788" w:rsidR="001E5AB5" w:rsidRDefault="001E5C40" w:rsidP="000F59B7">
            <w:pPr>
              <w:spacing w:before="80" w:afterLines="80" w:after="192"/>
              <w:cnfStyle w:val="000000000000" w:firstRow="0" w:lastRow="0" w:firstColumn="0" w:lastColumn="0" w:oddVBand="0" w:evenVBand="0" w:oddHBand="0" w:evenHBand="0" w:firstRowFirstColumn="0" w:firstRowLastColumn="0" w:lastRowFirstColumn="0" w:lastRowLastColumn="0"/>
            </w:pPr>
            <w:r w:rsidRPr="00891662">
              <w:rPr>
                <w:b/>
                <w:bCs/>
                <w:color w:val="92278F" w:themeColor="accent4"/>
              </w:rPr>
              <w:t>Provision of staff trained to provide support service recommendations</w:t>
            </w:r>
            <w:r w:rsidR="001E5AB5" w:rsidRPr="00891662">
              <w:rPr>
                <w:b/>
                <w:bCs/>
                <w:color w:val="92278F" w:themeColor="accent4"/>
              </w:rPr>
              <w:t>,</w:t>
            </w:r>
            <w:r w:rsidR="001E5AB5" w:rsidRPr="00891662">
              <w:rPr>
                <w:b/>
                <w:bCs/>
                <w:caps/>
                <w:noProof/>
                <w:color w:val="92278F" w:themeColor="accent4"/>
                <w:szCs w:val="32"/>
              </w:rPr>
              <w:t xml:space="preserve"> </w:t>
            </w:r>
            <w:r w:rsidR="001E5AB5" w:rsidRPr="00AC1CA2">
              <w:rPr>
                <w:rFonts w:eastAsia="Times New Roman" w:cs="Segoe UI"/>
                <w:szCs w:val="20"/>
                <w:lang w:eastAsia="en-GB"/>
              </w:rPr>
              <w:t>either through</w:t>
            </w:r>
            <w:r w:rsidR="001E5AB5">
              <w:rPr>
                <w:rFonts w:eastAsia="Times New Roman" w:cs="Segoe UI"/>
                <w:szCs w:val="20"/>
                <w:lang w:eastAsia="en-GB"/>
              </w:rPr>
              <w:t xml:space="preserve"> the retraining of delegates</w:t>
            </w:r>
            <w:r w:rsidR="00390477">
              <w:rPr>
                <w:rFonts w:eastAsia="Times New Roman" w:cs="Segoe UI"/>
                <w:szCs w:val="20"/>
                <w:lang w:eastAsia="en-GB"/>
              </w:rPr>
              <w:t xml:space="preserve"> and local area coordinators</w:t>
            </w:r>
            <w:r w:rsidR="001E5AB5">
              <w:rPr>
                <w:rFonts w:eastAsia="Times New Roman" w:cs="Segoe UI"/>
                <w:szCs w:val="20"/>
                <w:lang w:eastAsia="en-GB"/>
              </w:rPr>
              <w:t>, or the appointment of a dedicated team. Participants frequently expressed the desire for increased guidance regarding the types of support services they could access, and which services would be the most beneficial considering their individual circumstances.</w:t>
            </w:r>
          </w:p>
        </w:tc>
      </w:tr>
      <w:tr w:rsidR="00EE7571" w14:paraId="28BA8430" w14:textId="77777777" w:rsidTr="00242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9C6AC32" w14:textId="77777777" w:rsidR="001E5AB5" w:rsidRPr="00891662" w:rsidRDefault="001E5AB5" w:rsidP="000F59B7">
            <w:pPr>
              <w:spacing w:before="80" w:afterLines="80" w:after="192"/>
              <w:rPr>
                <w:color w:val="00A8B9" w:themeColor="accent6"/>
              </w:rPr>
            </w:pPr>
            <w:r w:rsidRPr="00891662">
              <w:rPr>
                <w:color w:val="00A8B9" w:themeColor="accent6"/>
              </w:rPr>
              <w:t>5</w:t>
            </w:r>
          </w:p>
          <w:p w14:paraId="2DC15A70" w14:textId="23ACD63D" w:rsidR="001E5AB5" w:rsidRPr="00EE7571" w:rsidRDefault="001E5AB5" w:rsidP="000F59B7">
            <w:pPr>
              <w:spacing w:before="80" w:afterLines="80" w:after="192"/>
            </w:pPr>
          </w:p>
        </w:tc>
        <w:tc>
          <w:tcPr>
            <w:tcW w:w="9639" w:type="dxa"/>
          </w:tcPr>
          <w:p w14:paraId="6DB736B4" w14:textId="1B6A6B4E" w:rsidR="001E5AB5" w:rsidRDefault="003C60F3" w:rsidP="000F59B7">
            <w:pPr>
              <w:spacing w:before="80" w:afterLines="80" w:after="192"/>
              <w:cnfStyle w:val="000000100000" w:firstRow="0" w:lastRow="0" w:firstColumn="0" w:lastColumn="0" w:oddVBand="0" w:evenVBand="0" w:oddHBand="1" w:evenHBand="0" w:firstRowFirstColumn="0" w:firstRowLastColumn="0" w:lastRowFirstColumn="0" w:lastRowLastColumn="0"/>
            </w:pPr>
            <w:r w:rsidRPr="00891662">
              <w:rPr>
                <w:b/>
                <w:bCs/>
                <w:color w:val="00A8B9" w:themeColor="accent6"/>
              </w:rPr>
              <w:t>M</w:t>
            </w:r>
            <w:r w:rsidR="001E5AB5" w:rsidRPr="00891662">
              <w:rPr>
                <w:b/>
                <w:bCs/>
                <w:color w:val="00A8B9" w:themeColor="accent6"/>
              </w:rPr>
              <w:t>andatory hygiene and health and safety modules for support workers,</w:t>
            </w:r>
            <w:r w:rsidR="001E5AB5" w:rsidRPr="00AA74A1">
              <w:rPr>
                <w:b/>
                <w:bCs/>
                <w:caps/>
                <w:noProof/>
                <w:color w:val="00A8B9" w:themeColor="accent6"/>
                <w:szCs w:val="32"/>
              </w:rPr>
              <w:t xml:space="preserve"> </w:t>
            </w:r>
            <w:r w:rsidR="001E5AB5" w:rsidRPr="00BA739B">
              <w:rPr>
                <w:rFonts w:eastAsia="Times New Roman" w:cs="Segoe UI"/>
                <w:szCs w:val="20"/>
                <w:lang w:eastAsia="en-GB"/>
              </w:rPr>
              <w:t>in addition</w:t>
            </w:r>
            <w:r w:rsidR="001E5AB5">
              <w:rPr>
                <w:rFonts w:eastAsia="Times New Roman" w:cs="Segoe UI"/>
                <w:szCs w:val="20"/>
                <w:lang w:eastAsia="en-GB"/>
              </w:rPr>
              <w:t xml:space="preserve"> to existing police checks and working with vulnerable people checks. Participants consistently cited witnessing dangerous or unhygienic practices performed by hired support workers.</w:t>
            </w:r>
          </w:p>
        </w:tc>
      </w:tr>
      <w:tr w:rsidR="001E5AB5" w14:paraId="24AE1AC8" w14:textId="77777777" w:rsidTr="002429D7">
        <w:tc>
          <w:tcPr>
            <w:cnfStyle w:val="001000000000" w:firstRow="0" w:lastRow="0" w:firstColumn="1" w:lastColumn="0" w:oddVBand="0" w:evenVBand="0" w:oddHBand="0" w:evenHBand="0" w:firstRowFirstColumn="0" w:firstRowLastColumn="0" w:lastRowFirstColumn="0" w:lastRowLastColumn="0"/>
            <w:tcW w:w="0" w:type="dxa"/>
          </w:tcPr>
          <w:p w14:paraId="4BB614DF" w14:textId="76E1205B" w:rsidR="001E5AB5" w:rsidRPr="00EE7571" w:rsidRDefault="001E5AB5" w:rsidP="000F59B7">
            <w:pPr>
              <w:spacing w:before="80" w:afterLines="80" w:after="192"/>
            </w:pPr>
            <w:r w:rsidRPr="00891662">
              <w:rPr>
                <w:color w:val="F36F2C" w:themeColor="accent1"/>
              </w:rPr>
              <w:t>6</w:t>
            </w:r>
          </w:p>
        </w:tc>
        <w:tc>
          <w:tcPr>
            <w:tcW w:w="9639" w:type="dxa"/>
          </w:tcPr>
          <w:p w14:paraId="234B8EB2" w14:textId="35A34343" w:rsidR="001E5AB5" w:rsidRDefault="001E5AB5" w:rsidP="000F59B7">
            <w:pPr>
              <w:spacing w:before="80" w:afterLines="80" w:after="192"/>
              <w:cnfStyle w:val="000000000000" w:firstRow="0" w:lastRow="0" w:firstColumn="0" w:lastColumn="0" w:oddVBand="0" w:evenVBand="0" w:oddHBand="0" w:evenHBand="0" w:firstRowFirstColumn="0" w:firstRowLastColumn="0" w:lastRowFirstColumn="0" w:lastRowLastColumn="0"/>
            </w:pPr>
            <w:r w:rsidRPr="00891662">
              <w:rPr>
                <w:b/>
                <w:bCs/>
                <w:color w:val="F36F2C" w:themeColor="accent1"/>
              </w:rPr>
              <w:t>Provision of central directory of allied workers and accessible vendors,</w:t>
            </w:r>
            <w:r w:rsidRPr="00891662">
              <w:rPr>
                <w:b/>
                <w:bCs/>
                <w:caps/>
                <w:noProof/>
                <w:color w:val="F36F2C" w:themeColor="accent1"/>
                <w:szCs w:val="32"/>
              </w:rPr>
              <w:t xml:space="preserve"> </w:t>
            </w:r>
            <w:r w:rsidRPr="00395031">
              <w:rPr>
                <w:rFonts w:eastAsia="Times New Roman" w:cs="Segoe UI"/>
                <w:szCs w:val="20"/>
                <w:lang w:eastAsia="en-GB"/>
              </w:rPr>
              <w:t>includ</w:t>
            </w:r>
            <w:r>
              <w:rPr>
                <w:rFonts w:eastAsia="Times New Roman" w:cs="Segoe UI"/>
                <w:szCs w:val="20"/>
                <w:lang w:eastAsia="en-GB"/>
              </w:rPr>
              <w:t>ing builders, handymen, therapists and specialists. This would assist with locating individuals who are cognisant of disability requirements and willing to accommodate varied, specific requests.</w:t>
            </w:r>
          </w:p>
        </w:tc>
      </w:tr>
    </w:tbl>
    <w:p w14:paraId="3D930EBC" w14:textId="77777777" w:rsidR="003028C3" w:rsidRDefault="003028C3" w:rsidP="00332BB6"/>
    <w:p w14:paraId="127D4B18" w14:textId="77777777" w:rsidR="00B43D10" w:rsidRDefault="00B43D10" w:rsidP="00332BB6"/>
    <w:p w14:paraId="58458976" w14:textId="77777777" w:rsidR="00B43D10" w:rsidRDefault="00B43D10" w:rsidP="00332BB6"/>
    <w:p w14:paraId="24F68031" w14:textId="77777777" w:rsidR="00B43D10" w:rsidRDefault="00B43D10" w:rsidP="00332BB6"/>
    <w:p w14:paraId="61C6B284" w14:textId="77777777" w:rsidR="00B43D10" w:rsidRDefault="00B43D10" w:rsidP="00332BB6"/>
    <w:p w14:paraId="4ED2F607" w14:textId="77777777" w:rsidR="00B43D10" w:rsidRDefault="00B43D10" w:rsidP="00332BB6"/>
    <w:p w14:paraId="787F9BC8" w14:textId="0AFEBC5E" w:rsidR="00DB1447" w:rsidRPr="004719F7" w:rsidRDefault="00DB1447" w:rsidP="005E37ED">
      <w:pPr>
        <w:pStyle w:val="Heading20"/>
        <w:numPr>
          <w:ilvl w:val="0"/>
          <w:numId w:val="0"/>
        </w:numPr>
        <w:ind w:left="576" w:hanging="576"/>
        <w:rPr>
          <w:rFonts w:ascii="Verdana" w:hAnsi="Verdana"/>
        </w:rPr>
      </w:pPr>
      <w:bookmarkStart w:id="20" w:name="_Toc145668616"/>
      <w:bookmarkStart w:id="21" w:name="_Toc149753167"/>
      <w:r w:rsidRPr="004719F7">
        <w:rPr>
          <w:rFonts w:ascii="Verdana" w:hAnsi="Verdana"/>
        </w:rPr>
        <w:lastRenderedPageBreak/>
        <w:t>Defining Comments</w:t>
      </w:r>
      <w:bookmarkEnd w:id="20"/>
      <w:bookmarkEnd w:id="21"/>
      <w:r w:rsidRPr="004719F7">
        <w:rPr>
          <w:rFonts w:ascii="Verdana" w:hAnsi="Verdana"/>
        </w:rPr>
        <w:t xml:space="preserve"> </w:t>
      </w:r>
    </w:p>
    <w:p w14:paraId="5F460148" w14:textId="3293A852" w:rsidR="00332BB6" w:rsidRPr="00DB1447" w:rsidRDefault="00DB1447" w:rsidP="00DB1447">
      <w:r>
        <w:t>The table</w:t>
      </w:r>
      <w:r w:rsidR="002D5224">
        <w:t xml:space="preserve"> </w:t>
      </w:r>
      <w:r>
        <w:t xml:space="preserve">below is provided to </w:t>
      </w:r>
      <w:r w:rsidR="00C73355">
        <w:t xml:space="preserve">summarise the key challenges </w:t>
      </w:r>
      <w:r w:rsidR="006600F0">
        <w:t>identified by depth-interview participants. Comments are centred around the NDIS</w:t>
      </w:r>
      <w:r w:rsidR="00332BB6">
        <w:t xml:space="preserve">, in addition to general use of support and treatment services, and interactions with the general public. </w:t>
      </w:r>
    </w:p>
    <w:tbl>
      <w:tblPr>
        <w:tblStyle w:val="PlainTable3"/>
        <w:tblW w:w="10201" w:type="dxa"/>
        <w:tblLook w:val="04A0" w:firstRow="1" w:lastRow="0" w:firstColumn="1" w:lastColumn="0" w:noHBand="0" w:noVBand="1"/>
      </w:tblPr>
      <w:tblGrid>
        <w:gridCol w:w="4962"/>
        <w:gridCol w:w="5239"/>
      </w:tblGrid>
      <w:tr w:rsidR="0045034B" w14:paraId="607BAB17" w14:textId="77777777" w:rsidTr="002F40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2" w:type="dxa"/>
            <w:tcBorders>
              <w:bottom w:val="single" w:sz="4" w:space="0" w:color="9F9F9F" w:themeColor="background2" w:themeShade="BF"/>
            </w:tcBorders>
          </w:tcPr>
          <w:p w14:paraId="353AAB12" w14:textId="13BB8EC2" w:rsidR="00C27A79" w:rsidRPr="004719F7" w:rsidRDefault="00C27A79" w:rsidP="00DC45DE">
            <w:pPr>
              <w:spacing w:beforeLines="80" w:before="192" w:afterLines="80" w:after="192"/>
              <w:jc w:val="center"/>
              <w:rPr>
                <w:color w:val="151515" w:themeColor="background2" w:themeShade="1A"/>
                <w:szCs w:val="26"/>
              </w:rPr>
            </w:pPr>
            <w:r w:rsidRPr="004719F7">
              <w:rPr>
                <w:color w:val="F36F2C" w:themeColor="accent1"/>
                <w:szCs w:val="26"/>
              </w:rPr>
              <w:t>Category/defining features</w:t>
            </w:r>
          </w:p>
        </w:tc>
        <w:tc>
          <w:tcPr>
            <w:tcW w:w="5239" w:type="dxa"/>
            <w:tcBorders>
              <w:bottom w:val="single" w:sz="4" w:space="0" w:color="9F9F9F" w:themeColor="background2" w:themeShade="BF"/>
            </w:tcBorders>
          </w:tcPr>
          <w:p w14:paraId="26C1A47D" w14:textId="579BC5D7" w:rsidR="007D002D" w:rsidRPr="004719F7" w:rsidRDefault="00C27A79" w:rsidP="00DC45DE">
            <w:pPr>
              <w:spacing w:beforeLines="80" w:before="192" w:afterLines="80" w:after="192"/>
              <w:jc w:val="center"/>
              <w:cnfStyle w:val="100000000000" w:firstRow="1" w:lastRow="0" w:firstColumn="0" w:lastColumn="0" w:oddVBand="0" w:evenVBand="0" w:oddHBand="0" w:evenHBand="0" w:firstRowFirstColumn="0" w:firstRowLastColumn="0" w:lastRowFirstColumn="0" w:lastRowLastColumn="0"/>
              <w:rPr>
                <w:color w:val="151515" w:themeColor="background2" w:themeShade="1A"/>
                <w:szCs w:val="26"/>
              </w:rPr>
            </w:pPr>
            <w:r w:rsidRPr="004719F7">
              <w:rPr>
                <w:color w:val="ED0180" w:themeColor="accent2"/>
                <w:szCs w:val="26"/>
              </w:rPr>
              <w:t>Exemplar comments</w:t>
            </w:r>
            <w:r w:rsidR="007D002D" w:rsidRPr="004719F7">
              <w:rPr>
                <w:color w:val="ED0180" w:themeColor="accent2"/>
                <w:szCs w:val="26"/>
              </w:rPr>
              <w:t xml:space="preserve"> (Edited for brevity)</w:t>
            </w:r>
          </w:p>
        </w:tc>
      </w:tr>
      <w:tr w:rsidR="00E36ED0" w14:paraId="1A255EF9" w14:textId="77777777" w:rsidTr="00DF4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F9F9F" w:themeColor="background2" w:themeShade="BF"/>
            </w:tcBorders>
          </w:tcPr>
          <w:p w14:paraId="5A94BD57" w14:textId="1A7FEF45" w:rsidR="00E61C15" w:rsidRPr="00A73018" w:rsidRDefault="00E61C15" w:rsidP="002429D7">
            <w:pPr>
              <w:spacing w:beforeLines="80" w:before="192" w:afterLines="80" w:after="192"/>
              <w:textAlignment w:val="baseline"/>
              <w:rPr>
                <w:szCs w:val="20"/>
                <w:lang w:val="en-AU"/>
              </w:rPr>
            </w:pPr>
            <w:r w:rsidRPr="00A73018">
              <w:rPr>
                <w:szCs w:val="20"/>
                <w:lang w:val="en-AU"/>
              </w:rPr>
              <w:t>Insufficient or inequitable funding</w:t>
            </w:r>
          </w:p>
          <w:p w14:paraId="2A6B996C" w14:textId="77777777" w:rsidR="004071E1" w:rsidRPr="00A73018" w:rsidRDefault="004071E1" w:rsidP="002429D7">
            <w:pPr>
              <w:pStyle w:val="ListParagraph"/>
              <w:numPr>
                <w:ilvl w:val="0"/>
                <w:numId w:val="13"/>
              </w:numPr>
              <w:spacing w:beforeLines="80" w:before="192" w:afterLines="80" w:after="192"/>
              <w:textAlignment w:val="baseline"/>
              <w:rPr>
                <w:noProof/>
                <w:color w:val="ED0180" w:themeColor="accent2"/>
                <w:szCs w:val="20"/>
              </w:rPr>
            </w:pPr>
            <w:r w:rsidRPr="00A73018">
              <w:rPr>
                <w:b w:val="0"/>
                <w:bCs w:val="0"/>
                <w:caps w:val="0"/>
                <w:szCs w:val="20"/>
                <w:lang w:val="en-AU"/>
              </w:rPr>
              <w:t>Inequitable allocation of funds to individuals with similar conditions and levels of function</w:t>
            </w:r>
          </w:p>
          <w:p w14:paraId="7C8E26D9" w14:textId="209AA9AA" w:rsidR="00E61C15" w:rsidRPr="00A73018" w:rsidRDefault="004071E1" w:rsidP="002429D7">
            <w:pPr>
              <w:pStyle w:val="ListParagraph"/>
              <w:numPr>
                <w:ilvl w:val="0"/>
                <w:numId w:val="13"/>
              </w:numPr>
              <w:spacing w:beforeLines="80" w:before="192" w:afterLines="80" w:after="192"/>
              <w:textAlignment w:val="baseline"/>
              <w:rPr>
                <w:noProof/>
                <w:color w:val="ED0180" w:themeColor="accent2"/>
                <w:szCs w:val="20"/>
              </w:rPr>
            </w:pPr>
            <w:r w:rsidRPr="00A73018">
              <w:rPr>
                <w:b w:val="0"/>
                <w:bCs w:val="0"/>
                <w:caps w:val="0"/>
                <w:szCs w:val="20"/>
                <w:lang w:val="en-AU"/>
              </w:rPr>
              <w:t xml:space="preserve">Denial of reasonable </w:t>
            </w:r>
            <w:r w:rsidR="00F0094B" w:rsidRPr="00A73018">
              <w:rPr>
                <w:b w:val="0"/>
                <w:bCs w:val="0"/>
                <w:caps w:val="0"/>
                <w:szCs w:val="20"/>
                <w:lang w:val="en-AU"/>
              </w:rPr>
              <w:t>and</w:t>
            </w:r>
            <w:r w:rsidRPr="00A73018">
              <w:rPr>
                <w:b w:val="0"/>
                <w:bCs w:val="0"/>
                <w:caps w:val="0"/>
                <w:szCs w:val="20"/>
                <w:lang w:val="en-AU"/>
              </w:rPr>
              <w:t xml:space="preserve"> potentially life-changing requests </w:t>
            </w:r>
          </w:p>
          <w:p w14:paraId="4D8B6A0C" w14:textId="77777777" w:rsidR="006E76E4" w:rsidRPr="00A73018" w:rsidRDefault="007A168F" w:rsidP="002429D7">
            <w:pPr>
              <w:pStyle w:val="ListParagraph"/>
              <w:numPr>
                <w:ilvl w:val="0"/>
                <w:numId w:val="13"/>
              </w:numPr>
              <w:spacing w:beforeLines="80" w:before="192" w:afterLines="80" w:after="192"/>
              <w:textAlignment w:val="baseline"/>
              <w:rPr>
                <w:noProof/>
                <w:color w:val="ED0180" w:themeColor="accent2"/>
                <w:szCs w:val="20"/>
              </w:rPr>
            </w:pPr>
            <w:r w:rsidRPr="00A73018">
              <w:rPr>
                <w:b w:val="0"/>
                <w:bCs w:val="0"/>
                <w:caps w:val="0"/>
                <w:szCs w:val="20"/>
                <w:lang w:val="en-AU"/>
              </w:rPr>
              <w:t>Lack of objectivity</w:t>
            </w:r>
          </w:p>
          <w:p w14:paraId="7A5EE243" w14:textId="3891F13E" w:rsidR="007A168F" w:rsidRPr="00A73018" w:rsidRDefault="007A168F" w:rsidP="002429D7">
            <w:pPr>
              <w:pStyle w:val="ListParagraph"/>
              <w:numPr>
                <w:ilvl w:val="0"/>
                <w:numId w:val="13"/>
              </w:numPr>
              <w:spacing w:beforeLines="80" w:before="192" w:afterLines="80" w:after="192"/>
              <w:textAlignment w:val="baseline"/>
              <w:rPr>
                <w:noProof/>
                <w:color w:val="ED0180" w:themeColor="accent2"/>
                <w:szCs w:val="20"/>
              </w:rPr>
            </w:pPr>
            <w:r w:rsidRPr="00A73018">
              <w:rPr>
                <w:b w:val="0"/>
                <w:bCs w:val="0"/>
                <w:caps w:val="0"/>
                <w:szCs w:val="20"/>
                <w:lang w:val="en-AU"/>
              </w:rPr>
              <w:t>High variability of funding a</w:t>
            </w:r>
            <w:r w:rsidR="009B2725" w:rsidRPr="00A73018">
              <w:rPr>
                <w:b w:val="0"/>
                <w:bCs w:val="0"/>
                <w:caps w:val="0"/>
                <w:szCs w:val="20"/>
                <w:lang w:val="en-AU"/>
              </w:rPr>
              <w:t xml:space="preserve">pprovals and allocations between participants </w:t>
            </w:r>
          </w:p>
        </w:tc>
        <w:tc>
          <w:tcPr>
            <w:tcW w:w="5239" w:type="dxa"/>
            <w:tcBorders>
              <w:top w:val="single" w:sz="4" w:space="0" w:color="9F9F9F" w:themeColor="background2" w:themeShade="BF"/>
            </w:tcBorders>
          </w:tcPr>
          <w:p w14:paraId="2BCEA509" w14:textId="2CC9AE97" w:rsidR="009B2725" w:rsidRPr="00A73018" w:rsidRDefault="009B2725" w:rsidP="002429D7">
            <w:pPr>
              <w:pStyle w:val="ListParagraph"/>
              <w:numPr>
                <w:ilvl w:val="0"/>
                <w:numId w:val="16"/>
              </w:numPr>
              <w:spacing w:beforeLines="80" w:before="192" w:afterLines="80" w:after="192"/>
              <w:cnfStyle w:val="000000100000" w:firstRow="0" w:lastRow="0" w:firstColumn="0" w:lastColumn="0" w:oddVBand="0" w:evenVBand="0" w:oddHBand="1" w:evenHBand="0" w:firstRowFirstColumn="0" w:firstRowLastColumn="0" w:lastRowFirstColumn="0" w:lastRowLastColumn="0"/>
              <w:rPr>
                <w:b/>
                <w:bCs/>
                <w:caps/>
                <w:noProof/>
                <w:color w:val="ED0180" w:themeColor="accent2"/>
                <w:szCs w:val="20"/>
              </w:rPr>
            </w:pPr>
            <w:r w:rsidRPr="00A73018">
              <w:rPr>
                <w:szCs w:val="20"/>
              </w:rPr>
              <w:t>“My brother is also on the NDIS and his plan is 2.5x bigger than mine, even though we have the same condition [and a similar level of function]. It feels like just luck of the draw.”</w:t>
            </w:r>
          </w:p>
          <w:p w14:paraId="67355DD2" w14:textId="09B302D1" w:rsidR="009B2725" w:rsidRPr="00A73018" w:rsidRDefault="009B2725" w:rsidP="002429D7">
            <w:pPr>
              <w:pStyle w:val="ListParagraph"/>
              <w:numPr>
                <w:ilvl w:val="0"/>
                <w:numId w:val="16"/>
              </w:numPr>
              <w:spacing w:beforeLines="80" w:before="192" w:afterLines="80" w:after="192"/>
              <w:cnfStyle w:val="000000100000" w:firstRow="0" w:lastRow="0" w:firstColumn="0" w:lastColumn="0" w:oddVBand="0" w:evenVBand="0" w:oddHBand="1" w:evenHBand="0" w:firstRowFirstColumn="0" w:firstRowLastColumn="0" w:lastRowFirstColumn="0" w:lastRowLastColumn="0"/>
              <w:rPr>
                <w:b/>
                <w:bCs/>
                <w:caps/>
                <w:noProof/>
                <w:color w:val="ED0180" w:themeColor="accent2"/>
                <w:szCs w:val="20"/>
              </w:rPr>
            </w:pPr>
            <w:r w:rsidRPr="00A73018">
              <w:rPr>
                <w:szCs w:val="20"/>
              </w:rPr>
              <w:t>“The kind of plan you get feels solely dependent on</w:t>
            </w:r>
            <w:r w:rsidR="00D410CB" w:rsidRPr="00A73018">
              <w:rPr>
                <w:szCs w:val="20"/>
              </w:rPr>
              <w:t xml:space="preserve"> </w:t>
            </w:r>
            <w:r w:rsidRPr="00A73018">
              <w:rPr>
                <w:szCs w:val="20"/>
              </w:rPr>
              <w:t>your r</w:t>
            </w:r>
            <w:r w:rsidR="00D410CB" w:rsidRPr="00A73018">
              <w:rPr>
                <w:szCs w:val="20"/>
              </w:rPr>
              <w:t>apport with staff</w:t>
            </w:r>
            <w:r w:rsidRPr="00A73018">
              <w:rPr>
                <w:szCs w:val="20"/>
              </w:rPr>
              <w:t xml:space="preserve"> </w:t>
            </w:r>
            <w:r w:rsidR="00D410CB" w:rsidRPr="00A73018">
              <w:rPr>
                <w:szCs w:val="20"/>
              </w:rPr>
              <w:t xml:space="preserve">and whether they’re </w:t>
            </w:r>
            <w:r w:rsidRPr="00A73018">
              <w:rPr>
                <w:szCs w:val="20"/>
              </w:rPr>
              <w:t xml:space="preserve">maybe having a good day or </w:t>
            </w:r>
            <w:r w:rsidR="00D410CB" w:rsidRPr="00A73018">
              <w:rPr>
                <w:szCs w:val="20"/>
              </w:rPr>
              <w:t xml:space="preserve">a </w:t>
            </w:r>
            <w:r w:rsidRPr="00A73018">
              <w:rPr>
                <w:szCs w:val="20"/>
              </w:rPr>
              <w:t>bad day at the time.”</w:t>
            </w:r>
          </w:p>
          <w:p w14:paraId="5702154A" w14:textId="39895B21" w:rsidR="009B2725" w:rsidRPr="00A73018" w:rsidRDefault="00D410CB" w:rsidP="002429D7">
            <w:pPr>
              <w:pStyle w:val="ListParagraph"/>
              <w:numPr>
                <w:ilvl w:val="0"/>
                <w:numId w:val="16"/>
              </w:numPr>
              <w:spacing w:beforeLines="80" w:before="192" w:afterLines="80" w:after="192"/>
              <w:cnfStyle w:val="000000100000" w:firstRow="0" w:lastRow="0" w:firstColumn="0" w:lastColumn="0" w:oddVBand="0" w:evenVBand="0" w:oddHBand="1" w:evenHBand="0" w:firstRowFirstColumn="0" w:firstRowLastColumn="0" w:lastRowFirstColumn="0" w:lastRowLastColumn="0"/>
              <w:rPr>
                <w:b/>
                <w:bCs/>
                <w:caps/>
                <w:noProof/>
                <w:color w:val="ED0180" w:themeColor="accent2"/>
                <w:szCs w:val="20"/>
              </w:rPr>
            </w:pPr>
            <w:r w:rsidRPr="00A73018">
              <w:rPr>
                <w:rFonts w:eastAsia="Times New Roman" w:cs="Segoe UI"/>
                <w:szCs w:val="20"/>
                <w:lang w:eastAsia="en-GB"/>
              </w:rPr>
              <w:t>“You have to prioriti</w:t>
            </w:r>
            <w:r w:rsidR="009E495D">
              <w:rPr>
                <w:rFonts w:eastAsia="Times New Roman" w:cs="Segoe UI"/>
                <w:szCs w:val="20"/>
                <w:lang w:eastAsia="en-GB"/>
              </w:rPr>
              <w:t>s</w:t>
            </w:r>
            <w:r w:rsidRPr="00A73018">
              <w:rPr>
                <w:rFonts w:eastAsia="Times New Roman" w:cs="Segoe UI"/>
                <w:szCs w:val="20"/>
                <w:lang w:eastAsia="en-GB"/>
              </w:rPr>
              <w:t>e the important things [because your requests won’t all be approved].”</w:t>
            </w:r>
          </w:p>
          <w:p w14:paraId="4C686CA8" w14:textId="758757C4" w:rsidR="003E1BD0" w:rsidRPr="00A73018" w:rsidRDefault="00E61C15" w:rsidP="002429D7">
            <w:pPr>
              <w:pStyle w:val="ListParagraph"/>
              <w:numPr>
                <w:ilvl w:val="0"/>
                <w:numId w:val="16"/>
              </w:numPr>
              <w:spacing w:beforeLines="80" w:before="192" w:afterLines="80" w:after="192"/>
              <w:cnfStyle w:val="000000100000" w:firstRow="0" w:lastRow="0" w:firstColumn="0" w:lastColumn="0" w:oddVBand="0" w:evenVBand="0" w:oddHBand="1" w:evenHBand="0" w:firstRowFirstColumn="0" w:firstRowLastColumn="0" w:lastRowFirstColumn="0" w:lastRowLastColumn="0"/>
              <w:rPr>
                <w:b/>
                <w:bCs/>
                <w:caps/>
                <w:noProof/>
                <w:color w:val="ED0180" w:themeColor="accent2"/>
                <w:szCs w:val="20"/>
              </w:rPr>
            </w:pPr>
            <w:r w:rsidRPr="00A73018">
              <w:rPr>
                <w:rFonts w:eastAsia="Times New Roman" w:cs="Segoe UI"/>
                <w:szCs w:val="20"/>
                <w:lang w:eastAsia="en-GB"/>
              </w:rPr>
              <w:t>“</w:t>
            </w:r>
            <w:r w:rsidRPr="00A73018">
              <w:rPr>
                <w:rFonts w:eastAsia="Times New Roman" w:cs="Segoe UI"/>
                <w:color w:val="000000"/>
                <w:szCs w:val="20"/>
                <w:lang w:eastAsia="en-GB"/>
              </w:rPr>
              <w:t>We extended our mortgage by a significant lump to</w:t>
            </w:r>
            <w:r w:rsidR="00D410CB" w:rsidRPr="00A73018">
              <w:rPr>
                <w:rFonts w:eastAsia="Times New Roman" w:cs="Segoe UI"/>
                <w:color w:val="000000"/>
                <w:szCs w:val="20"/>
                <w:lang w:eastAsia="en-GB"/>
              </w:rPr>
              <w:t xml:space="preserve"> [account for]</w:t>
            </w:r>
            <w:r w:rsidRPr="00A73018">
              <w:rPr>
                <w:rFonts w:eastAsia="Times New Roman" w:cs="Segoe UI"/>
                <w:color w:val="000000"/>
                <w:szCs w:val="20"/>
                <w:lang w:eastAsia="en-GB"/>
              </w:rPr>
              <w:t xml:space="preserve"> all</w:t>
            </w:r>
            <w:r w:rsidR="00D410CB" w:rsidRPr="00A73018">
              <w:rPr>
                <w:rFonts w:eastAsia="Times New Roman" w:cs="Segoe UI"/>
                <w:color w:val="000000"/>
                <w:szCs w:val="20"/>
                <w:lang w:eastAsia="en-GB"/>
              </w:rPr>
              <w:t xml:space="preserve"> of</w:t>
            </w:r>
            <w:r w:rsidRPr="00A73018">
              <w:rPr>
                <w:rFonts w:eastAsia="Times New Roman" w:cs="Segoe UI"/>
                <w:color w:val="000000"/>
                <w:szCs w:val="20"/>
                <w:lang w:eastAsia="en-GB"/>
              </w:rPr>
              <w:t xml:space="preserve"> the other little things that they didn’t cover.”</w:t>
            </w:r>
          </w:p>
          <w:p w14:paraId="251B0F44" w14:textId="1E05E92D" w:rsidR="00B07B50" w:rsidRPr="00A73018" w:rsidRDefault="00B07B50" w:rsidP="002429D7">
            <w:pPr>
              <w:pStyle w:val="ListParagraph"/>
              <w:numPr>
                <w:ilvl w:val="0"/>
                <w:numId w:val="16"/>
              </w:numPr>
              <w:spacing w:beforeLines="80" w:before="192" w:afterLines="80" w:after="192"/>
              <w:cnfStyle w:val="000000100000" w:firstRow="0" w:lastRow="0" w:firstColumn="0" w:lastColumn="0" w:oddVBand="0" w:evenVBand="0" w:oddHBand="1" w:evenHBand="0" w:firstRowFirstColumn="0" w:firstRowLastColumn="0" w:lastRowFirstColumn="0" w:lastRowLastColumn="0"/>
              <w:rPr>
                <w:b/>
                <w:bCs/>
                <w:caps/>
                <w:noProof/>
                <w:color w:val="ED0180" w:themeColor="accent2"/>
                <w:szCs w:val="20"/>
              </w:rPr>
            </w:pPr>
            <w:r w:rsidRPr="00A73018">
              <w:rPr>
                <w:szCs w:val="20"/>
              </w:rPr>
              <w:t>“I would love</w:t>
            </w:r>
            <w:r w:rsidR="00D410CB" w:rsidRPr="00A73018">
              <w:rPr>
                <w:szCs w:val="20"/>
              </w:rPr>
              <w:t xml:space="preserve"> for</w:t>
            </w:r>
            <w:r w:rsidRPr="00A73018">
              <w:rPr>
                <w:szCs w:val="20"/>
              </w:rPr>
              <w:t xml:space="preserve"> the NDIS to be more equitable for people from a dis</w:t>
            </w:r>
            <w:r w:rsidR="00AA2EC6" w:rsidRPr="00A73018">
              <w:rPr>
                <w:szCs w:val="20"/>
              </w:rPr>
              <w:t>advantaged or poorer socioeconomic background.</w:t>
            </w:r>
            <w:r w:rsidR="00B67913" w:rsidRPr="00A73018">
              <w:rPr>
                <w:szCs w:val="20"/>
              </w:rPr>
              <w:t xml:space="preserve"> I’m worried that there are people falling through the cracks because they don’t have family support or a</w:t>
            </w:r>
            <w:r w:rsidR="00F0094B" w:rsidRPr="00A73018">
              <w:rPr>
                <w:szCs w:val="20"/>
              </w:rPr>
              <w:t xml:space="preserve"> strong</w:t>
            </w:r>
            <w:r w:rsidR="00B67913" w:rsidRPr="00A73018">
              <w:rPr>
                <w:szCs w:val="20"/>
              </w:rPr>
              <w:t xml:space="preserve"> level of understanding.</w:t>
            </w:r>
            <w:r w:rsidR="00AA2EC6" w:rsidRPr="00A73018">
              <w:rPr>
                <w:szCs w:val="20"/>
              </w:rPr>
              <w:t>”</w:t>
            </w:r>
          </w:p>
        </w:tc>
      </w:tr>
      <w:tr w:rsidR="00A23A04" w14:paraId="7ABB6CFE" w14:textId="77777777" w:rsidTr="002429D7">
        <w:tc>
          <w:tcPr>
            <w:cnfStyle w:val="001000000000" w:firstRow="0" w:lastRow="0" w:firstColumn="1" w:lastColumn="0" w:oddVBand="0" w:evenVBand="0" w:oddHBand="0" w:evenHBand="0" w:firstRowFirstColumn="0" w:firstRowLastColumn="0" w:lastRowFirstColumn="0" w:lastRowLastColumn="0"/>
            <w:tcW w:w="4962" w:type="dxa"/>
          </w:tcPr>
          <w:p w14:paraId="6DF41C68" w14:textId="708BB30C" w:rsidR="00A23A04" w:rsidRPr="00A73018" w:rsidRDefault="00C035C2" w:rsidP="002429D7">
            <w:pPr>
              <w:spacing w:beforeLines="80" w:before="192" w:afterLines="80" w:after="192"/>
              <w:textAlignment w:val="baseline"/>
              <w:rPr>
                <w:b w:val="0"/>
                <w:bCs w:val="0"/>
                <w:caps w:val="0"/>
                <w:szCs w:val="20"/>
              </w:rPr>
            </w:pPr>
            <w:r w:rsidRPr="00A73018">
              <w:rPr>
                <w:szCs w:val="20"/>
              </w:rPr>
              <w:t>lack of clarity and guidance</w:t>
            </w:r>
          </w:p>
          <w:p w14:paraId="41BFF5E1" w14:textId="3136A0D5" w:rsidR="0045761C" w:rsidRPr="00A73018" w:rsidRDefault="00EE792B" w:rsidP="002429D7">
            <w:pPr>
              <w:pStyle w:val="ListParagraph"/>
              <w:numPr>
                <w:ilvl w:val="0"/>
                <w:numId w:val="13"/>
              </w:numPr>
              <w:spacing w:beforeLines="80" w:before="192" w:afterLines="80" w:after="192"/>
              <w:textAlignment w:val="baseline"/>
              <w:rPr>
                <w:b w:val="0"/>
                <w:bCs w:val="0"/>
                <w:caps w:val="0"/>
                <w:szCs w:val="20"/>
                <w:lang w:val="en-AU"/>
              </w:rPr>
            </w:pPr>
            <w:r w:rsidRPr="00A73018">
              <w:rPr>
                <w:b w:val="0"/>
                <w:bCs w:val="0"/>
                <w:caps w:val="0"/>
                <w:szCs w:val="20"/>
                <w:lang w:val="en-AU"/>
              </w:rPr>
              <w:t>Lack</w:t>
            </w:r>
            <w:r w:rsidR="0045761C" w:rsidRPr="00A73018">
              <w:rPr>
                <w:b w:val="0"/>
                <w:bCs w:val="0"/>
                <w:caps w:val="0"/>
                <w:szCs w:val="20"/>
                <w:lang w:val="en-AU"/>
              </w:rPr>
              <w:t xml:space="preserve"> of direction or support navigating the NDIS system </w:t>
            </w:r>
          </w:p>
          <w:p w14:paraId="21D77704" w14:textId="6CAB7AFD" w:rsidR="00EE792B" w:rsidRPr="00A73018" w:rsidRDefault="0045761C" w:rsidP="002429D7">
            <w:pPr>
              <w:pStyle w:val="ListParagraph"/>
              <w:numPr>
                <w:ilvl w:val="0"/>
                <w:numId w:val="13"/>
              </w:numPr>
              <w:spacing w:beforeLines="80" w:before="192" w:afterLines="80" w:after="192"/>
              <w:textAlignment w:val="baseline"/>
              <w:rPr>
                <w:b w:val="0"/>
                <w:bCs w:val="0"/>
                <w:caps w:val="0"/>
                <w:szCs w:val="20"/>
                <w:lang w:val="en-AU"/>
              </w:rPr>
            </w:pPr>
            <w:r w:rsidRPr="00A73018">
              <w:rPr>
                <w:b w:val="0"/>
                <w:bCs w:val="0"/>
                <w:caps w:val="0"/>
                <w:szCs w:val="20"/>
                <w:lang w:val="en-AU"/>
              </w:rPr>
              <w:t xml:space="preserve">Limited </w:t>
            </w:r>
            <w:r w:rsidR="00EE792B" w:rsidRPr="00A73018">
              <w:rPr>
                <w:b w:val="0"/>
                <w:bCs w:val="0"/>
                <w:caps w:val="0"/>
                <w:szCs w:val="20"/>
                <w:lang w:val="en-AU"/>
              </w:rPr>
              <w:t>public knowledge of a</w:t>
            </w:r>
            <w:r w:rsidRPr="00A73018">
              <w:rPr>
                <w:b w:val="0"/>
                <w:bCs w:val="0"/>
                <w:caps w:val="0"/>
                <w:szCs w:val="20"/>
                <w:lang w:val="en-AU"/>
              </w:rPr>
              <w:t xml:space="preserve">pplication </w:t>
            </w:r>
            <w:r w:rsidR="00EE792B" w:rsidRPr="00A73018">
              <w:rPr>
                <w:b w:val="0"/>
                <w:bCs w:val="0"/>
                <w:caps w:val="0"/>
                <w:szCs w:val="20"/>
                <w:lang w:val="en-AU"/>
              </w:rPr>
              <w:t xml:space="preserve">process </w:t>
            </w:r>
          </w:p>
          <w:p w14:paraId="2F5D1ABC" w14:textId="734704AF" w:rsidR="00EE792B" w:rsidRPr="00A73018" w:rsidRDefault="0045761C" w:rsidP="002429D7">
            <w:pPr>
              <w:pStyle w:val="ListParagraph"/>
              <w:numPr>
                <w:ilvl w:val="0"/>
                <w:numId w:val="13"/>
              </w:numPr>
              <w:spacing w:beforeLines="80" w:before="192" w:afterLines="80" w:after="192"/>
              <w:textAlignment w:val="baseline"/>
              <w:rPr>
                <w:b w:val="0"/>
                <w:bCs w:val="0"/>
                <w:caps w:val="0"/>
                <w:szCs w:val="20"/>
                <w:lang w:val="en-AU"/>
              </w:rPr>
            </w:pPr>
            <w:r w:rsidRPr="00A73018">
              <w:rPr>
                <w:b w:val="0"/>
                <w:bCs w:val="0"/>
                <w:caps w:val="0"/>
                <w:szCs w:val="20"/>
                <w:lang w:val="en-AU"/>
              </w:rPr>
              <w:t>Provision of highly generalised information</w:t>
            </w:r>
          </w:p>
          <w:p w14:paraId="7D3378CD" w14:textId="74A9E9F1" w:rsidR="00C96842" w:rsidRPr="00A73018" w:rsidRDefault="00C220F7" w:rsidP="002429D7">
            <w:pPr>
              <w:pStyle w:val="ListParagraph"/>
              <w:numPr>
                <w:ilvl w:val="0"/>
                <w:numId w:val="13"/>
              </w:numPr>
              <w:spacing w:beforeLines="80" w:before="192" w:afterLines="80" w:after="192"/>
              <w:textAlignment w:val="baseline"/>
              <w:rPr>
                <w:b w:val="0"/>
                <w:bCs w:val="0"/>
                <w:caps w:val="0"/>
                <w:szCs w:val="20"/>
                <w:lang w:val="en-AU"/>
              </w:rPr>
            </w:pPr>
            <w:r w:rsidRPr="00A73018">
              <w:rPr>
                <w:b w:val="0"/>
                <w:bCs w:val="0"/>
                <w:caps w:val="0"/>
                <w:szCs w:val="20"/>
                <w:lang w:val="en-AU"/>
              </w:rPr>
              <w:t>Provision of “u</w:t>
            </w:r>
            <w:r w:rsidR="00D6415C" w:rsidRPr="00A73018">
              <w:rPr>
                <w:b w:val="0"/>
                <w:bCs w:val="0"/>
                <w:caps w:val="0"/>
                <w:szCs w:val="20"/>
                <w:lang w:val="en-AU"/>
              </w:rPr>
              <w:t>nnecessarily</w:t>
            </w:r>
            <w:r w:rsidRPr="00A73018">
              <w:rPr>
                <w:b w:val="0"/>
                <w:bCs w:val="0"/>
                <w:caps w:val="0"/>
                <w:szCs w:val="20"/>
                <w:lang w:val="en-AU"/>
              </w:rPr>
              <w:t>”</w:t>
            </w:r>
            <w:r w:rsidR="00D6415C" w:rsidRPr="00A73018">
              <w:rPr>
                <w:b w:val="0"/>
                <w:bCs w:val="0"/>
                <w:caps w:val="0"/>
                <w:szCs w:val="20"/>
                <w:lang w:val="en-AU"/>
              </w:rPr>
              <w:t xml:space="preserve"> </w:t>
            </w:r>
            <w:r w:rsidR="00C96842" w:rsidRPr="00A73018">
              <w:rPr>
                <w:b w:val="0"/>
                <w:bCs w:val="0"/>
                <w:caps w:val="0"/>
                <w:szCs w:val="20"/>
                <w:lang w:val="en-AU"/>
              </w:rPr>
              <w:t xml:space="preserve">complex </w:t>
            </w:r>
            <w:r w:rsidRPr="00A73018">
              <w:rPr>
                <w:b w:val="0"/>
                <w:bCs w:val="0"/>
                <w:caps w:val="0"/>
                <w:szCs w:val="20"/>
                <w:lang w:val="en-AU"/>
              </w:rPr>
              <w:t xml:space="preserve">information (including sophisticated language and jargon) </w:t>
            </w:r>
          </w:p>
          <w:p w14:paraId="1C1CCE01" w14:textId="4428E9F1" w:rsidR="00C24447" w:rsidRPr="00A73018" w:rsidRDefault="00C220F7" w:rsidP="002429D7">
            <w:pPr>
              <w:pStyle w:val="ListParagraph"/>
              <w:numPr>
                <w:ilvl w:val="0"/>
                <w:numId w:val="13"/>
              </w:numPr>
              <w:spacing w:beforeLines="80" w:before="192" w:afterLines="80" w:after="192"/>
              <w:textAlignment w:val="baseline"/>
              <w:rPr>
                <w:b w:val="0"/>
                <w:bCs w:val="0"/>
                <w:caps w:val="0"/>
                <w:szCs w:val="20"/>
                <w:lang w:val="en-AU"/>
              </w:rPr>
            </w:pPr>
            <w:r w:rsidRPr="00A73018">
              <w:rPr>
                <w:b w:val="0"/>
                <w:bCs w:val="0"/>
                <w:caps w:val="0"/>
                <w:szCs w:val="20"/>
                <w:lang w:val="en-AU"/>
              </w:rPr>
              <w:t xml:space="preserve">Process requires information </w:t>
            </w:r>
            <w:r w:rsidR="00B23B51" w:rsidRPr="00A73018">
              <w:rPr>
                <w:b w:val="0"/>
                <w:bCs w:val="0"/>
                <w:caps w:val="0"/>
                <w:szCs w:val="20"/>
                <w:lang w:val="en-AU"/>
              </w:rPr>
              <w:t xml:space="preserve">that is </w:t>
            </w:r>
            <w:r w:rsidR="00C24447" w:rsidRPr="00A73018">
              <w:rPr>
                <w:b w:val="0"/>
                <w:bCs w:val="0"/>
                <w:caps w:val="0"/>
                <w:szCs w:val="20"/>
                <w:lang w:val="en-AU"/>
              </w:rPr>
              <w:t xml:space="preserve">unfamiliar </w:t>
            </w:r>
            <w:r w:rsidR="00BC6CA6" w:rsidRPr="00A73018">
              <w:rPr>
                <w:b w:val="0"/>
                <w:bCs w:val="0"/>
                <w:caps w:val="0"/>
                <w:szCs w:val="20"/>
                <w:lang w:val="en-AU"/>
              </w:rPr>
              <w:t xml:space="preserve">or </w:t>
            </w:r>
            <w:r w:rsidR="00C24447" w:rsidRPr="00A73018">
              <w:rPr>
                <w:b w:val="0"/>
                <w:bCs w:val="0"/>
                <w:caps w:val="0"/>
                <w:szCs w:val="20"/>
                <w:lang w:val="en-AU"/>
              </w:rPr>
              <w:t>inaccessible to all participants (</w:t>
            </w:r>
            <w:r w:rsidR="00E52B4D">
              <w:rPr>
                <w:b w:val="0"/>
                <w:bCs w:val="0"/>
                <w:caps w:val="0"/>
                <w:szCs w:val="20"/>
                <w:lang w:val="en-AU"/>
              </w:rPr>
              <w:t xml:space="preserve">e.g. </w:t>
            </w:r>
            <w:r w:rsidR="00C24447" w:rsidRPr="00A73018">
              <w:rPr>
                <w:b w:val="0"/>
                <w:bCs w:val="0"/>
                <w:caps w:val="0"/>
                <w:szCs w:val="20"/>
                <w:lang w:val="en-AU"/>
              </w:rPr>
              <w:t xml:space="preserve">licence number) </w:t>
            </w:r>
          </w:p>
          <w:p w14:paraId="2391D6A6" w14:textId="7D4DC4E4" w:rsidR="001B197A" w:rsidRPr="00A73018" w:rsidRDefault="00C220F7" w:rsidP="002429D7">
            <w:pPr>
              <w:pStyle w:val="ListParagraph"/>
              <w:numPr>
                <w:ilvl w:val="0"/>
                <w:numId w:val="13"/>
              </w:numPr>
              <w:spacing w:beforeLines="80" w:before="192" w:afterLines="80" w:after="192"/>
              <w:textAlignment w:val="baseline"/>
              <w:rPr>
                <w:b w:val="0"/>
                <w:bCs w:val="0"/>
                <w:caps w:val="0"/>
                <w:szCs w:val="20"/>
                <w:lang w:val="en-AU"/>
              </w:rPr>
            </w:pPr>
            <w:r w:rsidRPr="00A73018">
              <w:rPr>
                <w:b w:val="0"/>
                <w:bCs w:val="0"/>
                <w:caps w:val="0"/>
                <w:szCs w:val="20"/>
                <w:lang w:val="en-AU"/>
              </w:rPr>
              <w:t xml:space="preserve">Process </w:t>
            </w:r>
            <w:r w:rsidR="00002165">
              <w:rPr>
                <w:b w:val="0"/>
                <w:bCs w:val="0"/>
                <w:caps w:val="0"/>
                <w:szCs w:val="20"/>
                <w:lang w:val="en-AU"/>
              </w:rPr>
              <w:t xml:space="preserve">is </w:t>
            </w:r>
            <w:r w:rsidRPr="00A73018">
              <w:rPr>
                <w:b w:val="0"/>
                <w:bCs w:val="0"/>
                <w:caps w:val="0"/>
                <w:szCs w:val="20"/>
                <w:lang w:val="en-AU"/>
              </w:rPr>
              <w:t xml:space="preserve">intended to provide quality assurance </w:t>
            </w:r>
            <w:r w:rsidR="00B23B51" w:rsidRPr="00A73018">
              <w:rPr>
                <w:b w:val="0"/>
                <w:bCs w:val="0"/>
                <w:caps w:val="0"/>
                <w:szCs w:val="20"/>
                <w:lang w:val="en-AU"/>
              </w:rPr>
              <w:t xml:space="preserve">measures that are not relayed to all participants </w:t>
            </w:r>
            <w:r w:rsidR="00B23B51" w:rsidRPr="00A73018">
              <w:rPr>
                <w:b w:val="0"/>
                <w:bCs w:val="0"/>
                <w:caps w:val="0"/>
                <w:szCs w:val="20"/>
                <w:lang w:val="en-AU"/>
              </w:rPr>
              <w:lastRenderedPageBreak/>
              <w:t>(</w:t>
            </w:r>
            <w:r w:rsidR="00C7061D">
              <w:rPr>
                <w:b w:val="0"/>
                <w:bCs w:val="0"/>
                <w:caps w:val="0"/>
                <w:szCs w:val="20"/>
                <w:lang w:val="en-AU"/>
              </w:rPr>
              <w:t>e.g.</w:t>
            </w:r>
            <w:r w:rsidR="00B23B51" w:rsidRPr="00A73018">
              <w:rPr>
                <w:b w:val="0"/>
                <w:bCs w:val="0"/>
                <w:caps w:val="0"/>
                <w:szCs w:val="20"/>
                <w:lang w:val="en-AU"/>
              </w:rPr>
              <w:t xml:space="preserve"> </w:t>
            </w:r>
            <w:r w:rsidR="004D16D3">
              <w:rPr>
                <w:b w:val="0"/>
                <w:bCs w:val="0"/>
                <w:caps w:val="0"/>
                <w:szCs w:val="20"/>
                <w:lang w:val="en-AU"/>
              </w:rPr>
              <w:t>NDIS</w:t>
            </w:r>
            <w:r w:rsidR="00B23B51" w:rsidRPr="00A73018">
              <w:rPr>
                <w:b w:val="0"/>
                <w:bCs w:val="0"/>
                <w:caps w:val="0"/>
                <w:szCs w:val="20"/>
                <w:lang w:val="en-AU"/>
              </w:rPr>
              <w:t xml:space="preserve"> reference number to track application progress)</w:t>
            </w:r>
          </w:p>
          <w:p w14:paraId="118D31E2" w14:textId="27C3B559" w:rsidR="00162E58" w:rsidRPr="00A73018" w:rsidRDefault="00162E58" w:rsidP="002429D7">
            <w:pPr>
              <w:spacing w:beforeLines="80" w:before="192" w:afterLines="80" w:after="192"/>
              <w:textAlignment w:val="baseline"/>
              <w:rPr>
                <w:szCs w:val="20"/>
              </w:rPr>
            </w:pPr>
          </w:p>
        </w:tc>
        <w:tc>
          <w:tcPr>
            <w:tcW w:w="5239" w:type="dxa"/>
          </w:tcPr>
          <w:p w14:paraId="215BEB5E" w14:textId="77777777" w:rsidR="00942300" w:rsidRPr="00A73018" w:rsidRDefault="00942300" w:rsidP="002429D7">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rFonts w:eastAsia="Times New Roman"/>
                <w:color w:val="000000"/>
                <w:szCs w:val="20"/>
                <w:lang w:eastAsia="en-GB"/>
              </w:rPr>
              <w:lastRenderedPageBreak/>
              <w:t>“The disability advocate that I met in 2019 was the first person who explained things to me. [They] explained the kind of language I needed to use and that I needed to have a functional OT assessment, which I didn’t have initially.”</w:t>
            </w:r>
          </w:p>
          <w:p w14:paraId="47DDBEB3" w14:textId="4D4C0CCB" w:rsidR="001F3BD4" w:rsidRPr="00A73018" w:rsidRDefault="001F3BD4" w:rsidP="002429D7">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rFonts w:eastAsia="Times New Roman" w:cs="Segoe UI"/>
                <w:color w:val="000000"/>
                <w:szCs w:val="20"/>
                <w:lang w:eastAsia="en-GB"/>
              </w:rPr>
              <w:t>“T</w:t>
            </w:r>
            <w:r w:rsidRPr="00A73018">
              <w:rPr>
                <w:szCs w:val="20"/>
              </w:rPr>
              <w:t>here's some information available on the NDIS website, but it wasn't clear what I need to do before I had my first planning meeting.”</w:t>
            </w:r>
          </w:p>
          <w:p w14:paraId="3DF63DBB" w14:textId="77777777" w:rsidR="008B0A2C" w:rsidRPr="00A73018" w:rsidRDefault="008B0A2C" w:rsidP="002429D7">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rFonts w:eastAsia="Times New Roman"/>
                <w:color w:val="000000"/>
                <w:szCs w:val="20"/>
                <w:lang w:eastAsia="en-GB"/>
              </w:rPr>
              <w:t>“I turned up to the first planning meeting and I had no idea that you had to prepare.”</w:t>
            </w:r>
          </w:p>
          <w:p w14:paraId="4D57D795" w14:textId="11E6DC04" w:rsidR="008B0A2C" w:rsidRPr="00A73018" w:rsidRDefault="008B0A2C" w:rsidP="002429D7">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rFonts w:eastAsia="Times New Roman"/>
                <w:color w:val="000000"/>
                <w:szCs w:val="20"/>
                <w:lang w:eastAsia="en-GB"/>
              </w:rPr>
              <w:t>“It was very stressful. The form itself wasn’t telling me anything.”</w:t>
            </w:r>
          </w:p>
          <w:p w14:paraId="594248EE" w14:textId="6E815354" w:rsidR="003E1BD0" w:rsidRPr="00A73018" w:rsidRDefault="005F483D" w:rsidP="002429D7">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rFonts w:eastAsia="Times New Roman" w:cs="Segoe UI"/>
                <w:color w:val="000000"/>
                <w:szCs w:val="20"/>
                <w:lang w:eastAsia="en-GB"/>
              </w:rPr>
              <w:lastRenderedPageBreak/>
              <w:t>“</w:t>
            </w:r>
            <w:r w:rsidR="00152553" w:rsidRPr="00A73018">
              <w:rPr>
                <w:rFonts w:eastAsia="Times New Roman" w:cs="Segoe UI"/>
                <w:color w:val="000000"/>
                <w:szCs w:val="20"/>
                <w:lang w:eastAsia="en-GB"/>
              </w:rPr>
              <w:t>The</w:t>
            </w:r>
            <w:r w:rsidR="00EE792B" w:rsidRPr="00A73018">
              <w:rPr>
                <w:rFonts w:eastAsia="Times New Roman" w:cs="Segoe UI"/>
                <w:color w:val="000000"/>
                <w:szCs w:val="20"/>
                <w:lang w:eastAsia="en-GB"/>
              </w:rPr>
              <w:t xml:space="preserve"> </w:t>
            </w:r>
            <w:r w:rsidRPr="00A73018">
              <w:rPr>
                <w:szCs w:val="20"/>
              </w:rPr>
              <w:t xml:space="preserve">NDIS basically has its own language and vocabulary, and </w:t>
            </w:r>
            <w:r w:rsidR="00B27B87" w:rsidRPr="00A73018">
              <w:rPr>
                <w:szCs w:val="20"/>
              </w:rPr>
              <w:t xml:space="preserve">different terms and nuances that you wouldn’t know unless you had done a lot of work with it or </w:t>
            </w:r>
            <w:r w:rsidR="00942300" w:rsidRPr="00A73018">
              <w:rPr>
                <w:szCs w:val="20"/>
              </w:rPr>
              <w:t>[were]</w:t>
            </w:r>
            <w:r w:rsidR="00B27B87" w:rsidRPr="00A73018">
              <w:rPr>
                <w:szCs w:val="20"/>
              </w:rPr>
              <w:t xml:space="preserve"> on it.”</w:t>
            </w:r>
          </w:p>
          <w:p w14:paraId="70BF6CBC" w14:textId="7582F89C" w:rsidR="00162E58" w:rsidRPr="00A73018" w:rsidRDefault="00472DF1" w:rsidP="002429D7">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rFonts w:eastAsia="Times New Roman"/>
                <w:color w:val="000000"/>
                <w:szCs w:val="20"/>
                <w:lang w:eastAsia="en-GB"/>
              </w:rPr>
              <w:t>“It took me a couple of years to feel like I kn</w:t>
            </w:r>
            <w:r w:rsidR="000F1483" w:rsidRPr="00A73018">
              <w:rPr>
                <w:rFonts w:eastAsia="Times New Roman"/>
                <w:color w:val="000000"/>
                <w:szCs w:val="20"/>
                <w:lang w:eastAsia="en-GB"/>
              </w:rPr>
              <w:t>e</w:t>
            </w:r>
            <w:r w:rsidRPr="00A73018">
              <w:rPr>
                <w:rFonts w:eastAsia="Times New Roman"/>
                <w:color w:val="000000"/>
                <w:szCs w:val="20"/>
                <w:lang w:eastAsia="en-GB"/>
              </w:rPr>
              <w:t>w how to navigate the system and who to ask questions to.”</w:t>
            </w:r>
          </w:p>
        </w:tc>
      </w:tr>
      <w:tr w:rsidR="00E36ED0" w14:paraId="26174829" w14:textId="77777777" w:rsidTr="00DF4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73E26BC4" w14:textId="114B6131" w:rsidR="00262CF4" w:rsidRPr="00A73018" w:rsidRDefault="00162E58" w:rsidP="00B513E5">
            <w:pPr>
              <w:spacing w:beforeLines="80" w:before="192" w:afterLines="80" w:after="192"/>
              <w:textAlignment w:val="baseline"/>
              <w:rPr>
                <w:b w:val="0"/>
                <w:bCs w:val="0"/>
                <w:caps w:val="0"/>
                <w:szCs w:val="20"/>
              </w:rPr>
            </w:pPr>
            <w:r w:rsidRPr="00A73018">
              <w:rPr>
                <w:szCs w:val="20"/>
              </w:rPr>
              <w:lastRenderedPageBreak/>
              <w:t xml:space="preserve">LABOUR INTENSIVE REPORTING AND DOCUMENTATION REQUIREMENTS </w:t>
            </w:r>
          </w:p>
          <w:p w14:paraId="47270F25" w14:textId="74B112CF" w:rsidR="00162E58" w:rsidRPr="00A73018" w:rsidRDefault="00162E58" w:rsidP="00B513E5">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Extensive evidence requirements (</w:t>
            </w:r>
            <w:r w:rsidR="000F1483" w:rsidRPr="00A73018">
              <w:rPr>
                <w:b w:val="0"/>
                <w:bCs w:val="0"/>
                <w:caps w:val="0"/>
                <w:szCs w:val="20"/>
                <w:lang w:val="en-AU"/>
              </w:rPr>
              <w:t>e.g.</w:t>
            </w:r>
            <w:r w:rsidR="00FA4917">
              <w:rPr>
                <w:szCs w:val="20"/>
              </w:rPr>
              <w:t xml:space="preserve"> </w:t>
            </w:r>
            <w:r w:rsidRPr="00A73018">
              <w:rPr>
                <w:b w:val="0"/>
                <w:bCs w:val="0"/>
                <w:caps w:val="0"/>
                <w:szCs w:val="20"/>
                <w:lang w:val="en-AU"/>
              </w:rPr>
              <w:t>$7000 worth of reportage from an occupation</w:t>
            </w:r>
            <w:r w:rsidR="00FA4917">
              <w:rPr>
                <w:b w:val="0"/>
                <w:bCs w:val="0"/>
                <w:caps w:val="0"/>
                <w:szCs w:val="20"/>
                <w:lang w:val="en-AU"/>
              </w:rPr>
              <w:t>al</w:t>
            </w:r>
            <w:r w:rsidRPr="00A73018">
              <w:rPr>
                <w:b w:val="0"/>
                <w:bCs w:val="0"/>
                <w:caps w:val="0"/>
                <w:szCs w:val="20"/>
                <w:lang w:val="en-AU"/>
              </w:rPr>
              <w:t xml:space="preserve"> </w:t>
            </w:r>
            <w:r w:rsidR="000F1483" w:rsidRPr="00A73018">
              <w:rPr>
                <w:b w:val="0"/>
                <w:bCs w:val="0"/>
                <w:caps w:val="0"/>
                <w:szCs w:val="20"/>
                <w:lang w:val="en-AU"/>
              </w:rPr>
              <w:t>therap</w:t>
            </w:r>
            <w:r w:rsidR="00FA4917">
              <w:rPr>
                <w:b w:val="0"/>
                <w:bCs w:val="0"/>
                <w:caps w:val="0"/>
                <w:szCs w:val="20"/>
                <w:lang w:val="en-AU"/>
              </w:rPr>
              <w:t>ist</w:t>
            </w:r>
            <w:r w:rsidR="000F1483" w:rsidRPr="00A73018">
              <w:rPr>
                <w:b w:val="0"/>
                <w:bCs w:val="0"/>
                <w:caps w:val="0"/>
                <w:szCs w:val="20"/>
                <w:lang w:val="en-AU"/>
              </w:rPr>
              <w:t>, 52-page+ total documents)</w:t>
            </w:r>
          </w:p>
          <w:p w14:paraId="407CDEE0" w14:textId="2D4DDB92" w:rsidR="00162E58" w:rsidRPr="00A73018" w:rsidRDefault="00162E58" w:rsidP="00B513E5">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Inclusion of irrelevant/repeat information in each request or application (excessive background information</w:t>
            </w:r>
            <w:r w:rsidR="000F1483" w:rsidRPr="00A73018">
              <w:rPr>
                <w:b w:val="0"/>
                <w:bCs w:val="0"/>
                <w:caps w:val="0"/>
                <w:szCs w:val="20"/>
                <w:lang w:val="en-AU"/>
              </w:rPr>
              <w:t xml:space="preserve"> and history)</w:t>
            </w:r>
          </w:p>
          <w:p w14:paraId="3158FFE2" w14:textId="057F627D" w:rsidR="00C220F7" w:rsidRPr="00A73018" w:rsidRDefault="00681C29" w:rsidP="00B513E5">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Reluctance</w:t>
            </w:r>
            <w:r w:rsidR="00C220F7" w:rsidRPr="00A73018">
              <w:rPr>
                <w:b w:val="0"/>
                <w:bCs w:val="0"/>
                <w:caps w:val="0"/>
                <w:szCs w:val="20"/>
                <w:lang w:val="en-AU"/>
              </w:rPr>
              <w:t xml:space="preserve"> to submit change of circumstances due to administrative burden (</w:t>
            </w:r>
            <w:r w:rsidR="00E7350F" w:rsidRPr="00A73018">
              <w:rPr>
                <w:b w:val="0"/>
                <w:bCs w:val="0"/>
                <w:caps w:val="0"/>
                <w:szCs w:val="20"/>
                <w:lang w:val="en-AU"/>
              </w:rPr>
              <w:t>e.g.</w:t>
            </w:r>
            <w:r w:rsidR="00C220F7" w:rsidRPr="00A73018">
              <w:rPr>
                <w:b w:val="0"/>
                <w:bCs w:val="0"/>
                <w:caps w:val="0"/>
                <w:szCs w:val="20"/>
                <w:lang w:val="en-AU"/>
              </w:rPr>
              <w:t xml:space="preserve"> after</w:t>
            </w:r>
            <w:r w:rsidRPr="00A73018">
              <w:rPr>
                <w:b w:val="0"/>
                <w:bCs w:val="0"/>
                <w:caps w:val="0"/>
                <w:szCs w:val="20"/>
                <w:lang w:val="en-AU"/>
              </w:rPr>
              <w:t xml:space="preserve"> being impacted by</w:t>
            </w:r>
            <w:r w:rsidR="00C220F7" w:rsidRPr="00A73018">
              <w:rPr>
                <w:b w:val="0"/>
                <w:bCs w:val="0"/>
                <w:caps w:val="0"/>
                <w:szCs w:val="20"/>
                <w:lang w:val="en-AU"/>
              </w:rPr>
              <w:t xml:space="preserve"> long COVID</w:t>
            </w:r>
            <w:r w:rsidRPr="00A73018">
              <w:rPr>
                <w:b w:val="0"/>
                <w:bCs w:val="0"/>
                <w:caps w:val="0"/>
                <w:szCs w:val="20"/>
                <w:lang w:val="en-AU"/>
              </w:rPr>
              <w:t>-19</w:t>
            </w:r>
            <w:r w:rsidR="00C220F7" w:rsidRPr="00A73018">
              <w:rPr>
                <w:b w:val="0"/>
                <w:bCs w:val="0"/>
                <w:caps w:val="0"/>
                <w:szCs w:val="20"/>
                <w:lang w:val="en-AU"/>
              </w:rPr>
              <w:t>)</w:t>
            </w:r>
          </w:p>
          <w:p w14:paraId="5EBBC88C" w14:textId="6B310DB3" w:rsidR="00252001" w:rsidRPr="00A73018" w:rsidRDefault="00A24362" w:rsidP="00B513E5">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Highly pressurised planning meetings </w:t>
            </w:r>
          </w:p>
          <w:p w14:paraId="04621FF4" w14:textId="77777777" w:rsidR="00162E58" w:rsidRPr="00A73018" w:rsidRDefault="00162E58" w:rsidP="00B513E5">
            <w:pPr>
              <w:spacing w:beforeLines="80" w:before="192" w:afterLines="80" w:after="192"/>
              <w:ind w:left="360"/>
              <w:textAlignment w:val="baseline"/>
              <w:rPr>
                <w:b w:val="0"/>
                <w:bCs w:val="0"/>
                <w:caps w:val="0"/>
                <w:szCs w:val="20"/>
                <w:lang w:val="en-AU"/>
              </w:rPr>
            </w:pPr>
          </w:p>
          <w:p w14:paraId="38469C1B" w14:textId="27FC56EA" w:rsidR="002A1DE7" w:rsidRPr="00A73018" w:rsidRDefault="002A1DE7" w:rsidP="00B513E5">
            <w:pPr>
              <w:spacing w:beforeLines="80" w:before="192" w:afterLines="80" w:after="192"/>
              <w:textAlignment w:val="baseline"/>
              <w:rPr>
                <w:szCs w:val="20"/>
              </w:rPr>
            </w:pPr>
          </w:p>
        </w:tc>
        <w:tc>
          <w:tcPr>
            <w:tcW w:w="5239" w:type="dxa"/>
          </w:tcPr>
          <w:p w14:paraId="3BDC939F" w14:textId="77777777" w:rsidR="000F1483" w:rsidRPr="00A73018" w:rsidRDefault="000F1483"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lang w:eastAsia="en-GB"/>
              </w:rPr>
            </w:pPr>
            <w:r w:rsidRPr="00A73018">
              <w:rPr>
                <w:szCs w:val="20"/>
              </w:rPr>
              <w:t>“We had some issues around getting the right evidence and things like that.”</w:t>
            </w:r>
          </w:p>
          <w:p w14:paraId="1818143B" w14:textId="77777777" w:rsidR="000F1483" w:rsidRPr="00A73018" w:rsidRDefault="000F1483"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b/>
                <w:bCs/>
                <w:caps/>
                <w:noProof/>
                <w:color w:val="ED0180" w:themeColor="accent2"/>
                <w:szCs w:val="20"/>
              </w:rPr>
            </w:pPr>
            <w:r w:rsidRPr="00A73018">
              <w:rPr>
                <w:rFonts w:eastAsia="Times New Roman" w:cs="Segoe UI"/>
                <w:szCs w:val="20"/>
                <w:lang w:eastAsia="en-GB"/>
              </w:rPr>
              <w:t>“</w:t>
            </w:r>
            <w:r w:rsidRPr="00A73018">
              <w:rPr>
                <w:rFonts w:eastAsia="Times New Roman"/>
                <w:szCs w:val="20"/>
                <w:lang w:eastAsia="en-GB"/>
              </w:rPr>
              <w:t>I</w:t>
            </w:r>
            <w:r w:rsidRPr="00A73018">
              <w:rPr>
                <w:szCs w:val="20"/>
              </w:rPr>
              <w:t>t took several months to get everything sorted and then I was rejected the first time around, so I had to [provide] more documentation for a review of the decision.”</w:t>
            </w:r>
          </w:p>
          <w:p w14:paraId="588A6D2B" w14:textId="61265096" w:rsidR="00681C29" w:rsidRPr="00A73018" w:rsidRDefault="00681C29"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lang w:eastAsia="en-GB"/>
              </w:rPr>
            </w:pPr>
            <w:r w:rsidRPr="00A73018">
              <w:rPr>
                <w:szCs w:val="20"/>
              </w:rPr>
              <w:t>“I wasn’t surprised that I was rejected, because my neurologist who has had a lot of patients on the NDIS has said that everyone gets rejected the first time anyway.”</w:t>
            </w:r>
          </w:p>
          <w:p w14:paraId="6B648A2B" w14:textId="77777777" w:rsidR="00DB4CB5" w:rsidRPr="00A73018" w:rsidRDefault="00162E58"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lang w:eastAsia="en-GB"/>
              </w:rPr>
            </w:pPr>
            <w:r w:rsidRPr="00A73018">
              <w:rPr>
                <w:noProof/>
                <w:szCs w:val="20"/>
              </w:rPr>
              <w:t>“I don’t think anyone reads the pages and pages of reports that people provide for reviews. I can tell that [the staff I speak to] haven’t read anything. There’s no effort to understand the situation and what I need.”</w:t>
            </w:r>
          </w:p>
          <w:p w14:paraId="0DE1E2E5" w14:textId="0BE91773" w:rsidR="008B0A2C" w:rsidRPr="00A73018" w:rsidRDefault="008B0A2C"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lang w:eastAsia="en-GB"/>
              </w:rPr>
            </w:pPr>
            <w:r w:rsidRPr="00A73018">
              <w:rPr>
                <w:szCs w:val="20"/>
              </w:rPr>
              <w:t xml:space="preserve">“The amount of paperwork, energy and time that you need to do a review or </w:t>
            </w:r>
            <w:r w:rsidR="005768D8" w:rsidRPr="00A73018">
              <w:rPr>
                <w:szCs w:val="20"/>
              </w:rPr>
              <w:t xml:space="preserve">[submit] a </w:t>
            </w:r>
            <w:r w:rsidRPr="00A73018">
              <w:rPr>
                <w:szCs w:val="20"/>
              </w:rPr>
              <w:t>change of circumstances is a lot</w:t>
            </w:r>
            <w:r w:rsidR="005768D8" w:rsidRPr="00A73018">
              <w:rPr>
                <w:szCs w:val="20"/>
              </w:rPr>
              <w:t xml:space="preserve">. It takes a lot </w:t>
            </w:r>
            <w:r w:rsidRPr="00A73018">
              <w:rPr>
                <w:szCs w:val="20"/>
              </w:rPr>
              <w:t>out of you and for months you are stress</w:t>
            </w:r>
            <w:r w:rsidR="005768D8" w:rsidRPr="00A73018">
              <w:rPr>
                <w:szCs w:val="20"/>
              </w:rPr>
              <w:t>ed</w:t>
            </w:r>
            <w:r w:rsidRPr="00A73018">
              <w:rPr>
                <w:szCs w:val="20"/>
              </w:rPr>
              <w:t>.”</w:t>
            </w:r>
          </w:p>
          <w:p w14:paraId="07DF8C55" w14:textId="2ADAAE27" w:rsidR="00B23B51" w:rsidRPr="00A73018" w:rsidRDefault="00B23B51"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lang w:eastAsia="en-GB"/>
              </w:rPr>
            </w:pPr>
            <w:r w:rsidRPr="00A73018">
              <w:rPr>
                <w:szCs w:val="20"/>
              </w:rPr>
              <w:t xml:space="preserve">“I </w:t>
            </w:r>
            <w:r w:rsidR="00681C29" w:rsidRPr="00A73018">
              <w:rPr>
                <w:szCs w:val="20"/>
              </w:rPr>
              <w:t>p</w:t>
            </w:r>
            <w:r w:rsidRPr="00A73018">
              <w:rPr>
                <w:szCs w:val="20"/>
              </w:rPr>
              <w:t xml:space="preserve">robably didn't get a great plan because it </w:t>
            </w:r>
            <w:r w:rsidR="00681C29" w:rsidRPr="00A73018">
              <w:rPr>
                <w:szCs w:val="20"/>
              </w:rPr>
              <w:t xml:space="preserve">[relied on] </w:t>
            </w:r>
            <w:r w:rsidRPr="00A73018">
              <w:rPr>
                <w:szCs w:val="20"/>
              </w:rPr>
              <w:t>everything that I managed to remember or think about in t</w:t>
            </w:r>
            <w:r w:rsidR="00252001" w:rsidRPr="00A73018">
              <w:rPr>
                <w:szCs w:val="20"/>
              </w:rPr>
              <w:t xml:space="preserve">he </w:t>
            </w:r>
            <w:r w:rsidRPr="00A73018">
              <w:rPr>
                <w:szCs w:val="20"/>
              </w:rPr>
              <w:t>short meeting</w:t>
            </w:r>
            <w:r w:rsidR="00252001" w:rsidRPr="00A73018">
              <w:rPr>
                <w:szCs w:val="20"/>
              </w:rPr>
              <w:t xml:space="preserve"> that I had with my ND</w:t>
            </w:r>
            <w:r w:rsidR="004624E4">
              <w:rPr>
                <w:szCs w:val="20"/>
              </w:rPr>
              <w:t>I</w:t>
            </w:r>
            <w:r w:rsidR="00252001" w:rsidRPr="00A73018">
              <w:rPr>
                <w:szCs w:val="20"/>
              </w:rPr>
              <w:t>A planner</w:t>
            </w:r>
            <w:r w:rsidRPr="00A73018">
              <w:rPr>
                <w:szCs w:val="20"/>
              </w:rPr>
              <w:t>.”</w:t>
            </w:r>
          </w:p>
        </w:tc>
      </w:tr>
      <w:tr w:rsidR="00785043" w14:paraId="079417BC" w14:textId="77777777" w:rsidTr="002429D7">
        <w:tc>
          <w:tcPr>
            <w:cnfStyle w:val="001000000000" w:firstRow="0" w:lastRow="0" w:firstColumn="1" w:lastColumn="0" w:oddVBand="0" w:evenVBand="0" w:oddHBand="0" w:evenHBand="0" w:firstRowFirstColumn="0" w:firstRowLastColumn="0" w:lastRowFirstColumn="0" w:lastRowLastColumn="0"/>
            <w:tcW w:w="4962" w:type="dxa"/>
          </w:tcPr>
          <w:p w14:paraId="52A12A29" w14:textId="67CEA98D" w:rsidR="00785043" w:rsidRPr="00A73018" w:rsidRDefault="00785043" w:rsidP="00B513E5">
            <w:pPr>
              <w:spacing w:beforeLines="80" w:before="192" w:afterLines="80" w:after="192"/>
              <w:textAlignment w:val="baseline"/>
              <w:rPr>
                <w:szCs w:val="20"/>
                <w:lang w:val="en-AU"/>
              </w:rPr>
            </w:pPr>
            <w:r w:rsidRPr="00A73018">
              <w:rPr>
                <w:szCs w:val="20"/>
                <w:lang w:val="en-AU"/>
              </w:rPr>
              <w:t>Unsatisfactory interaction with</w:t>
            </w:r>
            <w:r w:rsidR="00A81D04" w:rsidRPr="00A73018">
              <w:rPr>
                <w:szCs w:val="20"/>
                <w:lang w:val="en-AU"/>
              </w:rPr>
              <w:t xml:space="preserve"> and Between</w:t>
            </w:r>
            <w:r w:rsidRPr="00A73018">
              <w:rPr>
                <w:szCs w:val="20"/>
                <w:lang w:val="en-AU"/>
              </w:rPr>
              <w:t xml:space="preserve"> local area coordinators, plan managers and delegates</w:t>
            </w:r>
          </w:p>
          <w:p w14:paraId="0BDB57ED" w14:textId="178C20F5" w:rsidR="00785043" w:rsidRPr="00A73018" w:rsidRDefault="00785043" w:rsidP="00B513E5">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Lack of clarity regarding roles and responsibilities </w:t>
            </w:r>
          </w:p>
          <w:p w14:paraId="78C8E5FA" w14:textId="00C1A980" w:rsidR="00785043" w:rsidRPr="00A73018" w:rsidRDefault="00785043" w:rsidP="00B513E5">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Disconnect between local </w:t>
            </w:r>
            <w:r w:rsidR="00BC0660" w:rsidRPr="00A73018">
              <w:rPr>
                <w:b w:val="0"/>
                <w:bCs w:val="0"/>
                <w:caps w:val="0"/>
                <w:szCs w:val="20"/>
                <w:lang w:val="en-AU"/>
              </w:rPr>
              <w:t xml:space="preserve">area coordinators </w:t>
            </w:r>
            <w:r w:rsidRPr="00A73018">
              <w:rPr>
                <w:b w:val="0"/>
                <w:bCs w:val="0"/>
                <w:caps w:val="0"/>
                <w:szCs w:val="20"/>
                <w:lang w:val="en-AU"/>
              </w:rPr>
              <w:t xml:space="preserve">and delegates </w:t>
            </w:r>
          </w:p>
          <w:p w14:paraId="4E2BA194" w14:textId="4BCEF96C" w:rsidR="00785043" w:rsidRPr="00A73018" w:rsidRDefault="00785043" w:rsidP="00B513E5">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Interaction with unfamiliar local area coordinators, plan managers and delegates, with low awareness </w:t>
            </w:r>
            <w:r w:rsidRPr="00A73018">
              <w:rPr>
                <w:b w:val="0"/>
                <w:bCs w:val="0"/>
                <w:caps w:val="0"/>
                <w:szCs w:val="20"/>
                <w:lang w:val="en-AU"/>
              </w:rPr>
              <w:lastRenderedPageBreak/>
              <w:t xml:space="preserve">of an </w:t>
            </w:r>
            <w:r w:rsidR="00BC0660" w:rsidRPr="00A73018">
              <w:rPr>
                <w:b w:val="0"/>
                <w:bCs w:val="0"/>
                <w:caps w:val="0"/>
                <w:szCs w:val="20"/>
                <w:lang w:val="en-AU"/>
              </w:rPr>
              <w:t>individual’s</w:t>
            </w:r>
            <w:r w:rsidRPr="00A73018">
              <w:rPr>
                <w:b w:val="0"/>
                <w:bCs w:val="0"/>
                <w:caps w:val="0"/>
                <w:szCs w:val="20"/>
                <w:lang w:val="en-AU"/>
              </w:rPr>
              <w:t xml:space="preserve"> needs and experiences </w:t>
            </w:r>
            <w:r w:rsidR="00395D50" w:rsidRPr="00A73018">
              <w:rPr>
                <w:b w:val="0"/>
                <w:bCs w:val="0"/>
                <w:caps w:val="0"/>
                <w:szCs w:val="20"/>
                <w:lang w:val="en-AU"/>
              </w:rPr>
              <w:t>(</w:t>
            </w:r>
            <w:r w:rsidR="004E612B" w:rsidRPr="00A73018">
              <w:rPr>
                <w:b w:val="0"/>
                <w:bCs w:val="0"/>
                <w:caps w:val="0"/>
                <w:szCs w:val="20"/>
                <w:lang w:val="en-AU"/>
              </w:rPr>
              <w:t>one individual was assigned a local area coordinator living in a different state)</w:t>
            </w:r>
          </w:p>
          <w:p w14:paraId="6311900B" w14:textId="105E80EF" w:rsidR="00BC0660" w:rsidRPr="00A73018" w:rsidRDefault="00BC0660" w:rsidP="00B513E5">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Single request or issue handled through a series of different planners and staff, rather than by one individual </w:t>
            </w:r>
          </w:p>
          <w:p w14:paraId="3A9CD915" w14:textId="47B580B4" w:rsidR="00785043" w:rsidRPr="00A73018" w:rsidRDefault="00BC0660" w:rsidP="00B513E5">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Insufficient knowledge of </w:t>
            </w:r>
            <w:r w:rsidR="00785043" w:rsidRPr="00A73018">
              <w:rPr>
                <w:b w:val="0"/>
                <w:bCs w:val="0"/>
                <w:caps w:val="0"/>
                <w:szCs w:val="20"/>
                <w:lang w:val="en-AU"/>
              </w:rPr>
              <w:t xml:space="preserve">disability </w:t>
            </w:r>
          </w:p>
        </w:tc>
        <w:tc>
          <w:tcPr>
            <w:tcW w:w="5239" w:type="dxa"/>
          </w:tcPr>
          <w:p w14:paraId="6CAFD8DB" w14:textId="77777777" w:rsidR="00785043" w:rsidRPr="00A73018" w:rsidRDefault="00785043" w:rsidP="00B513E5">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rFonts w:eastAsia="Times New Roman" w:cs="Segoe UI"/>
                <w:color w:val="000000"/>
                <w:szCs w:val="20"/>
                <w:lang w:eastAsia="en-GB"/>
              </w:rPr>
              <w:lastRenderedPageBreak/>
              <w:t>“I don’t really understand the role of the local area coordinators. All they seem to do is forward emails higher up the chain to NDIA. They don’t offer any advice. They take weeks and weeks to even acknowledge an email before they forward it on.”</w:t>
            </w:r>
          </w:p>
          <w:p w14:paraId="2E40D0B9" w14:textId="1ED60730" w:rsidR="00785043" w:rsidRPr="00A73018" w:rsidRDefault="00785043" w:rsidP="00B513E5">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rFonts w:eastAsia="Times New Roman" w:cs="Segoe UI"/>
                <w:color w:val="000000"/>
                <w:szCs w:val="20"/>
                <w:lang w:eastAsia="en-GB"/>
              </w:rPr>
              <w:t xml:space="preserve">“I think in the original model, the delegates were actually supposed to be [involved in] the planning process directly with the client and I think somehow, they got lost along the way. The role has [almost] been given </w:t>
            </w:r>
            <w:r w:rsidRPr="00A73018">
              <w:rPr>
                <w:rFonts w:eastAsia="Times New Roman" w:cs="Segoe UI"/>
                <w:color w:val="000000"/>
                <w:szCs w:val="20"/>
                <w:lang w:eastAsia="en-GB"/>
              </w:rPr>
              <w:lastRenderedPageBreak/>
              <w:t xml:space="preserve">to the </w:t>
            </w:r>
            <w:r w:rsidR="005C632E">
              <w:rPr>
                <w:rFonts w:eastAsia="Times New Roman" w:cs="Segoe UI"/>
                <w:color w:val="000000"/>
                <w:szCs w:val="20"/>
                <w:lang w:eastAsia="en-GB"/>
              </w:rPr>
              <w:t>local area coordinators</w:t>
            </w:r>
            <w:r w:rsidRPr="00A73018">
              <w:rPr>
                <w:rFonts w:eastAsia="Times New Roman" w:cs="Segoe UI"/>
                <w:color w:val="000000"/>
                <w:szCs w:val="20"/>
                <w:lang w:eastAsia="en-GB"/>
              </w:rPr>
              <w:t>, who are an intermediary between the participant and the delegate.”</w:t>
            </w:r>
          </w:p>
        </w:tc>
      </w:tr>
      <w:tr w:rsidR="00E36ED0" w14:paraId="4B0EAE9B" w14:textId="77777777" w:rsidTr="00DF4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3022ECA" w14:textId="1C926681" w:rsidR="001F6224" w:rsidRPr="00A73018" w:rsidRDefault="00A62F21" w:rsidP="00B513E5">
            <w:pPr>
              <w:spacing w:beforeLines="80" w:before="192" w:afterLines="80" w:after="192"/>
              <w:textAlignment w:val="baseline"/>
              <w:rPr>
                <w:b w:val="0"/>
                <w:bCs w:val="0"/>
                <w:caps w:val="0"/>
                <w:szCs w:val="20"/>
              </w:rPr>
            </w:pPr>
            <w:r w:rsidRPr="00A73018">
              <w:rPr>
                <w:szCs w:val="20"/>
              </w:rPr>
              <w:lastRenderedPageBreak/>
              <w:t>Lack</w:t>
            </w:r>
            <w:r w:rsidR="003A13EB" w:rsidRPr="00A73018">
              <w:rPr>
                <w:szCs w:val="20"/>
              </w:rPr>
              <w:t xml:space="preserve"> of</w:t>
            </w:r>
            <w:r w:rsidRPr="00A73018">
              <w:rPr>
                <w:szCs w:val="20"/>
              </w:rPr>
              <w:t xml:space="preserve"> relationship</w:t>
            </w:r>
            <w:r w:rsidR="003A13EB" w:rsidRPr="00A73018">
              <w:rPr>
                <w:szCs w:val="20"/>
              </w:rPr>
              <w:t>-building</w:t>
            </w:r>
            <w:r w:rsidR="00E04149" w:rsidRPr="00A73018">
              <w:rPr>
                <w:szCs w:val="20"/>
              </w:rPr>
              <w:t xml:space="preserve"> </w:t>
            </w:r>
            <w:r w:rsidRPr="00A73018">
              <w:rPr>
                <w:szCs w:val="20"/>
              </w:rPr>
              <w:t xml:space="preserve">with </w:t>
            </w:r>
            <w:r w:rsidR="00BF43ED" w:rsidRPr="00A73018">
              <w:rPr>
                <w:szCs w:val="20"/>
              </w:rPr>
              <w:t xml:space="preserve">ndis staff </w:t>
            </w:r>
          </w:p>
          <w:p w14:paraId="626D047F" w14:textId="160D4FDB" w:rsidR="00BF43ED" w:rsidRPr="00A73018" w:rsidRDefault="00180936" w:rsidP="00B513E5">
            <w:pPr>
              <w:pStyle w:val="ListParagraph"/>
              <w:numPr>
                <w:ilvl w:val="0"/>
                <w:numId w:val="20"/>
              </w:numPr>
              <w:spacing w:beforeLines="80" w:before="192" w:afterLines="80" w:after="192"/>
              <w:textAlignment w:val="baseline"/>
              <w:rPr>
                <w:b w:val="0"/>
                <w:bCs w:val="0"/>
                <w:caps w:val="0"/>
                <w:szCs w:val="20"/>
                <w:lang w:val="en-AU"/>
              </w:rPr>
            </w:pPr>
            <w:r>
              <w:rPr>
                <w:b w:val="0"/>
                <w:bCs w:val="0"/>
                <w:caps w:val="0"/>
                <w:szCs w:val="20"/>
                <w:lang w:val="en-AU"/>
              </w:rPr>
              <w:t>Imp</w:t>
            </w:r>
            <w:r w:rsidR="005C5A0A">
              <w:rPr>
                <w:b w:val="0"/>
                <w:bCs w:val="0"/>
                <w:caps w:val="0"/>
                <w:szCs w:val="20"/>
                <w:lang w:val="en-AU"/>
              </w:rPr>
              <w:t>ersonal</w:t>
            </w:r>
            <w:r w:rsidR="00C436AF" w:rsidRPr="00A73018">
              <w:rPr>
                <w:b w:val="0"/>
                <w:bCs w:val="0"/>
                <w:caps w:val="0"/>
                <w:szCs w:val="20"/>
                <w:lang w:val="en-AU"/>
              </w:rPr>
              <w:t xml:space="preserve"> interactions with staff members</w:t>
            </w:r>
          </w:p>
          <w:p w14:paraId="4FE13D08" w14:textId="77777777" w:rsidR="00C53A99" w:rsidRPr="00A73018" w:rsidRDefault="00C53A99" w:rsidP="00B513E5">
            <w:pPr>
              <w:pStyle w:val="ListParagraph"/>
              <w:numPr>
                <w:ilvl w:val="0"/>
                <w:numId w:val="20"/>
              </w:numPr>
              <w:spacing w:beforeLines="80" w:before="192" w:afterLines="80" w:after="192"/>
              <w:textAlignment w:val="baseline"/>
              <w:rPr>
                <w:b w:val="0"/>
                <w:bCs w:val="0"/>
                <w:caps w:val="0"/>
                <w:szCs w:val="20"/>
                <w:lang w:val="en-AU"/>
              </w:rPr>
            </w:pPr>
            <w:r w:rsidRPr="00A73018">
              <w:rPr>
                <w:b w:val="0"/>
                <w:bCs w:val="0"/>
                <w:caps w:val="0"/>
                <w:szCs w:val="20"/>
                <w:lang w:val="en-AU"/>
              </w:rPr>
              <w:t>Inability to maintain consistent communication with a single staff member, or reach out to ask questions</w:t>
            </w:r>
          </w:p>
          <w:p w14:paraId="14905E5C" w14:textId="77777777" w:rsidR="003A13EB" w:rsidRPr="00A73018" w:rsidRDefault="00BF43ED" w:rsidP="00B513E5">
            <w:pPr>
              <w:pStyle w:val="ListParagraph"/>
              <w:numPr>
                <w:ilvl w:val="0"/>
                <w:numId w:val="20"/>
              </w:numPr>
              <w:spacing w:beforeLines="80" w:before="192" w:afterLines="80" w:after="192"/>
              <w:textAlignment w:val="baseline"/>
              <w:rPr>
                <w:b w:val="0"/>
                <w:bCs w:val="0"/>
                <w:caps w:val="0"/>
                <w:szCs w:val="20"/>
                <w:lang w:val="en-AU"/>
              </w:rPr>
            </w:pPr>
            <w:r w:rsidRPr="00A73018">
              <w:rPr>
                <w:b w:val="0"/>
                <w:bCs w:val="0"/>
                <w:caps w:val="0"/>
                <w:szCs w:val="20"/>
                <w:lang w:val="en-AU"/>
              </w:rPr>
              <w:t>Consistent hand off to alternate staff members (potentially influenced by burn out in the field)</w:t>
            </w:r>
          </w:p>
          <w:p w14:paraId="0F2D4D88" w14:textId="7E0E0E5E" w:rsidR="00BF43ED" w:rsidRPr="00A73018" w:rsidRDefault="003A13EB" w:rsidP="00B513E5">
            <w:pPr>
              <w:pStyle w:val="ListParagraph"/>
              <w:numPr>
                <w:ilvl w:val="0"/>
                <w:numId w:val="20"/>
              </w:numPr>
              <w:spacing w:beforeLines="80" w:before="192" w:afterLines="80" w:after="192"/>
              <w:textAlignment w:val="baseline"/>
              <w:rPr>
                <w:b w:val="0"/>
                <w:bCs w:val="0"/>
                <w:caps w:val="0"/>
                <w:szCs w:val="20"/>
                <w:lang w:val="en-AU"/>
              </w:rPr>
            </w:pPr>
            <w:r w:rsidRPr="00A73018">
              <w:rPr>
                <w:b w:val="0"/>
                <w:bCs w:val="0"/>
                <w:caps w:val="0"/>
                <w:szCs w:val="20"/>
                <w:lang w:val="en-AU"/>
              </w:rPr>
              <w:t xml:space="preserve">Lack of NDIS staff with sufficient knowledge of disability, or the skills to know the types of support that an </w:t>
            </w:r>
            <w:r w:rsidR="00BF43ED" w:rsidRPr="00A73018">
              <w:rPr>
                <w:b w:val="0"/>
                <w:bCs w:val="0"/>
                <w:caps w:val="0"/>
                <w:szCs w:val="20"/>
                <w:lang w:val="en-AU"/>
              </w:rPr>
              <w:t>individual</w:t>
            </w:r>
            <w:r w:rsidRPr="00A73018">
              <w:rPr>
                <w:b w:val="0"/>
                <w:bCs w:val="0"/>
                <w:caps w:val="0"/>
                <w:szCs w:val="20"/>
                <w:lang w:val="en-AU"/>
              </w:rPr>
              <w:t xml:space="preserve"> could benefit from</w:t>
            </w:r>
          </w:p>
          <w:p w14:paraId="5804172C" w14:textId="0E21384B" w:rsidR="00BF43ED" w:rsidRPr="00A73018" w:rsidRDefault="00BF43ED" w:rsidP="00B513E5">
            <w:pPr>
              <w:pStyle w:val="ListParagraph"/>
              <w:numPr>
                <w:ilvl w:val="0"/>
                <w:numId w:val="20"/>
              </w:numPr>
              <w:spacing w:beforeLines="80" w:before="192" w:afterLines="80" w:after="192"/>
              <w:textAlignment w:val="baseline"/>
              <w:rPr>
                <w:szCs w:val="20"/>
              </w:rPr>
            </w:pPr>
            <w:r w:rsidRPr="00A73018">
              <w:rPr>
                <w:b w:val="0"/>
                <w:bCs w:val="0"/>
                <w:caps w:val="0"/>
                <w:szCs w:val="20"/>
                <w:lang w:val="en-AU"/>
              </w:rPr>
              <w:t>Lack of support for email communication (</w:t>
            </w:r>
            <w:r w:rsidR="003A13EB" w:rsidRPr="00A73018">
              <w:rPr>
                <w:b w:val="0"/>
                <w:bCs w:val="0"/>
                <w:caps w:val="0"/>
                <w:szCs w:val="20"/>
                <w:lang w:val="en-AU"/>
              </w:rPr>
              <w:t xml:space="preserve">which is often a </w:t>
            </w:r>
            <w:r w:rsidRPr="00A73018">
              <w:rPr>
                <w:b w:val="0"/>
                <w:bCs w:val="0"/>
                <w:caps w:val="0"/>
                <w:szCs w:val="20"/>
                <w:lang w:val="en-AU"/>
              </w:rPr>
              <w:t xml:space="preserve">preferred </w:t>
            </w:r>
            <w:r w:rsidR="00E63008">
              <w:rPr>
                <w:b w:val="0"/>
                <w:bCs w:val="0"/>
                <w:caps w:val="0"/>
                <w:szCs w:val="20"/>
                <w:lang w:val="en-AU"/>
              </w:rPr>
              <w:t xml:space="preserve">channel </w:t>
            </w:r>
            <w:r w:rsidRPr="00A73018">
              <w:rPr>
                <w:b w:val="0"/>
                <w:bCs w:val="0"/>
                <w:caps w:val="0"/>
                <w:szCs w:val="20"/>
                <w:lang w:val="en-AU"/>
              </w:rPr>
              <w:t xml:space="preserve">for accessibility </w:t>
            </w:r>
            <w:r w:rsidR="003A13EB" w:rsidRPr="00A73018">
              <w:rPr>
                <w:b w:val="0"/>
                <w:bCs w:val="0"/>
                <w:caps w:val="0"/>
                <w:szCs w:val="20"/>
                <w:lang w:val="en-AU"/>
              </w:rPr>
              <w:t>when an individual is not</w:t>
            </w:r>
            <w:r w:rsidRPr="00A73018">
              <w:rPr>
                <w:b w:val="0"/>
                <w:bCs w:val="0"/>
                <w:caps w:val="0"/>
                <w:szCs w:val="20"/>
                <w:lang w:val="en-AU"/>
              </w:rPr>
              <w:t xml:space="preserve"> well enough to talk on the phone)</w:t>
            </w:r>
          </w:p>
          <w:p w14:paraId="2FF9D8BD" w14:textId="3459CEDF" w:rsidR="00BF43ED" w:rsidRPr="00A73018" w:rsidRDefault="00BF43ED" w:rsidP="00B513E5">
            <w:pPr>
              <w:pStyle w:val="ListParagraph"/>
              <w:numPr>
                <w:ilvl w:val="0"/>
                <w:numId w:val="20"/>
              </w:numPr>
              <w:spacing w:beforeLines="80" w:before="192" w:afterLines="80" w:after="192"/>
              <w:textAlignment w:val="baseline"/>
              <w:rPr>
                <w:szCs w:val="20"/>
              </w:rPr>
            </w:pPr>
            <w:r w:rsidRPr="00A73018">
              <w:rPr>
                <w:b w:val="0"/>
                <w:bCs w:val="0"/>
                <w:caps w:val="0"/>
                <w:szCs w:val="20"/>
                <w:lang w:val="en-AU"/>
              </w:rPr>
              <w:t xml:space="preserve">Technical issues over </w:t>
            </w:r>
            <w:r w:rsidR="003A13EB" w:rsidRPr="00A73018">
              <w:rPr>
                <w:b w:val="0"/>
                <w:bCs w:val="0"/>
                <w:caps w:val="0"/>
                <w:szCs w:val="20"/>
                <w:lang w:val="en-AU"/>
              </w:rPr>
              <w:t>Z</w:t>
            </w:r>
            <w:r w:rsidRPr="00A73018">
              <w:rPr>
                <w:b w:val="0"/>
                <w:bCs w:val="0"/>
                <w:caps w:val="0"/>
                <w:szCs w:val="20"/>
                <w:lang w:val="en-AU"/>
              </w:rPr>
              <w:t xml:space="preserve">oom </w:t>
            </w:r>
            <w:r w:rsidR="003A13EB" w:rsidRPr="00A73018">
              <w:rPr>
                <w:b w:val="0"/>
                <w:bCs w:val="0"/>
                <w:caps w:val="0"/>
                <w:szCs w:val="20"/>
                <w:lang w:val="en-AU"/>
              </w:rPr>
              <w:t>(resulting in talking to a black screen/</w:t>
            </w:r>
            <w:r w:rsidRPr="00A73018">
              <w:rPr>
                <w:b w:val="0"/>
                <w:bCs w:val="0"/>
                <w:caps w:val="0"/>
                <w:szCs w:val="20"/>
                <w:lang w:val="en-AU"/>
              </w:rPr>
              <w:t>not seeing anyone face</w:t>
            </w:r>
            <w:r w:rsidR="003A13EB" w:rsidRPr="00A73018">
              <w:rPr>
                <w:b w:val="0"/>
                <w:bCs w:val="0"/>
                <w:caps w:val="0"/>
                <w:szCs w:val="20"/>
                <w:lang w:val="en-AU"/>
              </w:rPr>
              <w:t>-</w:t>
            </w:r>
            <w:r w:rsidRPr="00A73018">
              <w:rPr>
                <w:b w:val="0"/>
                <w:bCs w:val="0"/>
                <w:caps w:val="0"/>
                <w:szCs w:val="20"/>
                <w:lang w:val="en-AU"/>
              </w:rPr>
              <w:t>to</w:t>
            </w:r>
            <w:r w:rsidR="003A13EB" w:rsidRPr="00A73018">
              <w:rPr>
                <w:b w:val="0"/>
                <w:bCs w:val="0"/>
                <w:caps w:val="0"/>
                <w:szCs w:val="20"/>
                <w:lang w:val="en-AU"/>
              </w:rPr>
              <w:t>-</w:t>
            </w:r>
            <w:r w:rsidRPr="00A73018">
              <w:rPr>
                <w:b w:val="0"/>
                <w:bCs w:val="0"/>
                <w:caps w:val="0"/>
                <w:szCs w:val="20"/>
                <w:lang w:val="en-AU"/>
              </w:rPr>
              <w:t>face</w:t>
            </w:r>
            <w:r w:rsidR="003A13EB" w:rsidRPr="00A73018">
              <w:rPr>
                <w:b w:val="0"/>
                <w:bCs w:val="0"/>
                <w:caps w:val="0"/>
                <w:szCs w:val="20"/>
                <w:lang w:val="en-AU"/>
              </w:rPr>
              <w:t>)</w:t>
            </w:r>
          </w:p>
          <w:p w14:paraId="409D574A" w14:textId="1520FAA3" w:rsidR="00BF43ED" w:rsidRPr="00A73018" w:rsidRDefault="00BF43ED" w:rsidP="00B513E5">
            <w:pPr>
              <w:spacing w:beforeLines="80" w:before="192" w:afterLines="80" w:after="192"/>
              <w:textAlignment w:val="baseline"/>
              <w:rPr>
                <w:szCs w:val="20"/>
              </w:rPr>
            </w:pPr>
          </w:p>
        </w:tc>
        <w:tc>
          <w:tcPr>
            <w:tcW w:w="5239" w:type="dxa"/>
          </w:tcPr>
          <w:p w14:paraId="25C999FE" w14:textId="4BDF1105" w:rsidR="00BF43ED" w:rsidRPr="00A73018" w:rsidRDefault="00BF43ED"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lang w:eastAsia="en-GB"/>
              </w:rPr>
            </w:pPr>
            <w:r w:rsidRPr="00A73018">
              <w:rPr>
                <w:rFonts w:eastAsia="Times New Roman" w:cs="Segoe UI"/>
                <w:color w:val="000000"/>
                <w:szCs w:val="20"/>
                <w:lang w:eastAsia="en-GB"/>
              </w:rPr>
              <w:t>“[Your request will] go in isolation to a delegate who has not met you, and who doesn't know your situation.”</w:t>
            </w:r>
          </w:p>
          <w:p w14:paraId="42256975" w14:textId="77777777" w:rsidR="00BF43ED" w:rsidRPr="00A73018" w:rsidRDefault="00BF43ED"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lang w:eastAsia="en-GB"/>
              </w:rPr>
            </w:pPr>
            <w:r w:rsidRPr="00A73018">
              <w:rPr>
                <w:rFonts w:eastAsia="Times New Roman" w:cs="Segoe UI"/>
                <w:color w:val="000000"/>
                <w:szCs w:val="20"/>
                <w:lang w:eastAsia="en-GB"/>
              </w:rPr>
              <w:t>“I don’t think I’ve had the same [local area coordinator] for more than six months.”</w:t>
            </w:r>
          </w:p>
          <w:p w14:paraId="304B9295" w14:textId="22994FFB" w:rsidR="00BF43ED" w:rsidRPr="00A73018" w:rsidRDefault="00BF43ED"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lang w:eastAsia="en-GB"/>
              </w:rPr>
            </w:pPr>
            <w:r w:rsidRPr="00A73018">
              <w:rPr>
                <w:rFonts w:eastAsia="Times New Roman" w:cs="Segoe UI"/>
                <w:color w:val="000000"/>
                <w:szCs w:val="20"/>
                <w:lang w:eastAsia="en-GB"/>
              </w:rPr>
              <w:t xml:space="preserve">“The only time I hear from my local area coordinator is around a plan review and I don’t have </w:t>
            </w:r>
            <w:r w:rsidR="00C53A99" w:rsidRPr="00A73018">
              <w:rPr>
                <w:rFonts w:eastAsia="Times New Roman" w:cs="Segoe UI"/>
                <w:color w:val="000000"/>
                <w:szCs w:val="20"/>
                <w:lang w:eastAsia="en-GB"/>
              </w:rPr>
              <w:t xml:space="preserve">their </w:t>
            </w:r>
            <w:r w:rsidRPr="00A73018">
              <w:rPr>
                <w:rFonts w:eastAsia="Times New Roman" w:cs="Segoe UI"/>
                <w:color w:val="000000"/>
                <w:szCs w:val="20"/>
                <w:lang w:eastAsia="en-GB"/>
              </w:rPr>
              <w:t xml:space="preserve">email address. If I really need to ask </w:t>
            </w:r>
            <w:r w:rsidR="00C53A99" w:rsidRPr="00A73018">
              <w:rPr>
                <w:rFonts w:eastAsia="Times New Roman" w:cs="Segoe UI"/>
                <w:color w:val="000000"/>
                <w:szCs w:val="20"/>
                <w:lang w:eastAsia="en-GB"/>
              </w:rPr>
              <w:t>them</w:t>
            </w:r>
            <w:r w:rsidR="00CA1734" w:rsidRPr="00A73018">
              <w:rPr>
                <w:rFonts w:eastAsia="Times New Roman" w:cs="Segoe UI"/>
                <w:color w:val="000000"/>
                <w:szCs w:val="20"/>
                <w:lang w:eastAsia="en-GB"/>
              </w:rPr>
              <w:t xml:space="preserve"> </w:t>
            </w:r>
            <w:r w:rsidRPr="00A73018">
              <w:rPr>
                <w:rFonts w:eastAsia="Times New Roman" w:cs="Segoe UI"/>
                <w:color w:val="000000"/>
                <w:szCs w:val="20"/>
                <w:lang w:eastAsia="en-GB"/>
              </w:rPr>
              <w:t xml:space="preserve">a </w:t>
            </w:r>
            <w:r w:rsidR="00CA1734" w:rsidRPr="00A73018">
              <w:rPr>
                <w:rFonts w:eastAsia="Times New Roman" w:cs="Segoe UI"/>
                <w:color w:val="000000"/>
                <w:szCs w:val="20"/>
                <w:lang w:eastAsia="en-GB"/>
              </w:rPr>
              <w:t>question,</w:t>
            </w:r>
            <w:r w:rsidRPr="00A73018">
              <w:rPr>
                <w:rFonts w:eastAsia="Times New Roman" w:cs="Segoe UI"/>
                <w:color w:val="000000"/>
                <w:szCs w:val="20"/>
                <w:lang w:eastAsia="en-GB"/>
              </w:rPr>
              <w:t xml:space="preserve"> I have to call someone higher up and I’m not even provided with </w:t>
            </w:r>
            <w:r w:rsidR="00C53A99" w:rsidRPr="00A73018">
              <w:rPr>
                <w:rFonts w:eastAsia="Times New Roman" w:cs="Segoe UI"/>
                <w:color w:val="000000"/>
                <w:szCs w:val="20"/>
                <w:lang w:eastAsia="en-GB"/>
              </w:rPr>
              <w:t xml:space="preserve">their </w:t>
            </w:r>
            <w:r w:rsidRPr="00A73018">
              <w:rPr>
                <w:rFonts w:eastAsia="Times New Roman" w:cs="Segoe UI"/>
                <w:color w:val="000000"/>
                <w:szCs w:val="20"/>
                <w:lang w:eastAsia="en-GB"/>
              </w:rPr>
              <w:t>last name – only the first letter of the</w:t>
            </w:r>
            <w:r w:rsidR="00C53A99" w:rsidRPr="00A73018">
              <w:rPr>
                <w:rFonts w:eastAsia="Times New Roman" w:cs="Segoe UI"/>
                <w:color w:val="000000"/>
                <w:szCs w:val="20"/>
                <w:lang w:eastAsia="en-GB"/>
              </w:rPr>
              <w:t>ir</w:t>
            </w:r>
            <w:r w:rsidRPr="00A73018">
              <w:rPr>
                <w:rFonts w:eastAsia="Times New Roman" w:cs="Segoe UI"/>
                <w:color w:val="000000"/>
                <w:szCs w:val="20"/>
                <w:lang w:eastAsia="en-GB"/>
              </w:rPr>
              <w:t xml:space="preserve"> last name.”</w:t>
            </w:r>
          </w:p>
          <w:p w14:paraId="5E43393D" w14:textId="207BD862" w:rsidR="00BF43ED" w:rsidRPr="00A73018" w:rsidRDefault="00C53A99"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lang w:eastAsia="en-GB"/>
              </w:rPr>
            </w:pPr>
            <w:r w:rsidRPr="00A73018">
              <w:rPr>
                <w:rFonts w:eastAsia="Times New Roman" w:cs="Segoe UI"/>
                <w:color w:val="000000"/>
                <w:szCs w:val="20"/>
                <w:lang w:eastAsia="en-GB"/>
              </w:rPr>
              <w:t>“</w:t>
            </w:r>
            <w:r w:rsidR="00BF43ED" w:rsidRPr="00A73018">
              <w:rPr>
                <w:rFonts w:eastAsia="Times New Roman" w:cs="Segoe UI"/>
                <w:color w:val="000000"/>
                <w:szCs w:val="20"/>
                <w:lang w:eastAsia="en-GB"/>
              </w:rPr>
              <w:t>It’s like they just have too much on</w:t>
            </w:r>
            <w:r w:rsidRPr="00A73018">
              <w:rPr>
                <w:rFonts w:eastAsia="Times New Roman" w:cs="Segoe UI"/>
                <w:color w:val="000000"/>
                <w:szCs w:val="20"/>
                <w:lang w:eastAsia="en-GB"/>
              </w:rPr>
              <w:t>.</w:t>
            </w:r>
            <w:r w:rsidR="00BF43ED" w:rsidRPr="00A73018">
              <w:rPr>
                <w:rFonts w:eastAsia="Times New Roman" w:cs="Segoe UI"/>
                <w:color w:val="000000"/>
                <w:szCs w:val="20"/>
                <w:lang w:eastAsia="en-GB"/>
              </w:rPr>
              <w:t xml:space="preserve"> </w:t>
            </w:r>
            <w:r w:rsidRPr="00A73018">
              <w:rPr>
                <w:rFonts w:eastAsia="Times New Roman"/>
                <w:color w:val="000000"/>
                <w:szCs w:val="20"/>
                <w:lang w:eastAsia="en-GB"/>
              </w:rPr>
              <w:t>T</w:t>
            </w:r>
            <w:r w:rsidR="00BF43ED" w:rsidRPr="00A73018">
              <w:rPr>
                <w:szCs w:val="20"/>
              </w:rPr>
              <w:t>hey don't have the time or capacity or resources to contact people.</w:t>
            </w:r>
            <w:r w:rsidRPr="00A73018">
              <w:rPr>
                <w:szCs w:val="20"/>
              </w:rPr>
              <w:t>”</w:t>
            </w:r>
          </w:p>
          <w:p w14:paraId="53F7D491" w14:textId="2D69E2F4" w:rsidR="00BF43ED" w:rsidRPr="00A73018" w:rsidRDefault="00BF43ED"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lang w:eastAsia="en-GB"/>
              </w:rPr>
            </w:pPr>
            <w:r w:rsidRPr="00A73018">
              <w:rPr>
                <w:szCs w:val="20"/>
              </w:rPr>
              <w:t>“I wish there was someone who you could contact and ask questions</w:t>
            </w:r>
            <w:r w:rsidR="00C53A99" w:rsidRPr="00A73018">
              <w:rPr>
                <w:szCs w:val="20"/>
              </w:rPr>
              <w:t xml:space="preserve">, and </w:t>
            </w:r>
            <w:r w:rsidRPr="00A73018">
              <w:rPr>
                <w:szCs w:val="20"/>
              </w:rPr>
              <w:t>who could spend enough time to get to know you.”</w:t>
            </w:r>
          </w:p>
          <w:p w14:paraId="6F2A7671" w14:textId="07857E0D" w:rsidR="001F6224" w:rsidRPr="00A73018" w:rsidRDefault="00BF43ED"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rFonts w:eastAsia="Times New Roman" w:cs="Segoe UI"/>
                <w:color w:val="000000"/>
                <w:szCs w:val="20"/>
                <w:lang w:eastAsia="en-GB"/>
              </w:rPr>
            </w:pPr>
            <w:r w:rsidRPr="00A73018">
              <w:rPr>
                <w:rFonts w:eastAsia="Times New Roman"/>
                <w:color w:val="000000"/>
                <w:szCs w:val="20"/>
                <w:lang w:eastAsia="en-GB"/>
              </w:rPr>
              <w:t xml:space="preserve">“Sometimes they’ve rung me up and put me on the spot. They’ve almost </w:t>
            </w:r>
            <w:r w:rsidR="00C53A99" w:rsidRPr="00A73018">
              <w:rPr>
                <w:rFonts w:eastAsia="Times New Roman"/>
                <w:color w:val="000000"/>
                <w:szCs w:val="20"/>
                <w:lang w:eastAsia="en-GB"/>
              </w:rPr>
              <w:t>threatened</w:t>
            </w:r>
            <w:r w:rsidRPr="00A73018">
              <w:rPr>
                <w:rFonts w:eastAsia="Times New Roman"/>
                <w:color w:val="000000"/>
                <w:szCs w:val="20"/>
                <w:lang w:eastAsia="en-GB"/>
              </w:rPr>
              <w:t xml:space="preserve"> me </w:t>
            </w:r>
            <w:r w:rsidR="00C53A99" w:rsidRPr="00A73018">
              <w:rPr>
                <w:rFonts w:eastAsia="Times New Roman"/>
                <w:color w:val="000000"/>
                <w:szCs w:val="20"/>
                <w:lang w:eastAsia="en-GB"/>
              </w:rPr>
              <w:t xml:space="preserve">saying that if I </w:t>
            </w:r>
            <w:r w:rsidRPr="00A73018">
              <w:rPr>
                <w:rFonts w:eastAsia="Times New Roman"/>
                <w:color w:val="000000"/>
                <w:szCs w:val="20"/>
                <w:lang w:eastAsia="en-GB"/>
              </w:rPr>
              <w:t>didn’t talk to them that things weren’t going to happen</w:t>
            </w:r>
            <w:r w:rsidR="00C53A99" w:rsidRPr="00A73018">
              <w:rPr>
                <w:rFonts w:eastAsia="Times New Roman"/>
                <w:color w:val="000000"/>
                <w:szCs w:val="20"/>
                <w:lang w:eastAsia="en-GB"/>
              </w:rPr>
              <w:t xml:space="preserve">, </w:t>
            </w:r>
            <w:r w:rsidRPr="00A73018">
              <w:rPr>
                <w:rFonts w:eastAsia="Times New Roman"/>
                <w:color w:val="000000"/>
                <w:szCs w:val="20"/>
                <w:lang w:eastAsia="en-GB"/>
              </w:rPr>
              <w:t>and that I would really slow do</w:t>
            </w:r>
            <w:r w:rsidR="00C53A99" w:rsidRPr="00A73018">
              <w:rPr>
                <w:rFonts w:eastAsia="Times New Roman"/>
                <w:color w:val="000000"/>
                <w:szCs w:val="20"/>
                <w:lang w:eastAsia="en-GB"/>
              </w:rPr>
              <w:t>wn</w:t>
            </w:r>
            <w:r w:rsidRPr="00A73018">
              <w:rPr>
                <w:rFonts w:eastAsia="Times New Roman"/>
                <w:color w:val="000000"/>
                <w:szCs w:val="20"/>
                <w:lang w:eastAsia="en-GB"/>
              </w:rPr>
              <w:t xml:space="preserve"> the process.”</w:t>
            </w:r>
          </w:p>
        </w:tc>
      </w:tr>
      <w:tr w:rsidR="006A6791" w14:paraId="6A71272E" w14:textId="77777777" w:rsidTr="002429D7">
        <w:tc>
          <w:tcPr>
            <w:cnfStyle w:val="001000000000" w:firstRow="0" w:lastRow="0" w:firstColumn="1" w:lastColumn="0" w:oddVBand="0" w:evenVBand="0" w:oddHBand="0" w:evenHBand="0" w:firstRowFirstColumn="0" w:firstRowLastColumn="0" w:lastRowFirstColumn="0" w:lastRowLastColumn="0"/>
            <w:tcW w:w="4962" w:type="dxa"/>
          </w:tcPr>
          <w:p w14:paraId="0324916E" w14:textId="77777777" w:rsidR="006A6791" w:rsidRPr="00A73018" w:rsidRDefault="006A6791" w:rsidP="00B513E5">
            <w:pPr>
              <w:spacing w:beforeLines="80" w:before="192" w:afterLines="80" w:after="192"/>
              <w:textAlignment w:val="baseline"/>
              <w:rPr>
                <w:b w:val="0"/>
                <w:bCs w:val="0"/>
                <w:caps w:val="0"/>
                <w:szCs w:val="20"/>
              </w:rPr>
            </w:pPr>
            <w:r w:rsidRPr="00A73018">
              <w:rPr>
                <w:szCs w:val="20"/>
              </w:rPr>
              <w:t>Lack of communication</w:t>
            </w:r>
          </w:p>
          <w:p w14:paraId="30962DC8" w14:textId="668E0A0E" w:rsidR="006A6791" w:rsidRPr="00A73018" w:rsidRDefault="006A6791" w:rsidP="00B513E5">
            <w:pPr>
              <w:pStyle w:val="ListParagraph"/>
              <w:numPr>
                <w:ilvl w:val="0"/>
                <w:numId w:val="13"/>
              </w:numPr>
              <w:spacing w:beforeLines="80" w:before="192" w:afterLines="80" w:after="192"/>
              <w:textAlignment w:val="baseline"/>
              <w:rPr>
                <w:szCs w:val="20"/>
              </w:rPr>
            </w:pPr>
            <w:r w:rsidRPr="00A73018">
              <w:rPr>
                <w:b w:val="0"/>
                <w:bCs w:val="0"/>
                <w:caps w:val="0"/>
                <w:szCs w:val="20"/>
                <w:lang w:val="en-AU"/>
              </w:rPr>
              <w:t xml:space="preserve">Insufficient </w:t>
            </w:r>
            <w:r w:rsidR="00206E60" w:rsidRPr="00A73018">
              <w:rPr>
                <w:b w:val="0"/>
                <w:bCs w:val="0"/>
                <w:caps w:val="0"/>
                <w:szCs w:val="20"/>
                <w:lang w:val="en-AU"/>
              </w:rPr>
              <w:t>communication post</w:t>
            </w:r>
            <w:r w:rsidR="00C2224F" w:rsidRPr="00A73018">
              <w:rPr>
                <w:b w:val="0"/>
                <w:bCs w:val="0"/>
                <w:caps w:val="0"/>
                <w:szCs w:val="20"/>
                <w:lang w:val="en-AU"/>
              </w:rPr>
              <w:t>-</w:t>
            </w:r>
            <w:r w:rsidR="00206E60" w:rsidRPr="00A73018">
              <w:rPr>
                <w:b w:val="0"/>
                <w:bCs w:val="0"/>
                <w:caps w:val="0"/>
                <w:szCs w:val="20"/>
                <w:lang w:val="en-AU"/>
              </w:rPr>
              <w:t>meeting</w:t>
            </w:r>
            <w:r w:rsidR="00C2224F" w:rsidRPr="00A73018">
              <w:rPr>
                <w:b w:val="0"/>
                <w:bCs w:val="0"/>
                <w:caps w:val="0"/>
                <w:szCs w:val="20"/>
                <w:lang w:val="en-AU"/>
              </w:rPr>
              <w:t>s</w:t>
            </w:r>
            <w:r w:rsidR="00206E60" w:rsidRPr="00A73018">
              <w:rPr>
                <w:b w:val="0"/>
                <w:bCs w:val="0"/>
                <w:caps w:val="0"/>
                <w:szCs w:val="20"/>
                <w:lang w:val="en-AU"/>
              </w:rPr>
              <w:t xml:space="preserve"> or between requests </w:t>
            </w:r>
          </w:p>
          <w:p w14:paraId="235AA445" w14:textId="76231606" w:rsidR="00206E60" w:rsidRPr="00A73018" w:rsidRDefault="00206E60" w:rsidP="00B513E5">
            <w:pPr>
              <w:pStyle w:val="ListParagraph"/>
              <w:numPr>
                <w:ilvl w:val="0"/>
                <w:numId w:val="13"/>
              </w:numPr>
              <w:spacing w:beforeLines="80" w:before="192" w:afterLines="80" w:after="192"/>
              <w:textAlignment w:val="baseline"/>
              <w:rPr>
                <w:szCs w:val="20"/>
              </w:rPr>
            </w:pPr>
            <w:r w:rsidRPr="00A73018">
              <w:rPr>
                <w:b w:val="0"/>
                <w:bCs w:val="0"/>
                <w:caps w:val="0"/>
                <w:szCs w:val="20"/>
                <w:lang w:val="en-AU"/>
              </w:rPr>
              <w:t xml:space="preserve">Lack of updates or </w:t>
            </w:r>
            <w:r w:rsidR="00C2224F" w:rsidRPr="00A73018">
              <w:rPr>
                <w:b w:val="0"/>
                <w:bCs w:val="0"/>
                <w:caps w:val="0"/>
                <w:szCs w:val="20"/>
                <w:lang w:val="en-AU"/>
              </w:rPr>
              <w:t>evidence of progress</w:t>
            </w:r>
            <w:r w:rsidRPr="00A73018">
              <w:rPr>
                <w:szCs w:val="20"/>
              </w:rPr>
              <w:t xml:space="preserve"> </w:t>
            </w:r>
          </w:p>
        </w:tc>
        <w:tc>
          <w:tcPr>
            <w:tcW w:w="5239" w:type="dxa"/>
          </w:tcPr>
          <w:p w14:paraId="198F71B7" w14:textId="77777777" w:rsidR="006A6791" w:rsidRPr="00A73018" w:rsidRDefault="006A6791" w:rsidP="00B513E5">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szCs w:val="20"/>
              </w:rPr>
            </w:pPr>
            <w:r w:rsidRPr="00A73018">
              <w:rPr>
                <w:noProof/>
                <w:szCs w:val="20"/>
              </w:rPr>
              <w:t>“They don’t really help afterwards. You don’t hear from them again or they will have turned over. All you get is that one hour and maybe an email and that’s it.”</w:t>
            </w:r>
          </w:p>
          <w:p w14:paraId="4533C08F" w14:textId="77777777" w:rsidR="006A6791" w:rsidRPr="00A73018" w:rsidRDefault="006A6791" w:rsidP="00B513E5">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noProof/>
                <w:szCs w:val="20"/>
              </w:rPr>
              <w:t>“</w:t>
            </w:r>
            <w:r w:rsidRPr="00A73018">
              <w:rPr>
                <w:szCs w:val="20"/>
              </w:rPr>
              <w:t>There</w:t>
            </w:r>
            <w:r w:rsidR="002D5280" w:rsidRPr="00A73018">
              <w:rPr>
                <w:szCs w:val="20"/>
              </w:rPr>
              <w:t xml:space="preserve"> were </w:t>
            </w:r>
            <w:r w:rsidRPr="00A73018">
              <w:rPr>
                <w:szCs w:val="20"/>
              </w:rPr>
              <w:t xml:space="preserve">a lot of gaps of time where I </w:t>
            </w:r>
            <w:r w:rsidR="002D5280" w:rsidRPr="00A73018">
              <w:rPr>
                <w:szCs w:val="20"/>
              </w:rPr>
              <w:t>didn’t</w:t>
            </w:r>
            <w:r w:rsidRPr="00A73018">
              <w:rPr>
                <w:szCs w:val="20"/>
              </w:rPr>
              <w:t xml:space="preserve"> hear anything from my support </w:t>
            </w:r>
            <w:r w:rsidR="00C2224F" w:rsidRPr="00A73018">
              <w:rPr>
                <w:szCs w:val="20"/>
              </w:rPr>
              <w:t>coordinator,</w:t>
            </w:r>
            <w:r w:rsidRPr="00A73018">
              <w:rPr>
                <w:szCs w:val="20"/>
              </w:rPr>
              <w:t xml:space="preserve"> and I didn't know what kinds of services I could access.”</w:t>
            </w:r>
          </w:p>
          <w:p w14:paraId="17608FB0" w14:textId="77777777" w:rsidR="00604163" w:rsidRDefault="00604163" w:rsidP="00B513E5">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szCs w:val="20"/>
              </w:rPr>
            </w:pPr>
            <w:r w:rsidRPr="00A73018">
              <w:rPr>
                <w:noProof/>
                <w:szCs w:val="20"/>
              </w:rPr>
              <w:t>“There will be months in between meetings where you don’t here from them, or you email and don’t hear back.”</w:t>
            </w:r>
          </w:p>
          <w:p w14:paraId="774997B9" w14:textId="77777777" w:rsidR="008078C7" w:rsidRDefault="008078C7" w:rsidP="008078C7">
            <w:pPr>
              <w:pStyle w:val="ListParagraph"/>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szCs w:val="20"/>
              </w:rPr>
            </w:pPr>
          </w:p>
          <w:p w14:paraId="675CB3F8" w14:textId="111D4E72" w:rsidR="008078C7" w:rsidRPr="00A73018" w:rsidRDefault="008078C7" w:rsidP="008078C7">
            <w:pPr>
              <w:pStyle w:val="ListParagraph"/>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szCs w:val="20"/>
              </w:rPr>
            </w:pPr>
          </w:p>
        </w:tc>
      </w:tr>
      <w:tr w:rsidR="00E36ED0" w14:paraId="56C2A0DC" w14:textId="77777777" w:rsidTr="00DF4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321CF8DB" w14:textId="792B560A" w:rsidR="00E61C15" w:rsidRPr="00A73018" w:rsidRDefault="00E61C15" w:rsidP="00B513E5">
            <w:pPr>
              <w:spacing w:beforeLines="80" w:before="192" w:afterLines="80" w:after="192"/>
              <w:textAlignment w:val="baseline"/>
              <w:rPr>
                <w:szCs w:val="20"/>
                <w:lang w:val="en-AU"/>
              </w:rPr>
            </w:pPr>
            <w:r w:rsidRPr="00A73018">
              <w:rPr>
                <w:szCs w:val="20"/>
                <w:lang w:val="en-AU"/>
              </w:rPr>
              <w:lastRenderedPageBreak/>
              <w:t>Significant wait times</w:t>
            </w:r>
          </w:p>
          <w:p w14:paraId="1C83A6B4" w14:textId="020EE59F" w:rsidR="00E61C15" w:rsidRPr="00A73018" w:rsidRDefault="00A24362" w:rsidP="00B513E5">
            <w:pPr>
              <w:pStyle w:val="ListParagraph"/>
              <w:numPr>
                <w:ilvl w:val="0"/>
                <w:numId w:val="13"/>
              </w:numPr>
              <w:spacing w:beforeLines="80" w:before="192" w:afterLines="80" w:after="192"/>
              <w:textAlignment w:val="baseline"/>
              <w:rPr>
                <w:b w:val="0"/>
                <w:bCs w:val="0"/>
                <w:caps w:val="0"/>
                <w:szCs w:val="20"/>
                <w:lang w:val="en-AU"/>
              </w:rPr>
            </w:pPr>
            <w:r w:rsidRPr="00A73018">
              <w:rPr>
                <w:b w:val="0"/>
                <w:bCs w:val="0"/>
                <w:caps w:val="0"/>
                <w:szCs w:val="20"/>
                <w:lang w:val="en-AU"/>
              </w:rPr>
              <w:t>Extensive w</w:t>
            </w:r>
            <w:r w:rsidR="00E61C15" w:rsidRPr="00A73018">
              <w:rPr>
                <w:b w:val="0"/>
                <w:bCs w:val="0"/>
                <w:caps w:val="0"/>
                <w:szCs w:val="20"/>
                <w:lang w:val="en-AU"/>
              </w:rPr>
              <w:t>ait times for requests and modifications (</w:t>
            </w:r>
            <w:r w:rsidRPr="00A73018">
              <w:rPr>
                <w:b w:val="0"/>
                <w:bCs w:val="0"/>
                <w:caps w:val="0"/>
                <w:szCs w:val="20"/>
                <w:lang w:val="en-AU"/>
              </w:rPr>
              <w:t xml:space="preserve">e.g. </w:t>
            </w:r>
            <w:r w:rsidR="00E61C15" w:rsidRPr="00A73018">
              <w:rPr>
                <w:b w:val="0"/>
                <w:bCs w:val="0"/>
                <w:caps w:val="0"/>
                <w:szCs w:val="20"/>
                <w:lang w:val="en-AU"/>
              </w:rPr>
              <w:t>6 months, 1 year, 4 years)</w:t>
            </w:r>
          </w:p>
          <w:p w14:paraId="4CA7FA60" w14:textId="3590DA81" w:rsidR="007B4B5C" w:rsidRPr="00A73018" w:rsidRDefault="007B4B5C" w:rsidP="00B513E5">
            <w:pPr>
              <w:pStyle w:val="ListParagraph"/>
              <w:numPr>
                <w:ilvl w:val="0"/>
                <w:numId w:val="13"/>
              </w:numPr>
              <w:spacing w:beforeLines="80" w:before="192" w:afterLines="80" w:after="192"/>
              <w:textAlignment w:val="baseline"/>
              <w:rPr>
                <w:b w:val="0"/>
                <w:bCs w:val="0"/>
                <w:caps w:val="0"/>
                <w:szCs w:val="20"/>
                <w:lang w:val="en-AU"/>
              </w:rPr>
            </w:pPr>
            <w:r w:rsidRPr="00A73018">
              <w:rPr>
                <w:b w:val="0"/>
                <w:bCs w:val="0"/>
                <w:caps w:val="0"/>
                <w:szCs w:val="20"/>
                <w:lang w:val="en-AU"/>
              </w:rPr>
              <w:t>Wait times for appointments</w:t>
            </w:r>
            <w:r w:rsidR="00461AEF" w:rsidRPr="00A73018">
              <w:rPr>
                <w:b w:val="0"/>
                <w:bCs w:val="0"/>
                <w:caps w:val="0"/>
                <w:szCs w:val="20"/>
                <w:lang w:val="en-AU"/>
              </w:rPr>
              <w:t xml:space="preserve"> with specialists and in hospitals (</w:t>
            </w:r>
            <w:r w:rsidR="00A24362" w:rsidRPr="00A73018">
              <w:rPr>
                <w:b w:val="0"/>
                <w:bCs w:val="0"/>
                <w:caps w:val="0"/>
                <w:szCs w:val="20"/>
                <w:lang w:val="en-AU"/>
              </w:rPr>
              <w:t xml:space="preserve">e.g. </w:t>
            </w:r>
            <w:r w:rsidR="00461AEF" w:rsidRPr="00A73018">
              <w:rPr>
                <w:b w:val="0"/>
                <w:bCs w:val="0"/>
                <w:caps w:val="0"/>
                <w:szCs w:val="20"/>
                <w:lang w:val="en-AU"/>
              </w:rPr>
              <w:t>5 hours to be seen to)</w:t>
            </w:r>
          </w:p>
          <w:p w14:paraId="0577A0CC" w14:textId="111B44FB" w:rsidR="00E61C15" w:rsidRPr="00A73018" w:rsidRDefault="00E61C15" w:rsidP="00B513E5">
            <w:pPr>
              <w:pStyle w:val="ListParagraph"/>
              <w:numPr>
                <w:ilvl w:val="0"/>
                <w:numId w:val="13"/>
              </w:numPr>
              <w:spacing w:beforeLines="80" w:before="192" w:afterLines="80" w:after="192"/>
              <w:textAlignment w:val="baseline"/>
              <w:rPr>
                <w:b w:val="0"/>
                <w:bCs w:val="0"/>
                <w:caps w:val="0"/>
                <w:szCs w:val="20"/>
                <w:lang w:val="en-AU"/>
              </w:rPr>
            </w:pPr>
            <w:r w:rsidRPr="00A73018">
              <w:rPr>
                <w:b w:val="0"/>
                <w:bCs w:val="0"/>
                <w:caps w:val="0"/>
                <w:szCs w:val="20"/>
                <w:lang w:val="en-AU"/>
              </w:rPr>
              <w:t>Increased cost</w:t>
            </w:r>
            <w:r w:rsidR="00C2224F" w:rsidRPr="00A73018">
              <w:rPr>
                <w:b w:val="0"/>
                <w:bCs w:val="0"/>
                <w:caps w:val="0"/>
                <w:szCs w:val="20"/>
                <w:lang w:val="en-AU"/>
              </w:rPr>
              <w:t xml:space="preserve"> of </w:t>
            </w:r>
            <w:r w:rsidR="00E7350F" w:rsidRPr="00A73018">
              <w:rPr>
                <w:b w:val="0"/>
                <w:bCs w:val="0"/>
                <w:caps w:val="0"/>
                <w:szCs w:val="20"/>
                <w:lang w:val="en-AU"/>
              </w:rPr>
              <w:t>service and equipment</w:t>
            </w:r>
            <w:r w:rsidRPr="00A73018">
              <w:rPr>
                <w:b w:val="0"/>
                <w:bCs w:val="0"/>
                <w:caps w:val="0"/>
                <w:szCs w:val="20"/>
                <w:lang w:val="en-AU"/>
              </w:rPr>
              <w:t xml:space="preserve"> due to inflation, </w:t>
            </w:r>
            <w:r w:rsidR="00E7350F" w:rsidRPr="00A73018">
              <w:rPr>
                <w:b w:val="0"/>
                <w:bCs w:val="0"/>
                <w:caps w:val="0"/>
                <w:szCs w:val="20"/>
                <w:lang w:val="en-AU"/>
              </w:rPr>
              <w:t>exacerbated by</w:t>
            </w:r>
            <w:r w:rsidRPr="00A73018">
              <w:rPr>
                <w:b w:val="0"/>
                <w:bCs w:val="0"/>
                <w:caps w:val="0"/>
                <w:szCs w:val="20"/>
                <w:lang w:val="en-AU"/>
              </w:rPr>
              <w:t xml:space="preserve"> significa</w:t>
            </w:r>
            <w:r w:rsidR="00AB5B69" w:rsidRPr="00A73018">
              <w:rPr>
                <w:b w:val="0"/>
                <w:bCs w:val="0"/>
                <w:caps w:val="0"/>
                <w:szCs w:val="20"/>
                <w:lang w:val="en-AU"/>
              </w:rPr>
              <w:t>n</w:t>
            </w:r>
            <w:r w:rsidRPr="00A73018">
              <w:rPr>
                <w:b w:val="0"/>
                <w:bCs w:val="0"/>
                <w:caps w:val="0"/>
                <w:szCs w:val="20"/>
                <w:lang w:val="en-AU"/>
              </w:rPr>
              <w:t>t wait</w:t>
            </w:r>
            <w:r w:rsidR="00E7350F" w:rsidRPr="00A73018">
              <w:rPr>
                <w:b w:val="0"/>
                <w:bCs w:val="0"/>
                <w:caps w:val="0"/>
                <w:szCs w:val="20"/>
                <w:lang w:val="en-AU"/>
              </w:rPr>
              <w:t xml:space="preserve"> times</w:t>
            </w:r>
            <w:r w:rsidRPr="00A73018">
              <w:rPr>
                <w:b w:val="0"/>
                <w:bCs w:val="0"/>
                <w:caps w:val="0"/>
                <w:szCs w:val="20"/>
                <w:lang w:val="en-AU"/>
              </w:rPr>
              <w:t xml:space="preserve"> </w:t>
            </w:r>
            <w:r w:rsidR="00CB3D37" w:rsidRPr="00A73018">
              <w:rPr>
                <w:b w:val="0"/>
                <w:bCs w:val="0"/>
                <w:caps w:val="0"/>
                <w:szCs w:val="20"/>
                <w:lang w:val="en-AU"/>
              </w:rPr>
              <w:t>(</w:t>
            </w:r>
            <w:r w:rsidR="00E7350F" w:rsidRPr="00A73018">
              <w:rPr>
                <w:b w:val="0"/>
                <w:bCs w:val="0"/>
                <w:caps w:val="0"/>
                <w:szCs w:val="20"/>
                <w:lang w:val="en-AU"/>
              </w:rPr>
              <w:t xml:space="preserve">e.g. </w:t>
            </w:r>
            <w:r w:rsidR="00CB3D37" w:rsidRPr="00A73018">
              <w:rPr>
                <w:b w:val="0"/>
                <w:bCs w:val="0"/>
                <w:caps w:val="0"/>
                <w:szCs w:val="20"/>
                <w:lang w:val="en-AU"/>
              </w:rPr>
              <w:t xml:space="preserve">$1,800 addition expense on </w:t>
            </w:r>
            <w:r w:rsidR="00E7350F" w:rsidRPr="00A73018">
              <w:rPr>
                <w:b w:val="0"/>
                <w:bCs w:val="0"/>
                <w:caps w:val="0"/>
                <w:szCs w:val="20"/>
                <w:lang w:val="en-AU"/>
              </w:rPr>
              <w:t xml:space="preserve">an </w:t>
            </w:r>
            <w:r w:rsidR="00CB3D37" w:rsidRPr="00A73018">
              <w:rPr>
                <w:b w:val="0"/>
                <w:bCs w:val="0"/>
                <w:caps w:val="0"/>
                <w:szCs w:val="20"/>
                <w:lang w:val="en-AU"/>
              </w:rPr>
              <w:t xml:space="preserve">item due to </w:t>
            </w:r>
            <w:r w:rsidR="00E7350F" w:rsidRPr="00A73018">
              <w:rPr>
                <w:b w:val="0"/>
                <w:bCs w:val="0"/>
                <w:caps w:val="0"/>
                <w:szCs w:val="20"/>
                <w:lang w:val="en-AU"/>
              </w:rPr>
              <w:t xml:space="preserve">a </w:t>
            </w:r>
            <w:r w:rsidR="00CB3D37" w:rsidRPr="00A73018">
              <w:rPr>
                <w:b w:val="0"/>
                <w:bCs w:val="0"/>
                <w:caps w:val="0"/>
                <w:szCs w:val="20"/>
                <w:lang w:val="en-AU"/>
              </w:rPr>
              <w:t>1+ year delay)</w:t>
            </w:r>
          </w:p>
          <w:p w14:paraId="5EEE7496" w14:textId="01C41160" w:rsidR="007B4B5C" w:rsidRPr="00A73018" w:rsidRDefault="007B4B5C" w:rsidP="00B513E5">
            <w:pPr>
              <w:pStyle w:val="ListParagraph"/>
              <w:spacing w:beforeLines="80" w:before="192" w:afterLines="80" w:after="192"/>
              <w:textAlignment w:val="baseline"/>
              <w:rPr>
                <w:b w:val="0"/>
                <w:bCs w:val="0"/>
                <w:caps w:val="0"/>
                <w:szCs w:val="20"/>
                <w:lang w:val="en-AU"/>
              </w:rPr>
            </w:pPr>
          </w:p>
        </w:tc>
        <w:tc>
          <w:tcPr>
            <w:tcW w:w="5239" w:type="dxa"/>
          </w:tcPr>
          <w:p w14:paraId="13B8FB6F" w14:textId="2B79455A" w:rsidR="006A6791" w:rsidRPr="00A73018" w:rsidRDefault="006A6791"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w:t>
            </w:r>
            <w:r w:rsidRPr="00A73018">
              <w:rPr>
                <w:szCs w:val="20"/>
              </w:rPr>
              <w:t>I'd been told prior to [my application] that the wait time for approval could be a couple of years.”</w:t>
            </w:r>
          </w:p>
          <w:p w14:paraId="1064EAA6" w14:textId="7B16470D" w:rsidR="00E7350F" w:rsidRPr="00A73018" w:rsidRDefault="00E7350F"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rFonts w:eastAsia="Times New Roman" w:cs="Segoe UI"/>
                <w:noProof/>
                <w:color w:val="000000"/>
                <w:szCs w:val="20"/>
                <w:lang w:eastAsia="en-GB"/>
              </w:rPr>
              <w:t>“It took a really long time [to get accepted]. I think it took 7 months for them to get back to me to say ‘yes, you’re accepted’.”</w:t>
            </w:r>
          </w:p>
          <w:p w14:paraId="5CB54595" w14:textId="2C780733" w:rsidR="00E61C15" w:rsidRPr="00A73018" w:rsidRDefault="009F55FA"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rFonts w:eastAsia="Times New Roman" w:cs="Segoe UI"/>
                <w:color w:val="000000"/>
                <w:szCs w:val="20"/>
                <w:lang w:eastAsia="en-GB"/>
              </w:rPr>
              <w:t xml:space="preserve">“It turns into a long winded very slow process where you have your planning meeting </w:t>
            </w:r>
            <w:r w:rsidR="00E5577C" w:rsidRPr="00A73018">
              <w:rPr>
                <w:rFonts w:eastAsia="Times New Roman" w:cs="Segoe UI"/>
                <w:color w:val="000000"/>
                <w:szCs w:val="20"/>
                <w:lang w:eastAsia="en-GB"/>
              </w:rPr>
              <w:t>[and then your request]</w:t>
            </w:r>
            <w:r w:rsidRPr="00A73018">
              <w:rPr>
                <w:rFonts w:eastAsia="Times New Roman" w:cs="Segoe UI"/>
                <w:color w:val="000000"/>
                <w:szCs w:val="20"/>
                <w:lang w:eastAsia="en-GB"/>
              </w:rPr>
              <w:t xml:space="preserve"> goes into the void</w:t>
            </w:r>
            <w:r w:rsidR="004071E1" w:rsidRPr="00A73018">
              <w:rPr>
                <w:rFonts w:eastAsia="Times New Roman" w:cs="Segoe UI"/>
                <w:color w:val="000000"/>
                <w:szCs w:val="20"/>
                <w:lang w:eastAsia="en-GB"/>
              </w:rPr>
              <w:t>, until</w:t>
            </w:r>
            <w:r w:rsidRPr="00A73018">
              <w:rPr>
                <w:rFonts w:eastAsia="Times New Roman" w:cs="Segoe UI"/>
                <w:color w:val="000000"/>
                <w:szCs w:val="20"/>
                <w:lang w:eastAsia="en-GB"/>
              </w:rPr>
              <w:t xml:space="preserve"> 3</w:t>
            </w:r>
            <w:r w:rsidR="00E5577C" w:rsidRPr="00A73018">
              <w:rPr>
                <w:rFonts w:eastAsia="Times New Roman" w:cs="Segoe UI"/>
                <w:color w:val="000000"/>
                <w:szCs w:val="20"/>
                <w:lang w:eastAsia="en-GB"/>
              </w:rPr>
              <w:t>,</w:t>
            </w:r>
            <w:r w:rsidR="004071E1" w:rsidRPr="00A73018">
              <w:rPr>
                <w:rFonts w:eastAsia="Times New Roman" w:cs="Segoe UI"/>
                <w:color w:val="000000"/>
                <w:szCs w:val="20"/>
                <w:lang w:eastAsia="en-GB"/>
              </w:rPr>
              <w:t xml:space="preserve"> </w:t>
            </w:r>
            <w:r w:rsidRPr="00A73018">
              <w:rPr>
                <w:rFonts w:eastAsia="Times New Roman" w:cs="Segoe UI"/>
                <w:color w:val="000000"/>
                <w:szCs w:val="20"/>
                <w:lang w:eastAsia="en-GB"/>
              </w:rPr>
              <w:t>4</w:t>
            </w:r>
            <w:r w:rsidR="00E5577C" w:rsidRPr="00A73018">
              <w:rPr>
                <w:rFonts w:eastAsia="Times New Roman" w:cs="Segoe UI"/>
                <w:color w:val="000000"/>
                <w:szCs w:val="20"/>
                <w:lang w:eastAsia="en-GB"/>
              </w:rPr>
              <w:t>,</w:t>
            </w:r>
            <w:r w:rsidR="004071E1" w:rsidRPr="00A73018">
              <w:rPr>
                <w:rFonts w:eastAsia="Times New Roman" w:cs="Segoe UI"/>
                <w:color w:val="000000"/>
                <w:szCs w:val="20"/>
                <w:lang w:eastAsia="en-GB"/>
              </w:rPr>
              <w:t xml:space="preserve"> </w:t>
            </w:r>
            <w:r w:rsidRPr="00A73018">
              <w:rPr>
                <w:rFonts w:eastAsia="Times New Roman" w:cs="Segoe UI"/>
                <w:color w:val="000000"/>
                <w:szCs w:val="20"/>
                <w:lang w:eastAsia="en-GB"/>
              </w:rPr>
              <w:t>5</w:t>
            </w:r>
            <w:r w:rsidR="004071E1" w:rsidRPr="00A73018">
              <w:rPr>
                <w:rFonts w:eastAsia="Times New Roman" w:cs="Segoe UI"/>
                <w:color w:val="000000"/>
                <w:szCs w:val="20"/>
                <w:lang w:eastAsia="en-GB"/>
              </w:rPr>
              <w:t xml:space="preserve"> or </w:t>
            </w:r>
            <w:r w:rsidRPr="00A73018">
              <w:rPr>
                <w:rFonts w:eastAsia="Times New Roman" w:cs="Segoe UI"/>
                <w:color w:val="000000"/>
                <w:szCs w:val="20"/>
                <w:lang w:eastAsia="en-GB"/>
              </w:rPr>
              <w:t>six months later you get a verdict and it's maybe not the verdict you were hoping for</w:t>
            </w:r>
            <w:r w:rsidR="00E5577C" w:rsidRPr="00A73018">
              <w:rPr>
                <w:rFonts w:eastAsia="Times New Roman" w:cs="Segoe UI"/>
                <w:color w:val="000000"/>
                <w:szCs w:val="20"/>
                <w:lang w:eastAsia="en-GB"/>
              </w:rPr>
              <w:t>.”</w:t>
            </w:r>
          </w:p>
          <w:p w14:paraId="30C6EECD" w14:textId="40775CC8" w:rsidR="00001151" w:rsidRPr="00A73018" w:rsidRDefault="00001151"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rFonts w:eastAsia="Times New Roman" w:cs="Segoe UI"/>
                <w:noProof/>
                <w:color w:val="000000"/>
                <w:szCs w:val="20"/>
                <w:lang w:eastAsia="en-GB"/>
              </w:rPr>
              <w:t>“I find that the equipment and things I need haven’t caught up with my rate of decline</w:t>
            </w:r>
            <w:r w:rsidR="00417029" w:rsidRPr="00A73018">
              <w:rPr>
                <w:rFonts w:eastAsia="Times New Roman" w:cs="Segoe UI"/>
                <w:noProof/>
                <w:color w:val="000000"/>
                <w:szCs w:val="20"/>
                <w:lang w:eastAsia="en-GB"/>
              </w:rPr>
              <w:t xml:space="preserve"> </w:t>
            </w:r>
            <w:r w:rsidR="00E7350F" w:rsidRPr="00A73018">
              <w:rPr>
                <w:rFonts w:eastAsia="Times New Roman" w:cs="Segoe UI"/>
                <w:noProof/>
                <w:color w:val="000000"/>
                <w:szCs w:val="20"/>
                <w:lang w:eastAsia="en-GB"/>
              </w:rPr>
              <w:t>because</w:t>
            </w:r>
            <w:r w:rsidR="00417029" w:rsidRPr="00A73018">
              <w:rPr>
                <w:rFonts w:eastAsia="Times New Roman" w:cs="Segoe UI"/>
                <w:noProof/>
                <w:color w:val="000000"/>
                <w:szCs w:val="20"/>
                <w:lang w:eastAsia="en-GB"/>
              </w:rPr>
              <w:t xml:space="preserve"> it takes so long to get anything through the NDIS.</w:t>
            </w:r>
            <w:r w:rsidRPr="00A73018">
              <w:rPr>
                <w:rFonts w:eastAsia="Times New Roman" w:cs="Segoe UI"/>
                <w:noProof/>
                <w:color w:val="000000"/>
                <w:szCs w:val="20"/>
                <w:lang w:eastAsia="en-GB"/>
              </w:rPr>
              <w:t xml:space="preserve">” </w:t>
            </w:r>
          </w:p>
          <w:p w14:paraId="7CFB7BA0" w14:textId="5878C563" w:rsidR="00E7350F" w:rsidRPr="00A73018" w:rsidRDefault="00E7350F" w:rsidP="00B513E5">
            <w:pPr>
              <w:pStyle w:val="ListParagraph"/>
              <w:numPr>
                <w:ilvl w:val="0"/>
                <w:numId w:val="18"/>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rFonts w:eastAsia="Times New Roman" w:cs="Segoe UI"/>
                <w:noProof/>
                <w:color w:val="000000"/>
                <w:szCs w:val="20"/>
                <w:lang w:eastAsia="en-GB"/>
              </w:rPr>
              <w:t>“My wheelchair doesn’t meet my current needs, but I’m told that I need to wait five years at least before I can apply [for an electric model].”</w:t>
            </w:r>
          </w:p>
        </w:tc>
      </w:tr>
      <w:tr w:rsidR="006A6791" w14:paraId="01A03E84" w14:textId="77777777" w:rsidTr="002429D7">
        <w:tc>
          <w:tcPr>
            <w:cnfStyle w:val="001000000000" w:firstRow="0" w:lastRow="0" w:firstColumn="1" w:lastColumn="0" w:oddVBand="0" w:evenVBand="0" w:oddHBand="0" w:evenHBand="0" w:firstRowFirstColumn="0" w:firstRowLastColumn="0" w:lastRowFirstColumn="0" w:lastRowLastColumn="0"/>
            <w:tcW w:w="4962" w:type="dxa"/>
          </w:tcPr>
          <w:p w14:paraId="6A5616B1" w14:textId="77777777" w:rsidR="001271AC" w:rsidRPr="00191BD2" w:rsidRDefault="001271AC" w:rsidP="00191BD2">
            <w:pPr>
              <w:spacing w:beforeLines="80" w:before="192" w:afterLines="80" w:after="192"/>
              <w:textAlignment w:val="baseline"/>
              <w:rPr>
                <w:rFonts w:eastAsia="Times New Roman" w:cs="Segoe UI"/>
                <w:szCs w:val="20"/>
                <w:lang w:eastAsia="en-GB"/>
              </w:rPr>
            </w:pPr>
            <w:r w:rsidRPr="00A73018">
              <w:rPr>
                <w:rFonts w:eastAsia="Times New Roman" w:cs="Segoe UI"/>
                <w:color w:val="000000"/>
                <w:szCs w:val="20"/>
                <w:lang w:eastAsia="en-GB"/>
              </w:rPr>
              <w:t>mistakes and mishandling</w:t>
            </w:r>
          </w:p>
          <w:p w14:paraId="4B3D1BD0" w14:textId="7C18E6C5" w:rsidR="001271AC" w:rsidRPr="00A73018" w:rsidRDefault="001271AC" w:rsidP="00191BD2">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Funding assigned to the wrong spending bucket </w:t>
            </w:r>
          </w:p>
          <w:p w14:paraId="0260CB57" w14:textId="13DEFEC8" w:rsidR="001271AC" w:rsidRPr="00A73018" w:rsidRDefault="001271AC" w:rsidP="00191BD2">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Funding mistakes </w:t>
            </w:r>
            <w:r w:rsidR="0012546E" w:rsidRPr="00A73018">
              <w:rPr>
                <w:b w:val="0"/>
                <w:bCs w:val="0"/>
                <w:caps w:val="0"/>
                <w:szCs w:val="20"/>
                <w:lang w:val="en-AU"/>
              </w:rPr>
              <w:t xml:space="preserve">requiring participants to wait for an individual plan to </w:t>
            </w:r>
            <w:r w:rsidRPr="00A73018">
              <w:rPr>
                <w:b w:val="0"/>
                <w:bCs w:val="0"/>
                <w:caps w:val="0"/>
                <w:szCs w:val="20"/>
                <w:lang w:val="en-AU"/>
              </w:rPr>
              <w:t>expire</w:t>
            </w:r>
          </w:p>
          <w:p w14:paraId="566574BD" w14:textId="232AFB83" w:rsidR="001271AC" w:rsidRPr="00A73018" w:rsidRDefault="003E75C0" w:rsidP="00191BD2">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Repeated mistakes despite </w:t>
            </w:r>
            <w:r w:rsidR="001271AC" w:rsidRPr="00A73018">
              <w:rPr>
                <w:b w:val="0"/>
                <w:bCs w:val="0"/>
                <w:caps w:val="0"/>
                <w:szCs w:val="20"/>
                <w:lang w:val="en-AU"/>
              </w:rPr>
              <w:t>appeal and notification</w:t>
            </w:r>
          </w:p>
          <w:p w14:paraId="0D3C4FFB" w14:textId="6814D982" w:rsidR="001271AC" w:rsidRPr="00A73018" w:rsidRDefault="001271AC" w:rsidP="00191BD2">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Portal incompatible with self-management (</w:t>
            </w:r>
            <w:r w:rsidR="003E75C0" w:rsidRPr="00A73018">
              <w:rPr>
                <w:b w:val="0"/>
                <w:bCs w:val="0"/>
                <w:caps w:val="0"/>
                <w:szCs w:val="20"/>
                <w:lang w:val="en-AU"/>
              </w:rPr>
              <w:t xml:space="preserve">one individual waited </w:t>
            </w:r>
            <w:r w:rsidRPr="00A73018">
              <w:rPr>
                <w:b w:val="0"/>
                <w:bCs w:val="0"/>
                <w:caps w:val="0"/>
                <w:szCs w:val="20"/>
                <w:lang w:val="en-AU"/>
              </w:rPr>
              <w:t>8 weeks</w:t>
            </w:r>
            <w:r w:rsidR="003E75C0" w:rsidRPr="00A73018">
              <w:rPr>
                <w:b w:val="0"/>
                <w:bCs w:val="0"/>
                <w:caps w:val="0"/>
                <w:szCs w:val="20"/>
                <w:lang w:val="en-AU"/>
              </w:rPr>
              <w:t xml:space="preserve"> for the portal to </w:t>
            </w:r>
            <w:r w:rsidRPr="00A73018">
              <w:rPr>
                <w:b w:val="0"/>
                <w:bCs w:val="0"/>
                <w:caps w:val="0"/>
                <w:szCs w:val="20"/>
                <w:lang w:val="en-AU"/>
              </w:rPr>
              <w:t xml:space="preserve">reprogram </w:t>
            </w:r>
            <w:r w:rsidR="003E75C0" w:rsidRPr="00A73018">
              <w:rPr>
                <w:b w:val="0"/>
                <w:bCs w:val="0"/>
                <w:caps w:val="0"/>
                <w:szCs w:val="20"/>
                <w:lang w:val="en-AU"/>
              </w:rPr>
              <w:t xml:space="preserve">to </w:t>
            </w:r>
            <w:r w:rsidR="00594DF8" w:rsidRPr="00A73018">
              <w:rPr>
                <w:b w:val="0"/>
                <w:bCs w:val="0"/>
                <w:caps w:val="0"/>
                <w:szCs w:val="20"/>
                <w:lang w:val="en-AU"/>
              </w:rPr>
              <w:t xml:space="preserve">be able </w:t>
            </w:r>
            <w:r w:rsidR="003E75C0" w:rsidRPr="00A73018">
              <w:rPr>
                <w:b w:val="0"/>
                <w:bCs w:val="0"/>
                <w:caps w:val="0"/>
                <w:szCs w:val="20"/>
                <w:lang w:val="en-AU"/>
              </w:rPr>
              <w:t xml:space="preserve">control their own </w:t>
            </w:r>
            <w:r w:rsidRPr="00A73018">
              <w:rPr>
                <w:b w:val="0"/>
                <w:bCs w:val="0"/>
                <w:caps w:val="0"/>
                <w:szCs w:val="20"/>
                <w:lang w:val="en-AU"/>
              </w:rPr>
              <w:t>ho</w:t>
            </w:r>
            <w:r w:rsidR="003E75C0" w:rsidRPr="00A73018">
              <w:rPr>
                <w:b w:val="0"/>
                <w:bCs w:val="0"/>
                <w:caps w:val="0"/>
                <w:szCs w:val="20"/>
                <w:lang w:val="en-AU"/>
              </w:rPr>
              <w:t>me modification</w:t>
            </w:r>
            <w:r w:rsidRPr="00A73018">
              <w:rPr>
                <w:b w:val="0"/>
                <w:bCs w:val="0"/>
                <w:caps w:val="0"/>
                <w:szCs w:val="20"/>
                <w:lang w:val="en-AU"/>
              </w:rPr>
              <w:t>)</w:t>
            </w:r>
          </w:p>
          <w:p w14:paraId="50A3D46F" w14:textId="0C4BC22A" w:rsidR="001271AC" w:rsidRPr="00A73018" w:rsidRDefault="00594DF8" w:rsidP="00191BD2">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Loss of application lodged in person, with no record found </w:t>
            </w:r>
          </w:p>
          <w:p w14:paraId="11333168" w14:textId="77777777" w:rsidR="006A6791" w:rsidRPr="00A73018" w:rsidRDefault="006A6791" w:rsidP="00191BD2">
            <w:pPr>
              <w:spacing w:beforeLines="80" w:before="192" w:afterLines="80" w:after="192"/>
              <w:textAlignment w:val="baseline"/>
              <w:rPr>
                <w:szCs w:val="20"/>
              </w:rPr>
            </w:pPr>
          </w:p>
        </w:tc>
        <w:tc>
          <w:tcPr>
            <w:tcW w:w="5239" w:type="dxa"/>
          </w:tcPr>
          <w:p w14:paraId="760E359E" w14:textId="77777777" w:rsidR="001271AC" w:rsidRPr="00A73018" w:rsidRDefault="001271AC" w:rsidP="00191BD2">
            <w:pPr>
              <w:pStyle w:val="ListParagraph"/>
              <w:numPr>
                <w:ilvl w:val="0"/>
                <w:numId w:val="18"/>
              </w:numPr>
              <w:spacing w:beforeLines="80" w:before="192" w:afterLines="80" w:after="192"/>
              <w:textAlignment w:val="baseline"/>
              <w:cnfStyle w:val="000000000000" w:firstRow="0" w:lastRow="0" w:firstColumn="0" w:lastColumn="0" w:oddVBand="0" w:evenVBand="0" w:oddHBand="0" w:evenHBand="0" w:firstRowFirstColumn="0" w:firstRowLastColumn="0" w:lastRowFirstColumn="0" w:lastRowLastColumn="0"/>
              <w:rPr>
                <w:szCs w:val="20"/>
              </w:rPr>
            </w:pPr>
            <w:r w:rsidRPr="00A73018">
              <w:rPr>
                <w:szCs w:val="20"/>
              </w:rPr>
              <w:t>“They actually gave me a huge chunk of money in my plan, but it was in the wrong bucket. Then they kept saying, ‘no, you can't spend that because it's in the wrong bucket’.”</w:t>
            </w:r>
          </w:p>
          <w:p w14:paraId="1A2BE191" w14:textId="1943F857" w:rsidR="001271AC" w:rsidRPr="00A73018" w:rsidRDefault="001271AC" w:rsidP="00191BD2">
            <w:pPr>
              <w:pStyle w:val="ListParagraph"/>
              <w:numPr>
                <w:ilvl w:val="0"/>
                <w:numId w:val="18"/>
              </w:numPr>
              <w:spacing w:beforeLines="80" w:before="192" w:afterLines="80" w:after="192"/>
              <w:textAlignment w:val="baseline"/>
              <w:cnfStyle w:val="000000000000" w:firstRow="0" w:lastRow="0" w:firstColumn="0" w:lastColumn="0" w:oddVBand="0" w:evenVBand="0" w:oddHBand="0" w:evenHBand="0" w:firstRowFirstColumn="0" w:firstRowLastColumn="0" w:lastRowFirstColumn="0" w:lastRowLastColumn="0"/>
              <w:rPr>
                <w:szCs w:val="20"/>
              </w:rPr>
            </w:pPr>
            <w:r w:rsidRPr="00A73018">
              <w:rPr>
                <w:szCs w:val="20"/>
              </w:rPr>
              <w:t xml:space="preserve">“We </w:t>
            </w:r>
            <w:r w:rsidR="00B513E5">
              <w:rPr>
                <w:szCs w:val="20"/>
              </w:rPr>
              <w:t xml:space="preserve">had to </w:t>
            </w:r>
            <w:r w:rsidRPr="00A73018">
              <w:rPr>
                <w:szCs w:val="20"/>
              </w:rPr>
              <w:t>let that plan expire.”</w:t>
            </w:r>
          </w:p>
          <w:p w14:paraId="65A680B3" w14:textId="77777777" w:rsidR="006A6791" w:rsidRPr="00A73018" w:rsidRDefault="001271AC" w:rsidP="00191BD2">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szCs w:val="20"/>
              </w:rPr>
            </w:pPr>
            <w:r w:rsidRPr="00A73018">
              <w:rPr>
                <w:szCs w:val="20"/>
              </w:rPr>
              <w:t>“The portal couldn't cope with me having permission to control my own home renovations and it took [the NDIS] eight weeks to reprogram the portal. I couldn’t</w:t>
            </w:r>
            <w:r w:rsidR="00543171" w:rsidRPr="00A73018">
              <w:rPr>
                <w:szCs w:val="20"/>
              </w:rPr>
              <w:t xml:space="preserve"> actually</w:t>
            </w:r>
            <w:r w:rsidRPr="00A73018">
              <w:rPr>
                <w:szCs w:val="20"/>
              </w:rPr>
              <w:t xml:space="preserve"> </w:t>
            </w:r>
            <w:r w:rsidR="00543171" w:rsidRPr="00A73018">
              <w:rPr>
                <w:szCs w:val="20"/>
              </w:rPr>
              <w:t>access</w:t>
            </w:r>
            <w:r w:rsidRPr="00A73018">
              <w:rPr>
                <w:szCs w:val="20"/>
              </w:rPr>
              <w:t xml:space="preserve"> the funding that was sitting in there ready for me to do my own home modifications.”</w:t>
            </w:r>
          </w:p>
          <w:p w14:paraId="73FB0FF6" w14:textId="626D0D53" w:rsidR="0012546E" w:rsidRPr="00A73018" w:rsidRDefault="0012546E" w:rsidP="00191BD2">
            <w:pPr>
              <w:pStyle w:val="ListParagraph"/>
              <w:numPr>
                <w:ilvl w:val="0"/>
                <w:numId w:val="18"/>
              </w:numPr>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szCs w:val="20"/>
              </w:rPr>
            </w:pPr>
            <w:r w:rsidRPr="00A73018">
              <w:rPr>
                <w:noProof/>
                <w:szCs w:val="20"/>
              </w:rPr>
              <w:t>“Considering the fact that I’d taken in it person, I just couldn’t comprehend how they possibly could have lost it.”</w:t>
            </w:r>
          </w:p>
        </w:tc>
      </w:tr>
      <w:tr w:rsidR="00E36ED0" w14:paraId="4FFD3506" w14:textId="77777777" w:rsidTr="00DF4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2A06C64E" w14:textId="0C9D1DB4" w:rsidR="00724545" w:rsidRPr="00A73018" w:rsidRDefault="00724545" w:rsidP="00191BD2">
            <w:pPr>
              <w:spacing w:beforeLines="80" w:before="192" w:afterLines="80" w:after="192"/>
              <w:textAlignment w:val="baseline"/>
              <w:rPr>
                <w:szCs w:val="20"/>
                <w:lang w:val="en-AU"/>
              </w:rPr>
            </w:pPr>
            <w:r w:rsidRPr="00A73018">
              <w:rPr>
                <w:szCs w:val="20"/>
                <w:lang w:val="en-AU"/>
              </w:rPr>
              <w:t>Unsatisfactory and limiting recommendations</w:t>
            </w:r>
          </w:p>
          <w:p w14:paraId="0CFD1F74" w14:textId="77777777" w:rsidR="00B43E07" w:rsidRPr="00A73018" w:rsidRDefault="00B43E07" w:rsidP="00191BD2">
            <w:pPr>
              <w:pStyle w:val="ListParagraph"/>
              <w:numPr>
                <w:ilvl w:val="0"/>
                <w:numId w:val="14"/>
              </w:numPr>
              <w:spacing w:beforeLines="80" w:before="192" w:afterLines="80" w:after="192"/>
              <w:textAlignment w:val="baseline"/>
              <w:rPr>
                <w:b w:val="0"/>
                <w:bCs w:val="0"/>
                <w:caps w:val="0"/>
                <w:szCs w:val="20"/>
                <w:lang w:val="en-AU"/>
              </w:rPr>
            </w:pPr>
            <w:r w:rsidRPr="00A73018">
              <w:rPr>
                <w:b w:val="0"/>
                <w:bCs w:val="0"/>
                <w:caps w:val="0"/>
                <w:szCs w:val="20"/>
                <w:lang w:val="en-AU"/>
              </w:rPr>
              <w:t xml:space="preserve">Offering to explore recommendations for unfeasible and unrequested modifications, while ignoring reasonable requests </w:t>
            </w:r>
          </w:p>
          <w:p w14:paraId="7C4CC82B" w14:textId="2712CE6B" w:rsidR="00724545" w:rsidRPr="00A73018" w:rsidRDefault="00724545" w:rsidP="00191BD2">
            <w:pPr>
              <w:pStyle w:val="ListParagraph"/>
              <w:numPr>
                <w:ilvl w:val="0"/>
                <w:numId w:val="14"/>
              </w:numPr>
              <w:spacing w:beforeLines="80" w:before="192" w:afterLines="80" w:after="192"/>
              <w:textAlignment w:val="baseline"/>
              <w:rPr>
                <w:b w:val="0"/>
                <w:bCs w:val="0"/>
                <w:caps w:val="0"/>
                <w:szCs w:val="20"/>
                <w:lang w:val="en-AU"/>
              </w:rPr>
            </w:pPr>
            <w:r w:rsidRPr="00A73018">
              <w:rPr>
                <w:b w:val="0"/>
                <w:bCs w:val="0"/>
                <w:caps w:val="0"/>
                <w:szCs w:val="20"/>
                <w:lang w:val="en-AU"/>
              </w:rPr>
              <w:t xml:space="preserve">Offering to fund participants moving </w:t>
            </w:r>
            <w:r w:rsidR="00B43E07" w:rsidRPr="00A73018">
              <w:rPr>
                <w:b w:val="0"/>
                <w:bCs w:val="0"/>
                <w:caps w:val="0"/>
                <w:szCs w:val="20"/>
                <w:lang w:val="en-AU"/>
              </w:rPr>
              <w:t xml:space="preserve">to </w:t>
            </w:r>
            <w:r w:rsidRPr="00A73018">
              <w:rPr>
                <w:b w:val="0"/>
                <w:bCs w:val="0"/>
                <w:caps w:val="0"/>
                <w:szCs w:val="20"/>
                <w:lang w:val="en-AU"/>
              </w:rPr>
              <w:t xml:space="preserve">an accessible home (as opposed to funding </w:t>
            </w:r>
            <w:r w:rsidR="00B43E07" w:rsidRPr="00A73018">
              <w:rPr>
                <w:b w:val="0"/>
                <w:bCs w:val="0"/>
                <w:caps w:val="0"/>
                <w:szCs w:val="20"/>
                <w:lang w:val="en-AU"/>
              </w:rPr>
              <w:t xml:space="preserve">home </w:t>
            </w:r>
            <w:r w:rsidRPr="00A73018">
              <w:rPr>
                <w:b w:val="0"/>
                <w:bCs w:val="0"/>
                <w:caps w:val="0"/>
                <w:szCs w:val="20"/>
                <w:lang w:val="en-AU"/>
              </w:rPr>
              <w:t>modification)</w:t>
            </w:r>
            <w:r w:rsidR="00B36683">
              <w:rPr>
                <w:b w:val="0"/>
                <w:bCs w:val="0"/>
                <w:caps w:val="0"/>
                <w:szCs w:val="20"/>
                <w:lang w:val="en-AU"/>
              </w:rPr>
              <w:t xml:space="preserve"> despite this being impractical</w:t>
            </w:r>
          </w:p>
          <w:p w14:paraId="24F84073" w14:textId="6D7329B9" w:rsidR="00B43E07" w:rsidRPr="00A73018" w:rsidRDefault="00B43E07" w:rsidP="00191BD2">
            <w:pPr>
              <w:pStyle w:val="ListParagraph"/>
              <w:numPr>
                <w:ilvl w:val="0"/>
                <w:numId w:val="14"/>
              </w:numPr>
              <w:spacing w:beforeLines="80" w:before="192" w:afterLines="80" w:after="192"/>
              <w:textAlignment w:val="baseline"/>
              <w:rPr>
                <w:b w:val="0"/>
                <w:bCs w:val="0"/>
                <w:caps w:val="0"/>
                <w:szCs w:val="20"/>
                <w:lang w:val="en-AU"/>
              </w:rPr>
            </w:pPr>
            <w:r w:rsidRPr="00A73018">
              <w:rPr>
                <w:b w:val="0"/>
                <w:bCs w:val="0"/>
                <w:caps w:val="0"/>
                <w:szCs w:val="20"/>
                <w:lang w:val="en-AU"/>
              </w:rPr>
              <w:lastRenderedPageBreak/>
              <w:t>Inability to accept or approv</w:t>
            </w:r>
            <w:r w:rsidR="00723128">
              <w:rPr>
                <w:b w:val="0"/>
                <w:bCs w:val="0"/>
                <w:caps w:val="0"/>
                <w:szCs w:val="20"/>
                <w:lang w:val="en-AU"/>
              </w:rPr>
              <w:t>e</w:t>
            </w:r>
            <w:r w:rsidRPr="00A73018">
              <w:rPr>
                <w:b w:val="0"/>
                <w:bCs w:val="0"/>
                <w:caps w:val="0"/>
                <w:szCs w:val="20"/>
                <w:lang w:val="en-AU"/>
              </w:rPr>
              <w:t xml:space="preserve"> treatments and modifications that do not align with </w:t>
            </w:r>
            <w:r w:rsidR="00B36683">
              <w:rPr>
                <w:b w:val="0"/>
                <w:bCs w:val="0"/>
                <w:caps w:val="0"/>
                <w:szCs w:val="20"/>
                <w:lang w:val="en-AU"/>
              </w:rPr>
              <w:t xml:space="preserve">a narrow interpretation of </w:t>
            </w:r>
            <w:r w:rsidR="00082245">
              <w:rPr>
                <w:b w:val="0"/>
                <w:bCs w:val="0"/>
                <w:caps w:val="0"/>
                <w:szCs w:val="20"/>
                <w:lang w:val="en-AU"/>
              </w:rPr>
              <w:t>point in time</w:t>
            </w:r>
            <w:r w:rsidRPr="00A73018">
              <w:rPr>
                <w:b w:val="0"/>
                <w:bCs w:val="0"/>
                <w:caps w:val="0"/>
                <w:szCs w:val="20"/>
                <w:lang w:val="en-AU"/>
              </w:rPr>
              <w:t xml:space="preserve"> goals</w:t>
            </w:r>
            <w:r w:rsidR="00082245">
              <w:rPr>
                <w:b w:val="0"/>
                <w:bCs w:val="0"/>
                <w:caps w:val="0"/>
                <w:szCs w:val="20"/>
                <w:lang w:val="en-AU"/>
              </w:rPr>
              <w:t xml:space="preserve"> (that may have since changed</w:t>
            </w:r>
            <w:r w:rsidR="00CC18E0">
              <w:rPr>
                <w:b w:val="0"/>
                <w:bCs w:val="0"/>
                <w:caps w:val="0"/>
                <w:szCs w:val="20"/>
                <w:lang w:val="en-AU"/>
              </w:rPr>
              <w:t xml:space="preserve"> due to circumstances)</w:t>
            </w:r>
          </w:p>
          <w:p w14:paraId="7AC9A628" w14:textId="608707B5" w:rsidR="00B43E07" w:rsidRPr="00A73018" w:rsidRDefault="00B43E07" w:rsidP="00191BD2">
            <w:pPr>
              <w:pStyle w:val="ListParagraph"/>
              <w:numPr>
                <w:ilvl w:val="0"/>
                <w:numId w:val="14"/>
              </w:numPr>
              <w:spacing w:beforeLines="80" w:before="192" w:afterLines="80" w:after="192"/>
              <w:textAlignment w:val="baseline"/>
              <w:rPr>
                <w:b w:val="0"/>
                <w:bCs w:val="0"/>
                <w:caps w:val="0"/>
                <w:szCs w:val="20"/>
                <w:lang w:val="en-AU"/>
              </w:rPr>
            </w:pPr>
            <w:r w:rsidRPr="00A73018">
              <w:rPr>
                <w:b w:val="0"/>
                <w:bCs w:val="0"/>
                <w:caps w:val="0"/>
                <w:szCs w:val="20"/>
                <w:lang w:val="en-AU"/>
              </w:rPr>
              <w:t>Difficulty receiving support for secondary conditions or ailments (e.g., mental health support for an individual with a physical disability)</w:t>
            </w:r>
          </w:p>
          <w:p w14:paraId="0A31B2DE" w14:textId="227E0F79" w:rsidR="00724545" w:rsidRPr="00A73018" w:rsidRDefault="009C3FB4" w:rsidP="00191BD2">
            <w:pPr>
              <w:pStyle w:val="ListParagraph"/>
              <w:numPr>
                <w:ilvl w:val="0"/>
                <w:numId w:val="14"/>
              </w:numPr>
              <w:spacing w:beforeLines="80" w:before="192" w:afterLines="80" w:after="192"/>
              <w:textAlignment w:val="baseline"/>
              <w:rPr>
                <w:b w:val="0"/>
                <w:bCs w:val="0"/>
                <w:caps w:val="0"/>
                <w:szCs w:val="20"/>
                <w:lang w:val="en-AU"/>
              </w:rPr>
            </w:pPr>
            <w:r>
              <w:rPr>
                <w:b w:val="0"/>
                <w:bCs w:val="0"/>
                <w:caps w:val="0"/>
                <w:szCs w:val="20"/>
                <w:lang w:val="en-AU"/>
              </w:rPr>
              <w:t xml:space="preserve">Recommendations which do not align with the actual real world social, emotional and family circumstances of participants: </w:t>
            </w:r>
            <w:r w:rsidR="007B27AB">
              <w:rPr>
                <w:b w:val="0"/>
                <w:bCs w:val="0"/>
                <w:caps w:val="0"/>
                <w:szCs w:val="20"/>
                <w:lang w:val="en-AU"/>
              </w:rPr>
              <w:t>(see example)</w:t>
            </w:r>
            <w:r>
              <w:rPr>
                <w:b w:val="0"/>
                <w:bCs w:val="0"/>
                <w:caps w:val="0"/>
                <w:szCs w:val="20"/>
                <w:lang w:val="en-AU"/>
              </w:rPr>
              <w:t xml:space="preserve">.  </w:t>
            </w:r>
          </w:p>
        </w:tc>
        <w:tc>
          <w:tcPr>
            <w:tcW w:w="5239" w:type="dxa"/>
          </w:tcPr>
          <w:p w14:paraId="7D922F1D" w14:textId="6D227DC0" w:rsidR="007137CE" w:rsidRDefault="007137CE" w:rsidP="00191BD2">
            <w:pPr>
              <w:pStyle w:val="ListParagraph"/>
              <w:numPr>
                <w:ilvl w:val="0"/>
                <w:numId w:val="25"/>
              </w:numPr>
              <w:spacing w:beforeLines="80" w:before="192" w:afterLines="80" w:after="192"/>
              <w:cnfStyle w:val="000000100000" w:firstRow="0" w:lastRow="0" w:firstColumn="0" w:lastColumn="0" w:oddVBand="0" w:evenVBand="0" w:oddHBand="1" w:evenHBand="0" w:firstRowFirstColumn="0" w:firstRowLastColumn="0" w:lastRowFirstColumn="0" w:lastRowLastColumn="0"/>
              <w:rPr>
                <w:szCs w:val="20"/>
              </w:rPr>
            </w:pPr>
            <w:r w:rsidRPr="00A73018">
              <w:rPr>
                <w:szCs w:val="20"/>
              </w:rPr>
              <w:lastRenderedPageBreak/>
              <w:t>“We went through the process [of requesting home modification funding] again and they came back and said</w:t>
            </w:r>
            <w:r w:rsidR="004E42A8" w:rsidRPr="00A73018">
              <w:rPr>
                <w:szCs w:val="20"/>
              </w:rPr>
              <w:t>,</w:t>
            </w:r>
            <w:r w:rsidRPr="00A73018">
              <w:rPr>
                <w:szCs w:val="20"/>
              </w:rPr>
              <w:t xml:space="preserve"> ‘what about if you looked at actually moving to somewhere that was accessible rather than trying to make your house accessible?’”</w:t>
            </w:r>
          </w:p>
          <w:p w14:paraId="674E538B" w14:textId="577991E9" w:rsidR="00103CF3" w:rsidRPr="00103CF3" w:rsidRDefault="00103CF3" w:rsidP="00103CF3">
            <w:pPr>
              <w:pStyle w:val="ListParagraph"/>
              <w:numPr>
                <w:ilvl w:val="0"/>
                <w:numId w:val="25"/>
              </w:numPr>
              <w:spacing w:beforeLines="80" w:before="192" w:afterLines="80" w:after="192"/>
              <w:cnfStyle w:val="000000100000" w:firstRow="0" w:lastRow="0" w:firstColumn="0" w:lastColumn="0" w:oddVBand="0" w:evenVBand="0" w:oddHBand="1" w:evenHBand="0" w:firstRowFirstColumn="0" w:firstRowLastColumn="0" w:lastRowFirstColumn="0" w:lastRowLastColumn="0"/>
              <w:rPr>
                <w:szCs w:val="20"/>
              </w:rPr>
            </w:pPr>
            <w:r w:rsidRPr="00A73018">
              <w:rPr>
                <w:szCs w:val="20"/>
              </w:rPr>
              <w:t>“They will approve certain things for certain people and not for other people because a request has to be part of your goals and whatnot.”</w:t>
            </w:r>
          </w:p>
          <w:p w14:paraId="2FA7B5FB" w14:textId="635384A5" w:rsidR="00724545" w:rsidRPr="00A73018" w:rsidRDefault="004E42A8" w:rsidP="00191BD2">
            <w:pPr>
              <w:pStyle w:val="ListParagraph"/>
              <w:numPr>
                <w:ilvl w:val="0"/>
                <w:numId w:val="25"/>
              </w:numPr>
              <w:spacing w:beforeLines="80" w:before="192" w:afterLines="80" w:after="192"/>
              <w:textAlignment w:val="baseline"/>
              <w:cnfStyle w:val="000000100000" w:firstRow="0" w:lastRow="0" w:firstColumn="0" w:lastColumn="0" w:oddVBand="0" w:evenVBand="0" w:oddHBand="1" w:evenHBand="0" w:firstRowFirstColumn="0" w:firstRowLastColumn="0" w:lastRowFirstColumn="0" w:lastRowLastColumn="0"/>
              <w:rPr>
                <w:szCs w:val="20"/>
              </w:rPr>
            </w:pPr>
            <w:r w:rsidRPr="00A73018">
              <w:rPr>
                <w:szCs w:val="20"/>
              </w:rPr>
              <w:lastRenderedPageBreak/>
              <w:t>“</w:t>
            </w:r>
            <w:r w:rsidR="006F1B3A" w:rsidRPr="00A73018">
              <w:rPr>
                <w:szCs w:val="20"/>
              </w:rPr>
              <w:t>We explained [the type of accessible bed] we wanted and why two king beds wouldn’t work</w:t>
            </w:r>
            <w:r w:rsidR="007B2656" w:rsidRPr="00A73018">
              <w:rPr>
                <w:szCs w:val="20"/>
              </w:rPr>
              <w:t xml:space="preserve"> because we were [planning to] fit a special base inside our existing queen bed frame. By limiting me to a king bed, I would be delegated to our spare room, because that's the only place we could put a king bed. It’s a tight little angle and my partner couldn’t hear</w:t>
            </w:r>
            <w:r w:rsidR="00103CF3">
              <w:rPr>
                <w:szCs w:val="20"/>
              </w:rPr>
              <w:t xml:space="preserve"> me</w:t>
            </w:r>
            <w:r w:rsidR="007B2656" w:rsidRPr="00A73018">
              <w:rPr>
                <w:szCs w:val="20"/>
              </w:rPr>
              <w:t xml:space="preserve"> from that end of the house.”</w:t>
            </w:r>
          </w:p>
        </w:tc>
      </w:tr>
      <w:tr w:rsidR="00E61C15" w14:paraId="7C7FF0BF" w14:textId="77777777" w:rsidTr="002429D7">
        <w:tc>
          <w:tcPr>
            <w:cnfStyle w:val="001000000000" w:firstRow="0" w:lastRow="0" w:firstColumn="1" w:lastColumn="0" w:oddVBand="0" w:evenVBand="0" w:oddHBand="0" w:evenHBand="0" w:firstRowFirstColumn="0" w:firstRowLastColumn="0" w:lastRowFirstColumn="0" w:lastRowLastColumn="0"/>
            <w:tcW w:w="4962" w:type="dxa"/>
          </w:tcPr>
          <w:p w14:paraId="48C8AD02" w14:textId="3ED2DC68" w:rsidR="009711A7" w:rsidRPr="00A73018" w:rsidRDefault="009711A7" w:rsidP="00191BD2">
            <w:pPr>
              <w:spacing w:beforeLines="80" w:before="192" w:afterLines="80" w:after="192"/>
              <w:textAlignment w:val="baseline"/>
              <w:rPr>
                <w:b w:val="0"/>
                <w:bCs w:val="0"/>
                <w:caps w:val="0"/>
                <w:szCs w:val="20"/>
              </w:rPr>
            </w:pPr>
            <w:r w:rsidRPr="00A73018">
              <w:rPr>
                <w:szCs w:val="20"/>
              </w:rPr>
              <w:lastRenderedPageBreak/>
              <w:t xml:space="preserve">LIMITED </w:t>
            </w:r>
            <w:r w:rsidR="003100F8">
              <w:rPr>
                <w:szCs w:val="20"/>
              </w:rPr>
              <w:t>HElp finding GOOD</w:t>
            </w:r>
            <w:r w:rsidRPr="00A73018">
              <w:rPr>
                <w:szCs w:val="20"/>
              </w:rPr>
              <w:t xml:space="preserve"> support services: </w:t>
            </w:r>
          </w:p>
          <w:p w14:paraId="586E9DA8" w14:textId="1542E097" w:rsidR="00BD1CE8" w:rsidRPr="00A73018" w:rsidRDefault="004E63D9" w:rsidP="00191BD2">
            <w:pPr>
              <w:pStyle w:val="ListParagraph"/>
              <w:numPr>
                <w:ilvl w:val="0"/>
                <w:numId w:val="15"/>
              </w:numPr>
              <w:spacing w:beforeLines="80" w:before="192" w:afterLines="80" w:after="192"/>
              <w:textAlignment w:val="baseline"/>
              <w:rPr>
                <w:b w:val="0"/>
                <w:bCs w:val="0"/>
                <w:caps w:val="0"/>
                <w:szCs w:val="20"/>
                <w:lang w:val="en-AU"/>
              </w:rPr>
            </w:pPr>
            <w:r>
              <w:rPr>
                <w:b w:val="0"/>
                <w:bCs w:val="0"/>
                <w:caps w:val="0"/>
                <w:szCs w:val="20"/>
                <w:lang w:val="en-AU"/>
              </w:rPr>
              <w:t>A lack of detailed and useable</w:t>
            </w:r>
            <w:r w:rsidR="00374FAA" w:rsidRPr="00A73018">
              <w:rPr>
                <w:b w:val="0"/>
                <w:bCs w:val="0"/>
                <w:caps w:val="0"/>
                <w:szCs w:val="20"/>
                <w:lang w:val="en-AU"/>
              </w:rPr>
              <w:t xml:space="preserve"> information </w:t>
            </w:r>
            <w:r>
              <w:rPr>
                <w:b w:val="0"/>
                <w:bCs w:val="0"/>
                <w:caps w:val="0"/>
                <w:szCs w:val="20"/>
                <w:lang w:val="en-AU"/>
              </w:rPr>
              <w:t xml:space="preserve">in the NDIS provider lists </w:t>
            </w:r>
          </w:p>
          <w:p w14:paraId="25AC5AF8" w14:textId="1BCE5225" w:rsidR="00F25371" w:rsidRPr="00A73018" w:rsidRDefault="00F25371" w:rsidP="00191BD2">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Reliance on independent desk-top research and </w:t>
            </w:r>
            <w:r w:rsidR="00763C24">
              <w:rPr>
                <w:b w:val="0"/>
                <w:bCs w:val="0"/>
                <w:caps w:val="0"/>
                <w:szCs w:val="20"/>
                <w:lang w:val="en-AU"/>
              </w:rPr>
              <w:t>G</w:t>
            </w:r>
            <w:r w:rsidRPr="00A73018">
              <w:rPr>
                <w:b w:val="0"/>
                <w:bCs w:val="0"/>
                <w:caps w:val="0"/>
                <w:szCs w:val="20"/>
                <w:lang w:val="en-AU"/>
              </w:rPr>
              <w:t xml:space="preserve">oogle searching to find relevant support workers and services </w:t>
            </w:r>
          </w:p>
          <w:p w14:paraId="5C002904" w14:textId="1C6D2F54" w:rsidR="00BD1CE8" w:rsidRPr="00A73018" w:rsidRDefault="007C447D" w:rsidP="00191BD2">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Reliance</w:t>
            </w:r>
            <w:r w:rsidR="00F2575F" w:rsidRPr="00A73018">
              <w:rPr>
                <w:b w:val="0"/>
                <w:bCs w:val="0"/>
                <w:caps w:val="0"/>
                <w:szCs w:val="20"/>
                <w:lang w:val="en-AU"/>
              </w:rPr>
              <w:t xml:space="preserve"> of Facebook, word-of-mouth recommendations and informal means to find </w:t>
            </w:r>
            <w:r w:rsidR="00F25371" w:rsidRPr="00A73018">
              <w:rPr>
                <w:b w:val="0"/>
                <w:bCs w:val="0"/>
                <w:caps w:val="0"/>
                <w:szCs w:val="20"/>
                <w:lang w:val="en-AU"/>
              </w:rPr>
              <w:t xml:space="preserve">relevant </w:t>
            </w:r>
            <w:r w:rsidR="00F2575F" w:rsidRPr="00A73018">
              <w:rPr>
                <w:b w:val="0"/>
                <w:bCs w:val="0"/>
                <w:caps w:val="0"/>
                <w:szCs w:val="20"/>
                <w:lang w:val="en-AU"/>
              </w:rPr>
              <w:t xml:space="preserve">support workers </w:t>
            </w:r>
            <w:r w:rsidR="00F25371" w:rsidRPr="00A73018">
              <w:rPr>
                <w:b w:val="0"/>
                <w:bCs w:val="0"/>
                <w:caps w:val="0"/>
                <w:szCs w:val="20"/>
                <w:lang w:val="en-AU"/>
              </w:rPr>
              <w:t>and services</w:t>
            </w:r>
          </w:p>
          <w:p w14:paraId="7C798193" w14:textId="77777777" w:rsidR="007C447D" w:rsidRPr="00A73018" w:rsidRDefault="007C447D" w:rsidP="00191BD2">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 xml:space="preserve">Lack of guidance to additional support post hospital admission </w:t>
            </w:r>
          </w:p>
          <w:p w14:paraId="55A202C9" w14:textId="3299687A" w:rsidR="009711A7" w:rsidRPr="00A73018" w:rsidRDefault="009711A7" w:rsidP="00191BD2">
            <w:pPr>
              <w:pStyle w:val="ListParagraph"/>
              <w:numPr>
                <w:ilvl w:val="0"/>
                <w:numId w:val="15"/>
              </w:numPr>
              <w:spacing w:beforeLines="80" w:before="192" w:afterLines="80" w:after="192"/>
              <w:textAlignment w:val="baseline"/>
              <w:rPr>
                <w:b w:val="0"/>
                <w:bCs w:val="0"/>
                <w:caps w:val="0"/>
                <w:szCs w:val="20"/>
                <w:lang w:val="en-AU"/>
              </w:rPr>
            </w:pPr>
            <w:r w:rsidRPr="00A73018">
              <w:rPr>
                <w:b w:val="0"/>
                <w:bCs w:val="0"/>
                <w:caps w:val="0"/>
                <w:szCs w:val="20"/>
                <w:lang w:val="en-AU"/>
              </w:rPr>
              <w:t>Inability</w:t>
            </w:r>
            <w:r w:rsidR="007C447D" w:rsidRPr="00A73018">
              <w:rPr>
                <w:b w:val="0"/>
                <w:bCs w:val="0"/>
                <w:caps w:val="0"/>
                <w:szCs w:val="20"/>
                <w:lang w:val="en-AU"/>
              </w:rPr>
              <w:t xml:space="preserve"> for hospital staff</w:t>
            </w:r>
            <w:r w:rsidRPr="00A73018">
              <w:rPr>
                <w:b w:val="0"/>
                <w:bCs w:val="0"/>
                <w:caps w:val="0"/>
                <w:szCs w:val="20"/>
                <w:lang w:val="en-AU"/>
              </w:rPr>
              <w:t xml:space="preserve"> to ma</w:t>
            </w:r>
            <w:r w:rsidR="007C447D" w:rsidRPr="00A73018">
              <w:rPr>
                <w:b w:val="0"/>
                <w:bCs w:val="0"/>
                <w:caps w:val="0"/>
                <w:szCs w:val="20"/>
                <w:lang w:val="en-AU"/>
              </w:rPr>
              <w:t xml:space="preserve">ke </w:t>
            </w:r>
            <w:r w:rsidR="00F25371" w:rsidRPr="00A73018">
              <w:rPr>
                <w:b w:val="0"/>
                <w:bCs w:val="0"/>
                <w:caps w:val="0"/>
                <w:szCs w:val="20"/>
                <w:lang w:val="en-AU"/>
              </w:rPr>
              <w:t xml:space="preserve">formal </w:t>
            </w:r>
            <w:r w:rsidRPr="00A73018">
              <w:rPr>
                <w:b w:val="0"/>
                <w:bCs w:val="0"/>
                <w:caps w:val="0"/>
                <w:szCs w:val="20"/>
                <w:lang w:val="en-AU"/>
              </w:rPr>
              <w:t xml:space="preserve">recommendations </w:t>
            </w:r>
          </w:p>
          <w:p w14:paraId="0D298A78" w14:textId="0FE78E04" w:rsidR="00A24362" w:rsidRPr="00A73018" w:rsidRDefault="00A24362" w:rsidP="00191BD2">
            <w:pPr>
              <w:spacing w:beforeLines="80" w:before="192" w:afterLines="80" w:after="192"/>
              <w:ind w:left="360"/>
              <w:textAlignment w:val="baseline"/>
              <w:rPr>
                <w:szCs w:val="20"/>
                <w:lang w:val="en-AU"/>
              </w:rPr>
            </w:pPr>
          </w:p>
        </w:tc>
        <w:tc>
          <w:tcPr>
            <w:tcW w:w="5239" w:type="dxa"/>
          </w:tcPr>
          <w:p w14:paraId="3467A109" w14:textId="77777777" w:rsidR="009711A7" w:rsidRPr="00A73018" w:rsidRDefault="009711A7" w:rsidP="00191BD2">
            <w:pPr>
              <w:pStyle w:val="ListParagraph"/>
              <w:numPr>
                <w:ilvl w:val="0"/>
                <w:numId w:val="15"/>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rFonts w:eastAsia="Times New Roman"/>
                <w:color w:val="000000"/>
                <w:szCs w:val="20"/>
                <w:lang w:eastAsia="en-GB"/>
              </w:rPr>
              <w:t>“</w:t>
            </w:r>
            <w:r w:rsidRPr="00A73018">
              <w:rPr>
                <w:szCs w:val="20"/>
              </w:rPr>
              <w:t>In the beginning I found it really hard, at least in the first year, to figure out what I need help with and where to get it and how to go about it.”</w:t>
            </w:r>
          </w:p>
          <w:p w14:paraId="0699B8F4" w14:textId="77777777" w:rsidR="009711A7" w:rsidRPr="00A73018" w:rsidRDefault="009711A7" w:rsidP="00191BD2">
            <w:pPr>
              <w:pStyle w:val="ListParagraph"/>
              <w:numPr>
                <w:ilvl w:val="0"/>
                <w:numId w:val="15"/>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szCs w:val="20"/>
              </w:rPr>
              <w:t>“One of my colleagues said, ‘did you know that there are Facebook groups where you [can] learn a lot more stuff or ask questions?’”</w:t>
            </w:r>
          </w:p>
          <w:p w14:paraId="52592495" w14:textId="0176A4A3" w:rsidR="009711A7" w:rsidRPr="00A73018" w:rsidRDefault="009711A7" w:rsidP="00191BD2">
            <w:pPr>
              <w:pStyle w:val="ListParagraph"/>
              <w:numPr>
                <w:ilvl w:val="0"/>
                <w:numId w:val="15"/>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rFonts w:eastAsia="Times New Roman"/>
                <w:color w:val="000000"/>
                <w:szCs w:val="20"/>
                <w:lang w:eastAsia="en-GB"/>
              </w:rPr>
              <w:t>“</w:t>
            </w:r>
            <w:r w:rsidRPr="00A73018">
              <w:rPr>
                <w:szCs w:val="20"/>
              </w:rPr>
              <w:t>I felt really lost in terms of figuring out like what I need, what's possible and how to get it.”</w:t>
            </w:r>
          </w:p>
          <w:p w14:paraId="0DB1E3E1" w14:textId="7FC8564B" w:rsidR="00763C24" w:rsidRPr="00763C24" w:rsidRDefault="00763C24" w:rsidP="00763C24">
            <w:pPr>
              <w:pStyle w:val="ListParagraph"/>
              <w:numPr>
                <w:ilvl w:val="0"/>
                <w:numId w:val="15"/>
              </w:num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eastAsia="Times New Roman" w:cs="Segoe UI"/>
                <w:color w:val="000000"/>
                <w:szCs w:val="20"/>
                <w:lang w:eastAsia="en-GB"/>
              </w:rPr>
            </w:pPr>
            <w:r w:rsidRPr="00A73018">
              <w:rPr>
                <w:szCs w:val="20"/>
              </w:rPr>
              <w:t>“She said ‘here's a list of providers, I can't actually recommend any of them to you because I'm not allowed to’.”</w:t>
            </w:r>
          </w:p>
        </w:tc>
      </w:tr>
      <w:tr w:rsidR="00E36ED0" w14:paraId="6A9532B9" w14:textId="77777777" w:rsidTr="00DF4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0D2F2B51" w14:textId="02E47AB2" w:rsidR="00774A65" w:rsidRPr="00A73018" w:rsidRDefault="00F83B91" w:rsidP="008C7335">
            <w:pPr>
              <w:spacing w:beforeLines="80" w:before="192" w:afterLines="80" w:after="192"/>
              <w:textAlignment w:val="baseline"/>
              <w:rPr>
                <w:b w:val="0"/>
                <w:bCs w:val="0"/>
                <w:caps w:val="0"/>
                <w:szCs w:val="20"/>
              </w:rPr>
            </w:pPr>
            <w:r w:rsidRPr="00A73018">
              <w:rPr>
                <w:szCs w:val="20"/>
              </w:rPr>
              <w:t xml:space="preserve">EXCESSIVE </w:t>
            </w:r>
            <w:r w:rsidR="00774A65" w:rsidRPr="00A73018">
              <w:rPr>
                <w:szCs w:val="20"/>
              </w:rPr>
              <w:t xml:space="preserve">TREATMENT </w:t>
            </w:r>
            <w:r w:rsidR="00222EBF" w:rsidRPr="00A73018">
              <w:rPr>
                <w:szCs w:val="20"/>
              </w:rPr>
              <w:t xml:space="preserve">and service </w:t>
            </w:r>
            <w:r w:rsidR="00774A65" w:rsidRPr="00A73018">
              <w:rPr>
                <w:szCs w:val="20"/>
              </w:rPr>
              <w:t>COSTS</w:t>
            </w:r>
          </w:p>
          <w:p w14:paraId="482AE5D5" w14:textId="77777777" w:rsidR="00774A65" w:rsidRPr="00A73018" w:rsidRDefault="00774A65" w:rsidP="008C7335">
            <w:pPr>
              <w:pStyle w:val="ListParagraph"/>
              <w:numPr>
                <w:ilvl w:val="0"/>
                <w:numId w:val="26"/>
              </w:numPr>
              <w:spacing w:beforeLines="80" w:before="192" w:afterLines="80" w:after="192"/>
              <w:textAlignment w:val="baseline"/>
              <w:rPr>
                <w:szCs w:val="20"/>
              </w:rPr>
            </w:pPr>
            <w:r w:rsidRPr="00A73018">
              <w:rPr>
                <w:b w:val="0"/>
                <w:bCs w:val="0"/>
                <w:caps w:val="0"/>
                <w:szCs w:val="20"/>
                <w:lang w:val="en-AU"/>
              </w:rPr>
              <w:t xml:space="preserve">High costs of essential treatments </w:t>
            </w:r>
          </w:p>
          <w:p w14:paraId="4804F88C" w14:textId="77777777" w:rsidR="00774A65" w:rsidRPr="00A73018" w:rsidRDefault="00774A65" w:rsidP="008C7335">
            <w:pPr>
              <w:pStyle w:val="ListParagraph"/>
              <w:numPr>
                <w:ilvl w:val="0"/>
                <w:numId w:val="26"/>
              </w:numPr>
              <w:spacing w:beforeLines="80" w:before="192" w:afterLines="80" w:after="192"/>
              <w:textAlignment w:val="baseline"/>
              <w:rPr>
                <w:szCs w:val="20"/>
              </w:rPr>
            </w:pPr>
            <w:r w:rsidRPr="00A73018">
              <w:rPr>
                <w:b w:val="0"/>
                <w:bCs w:val="0"/>
                <w:caps w:val="0"/>
                <w:szCs w:val="20"/>
                <w:lang w:val="en-AU"/>
              </w:rPr>
              <w:t xml:space="preserve">Inequitable pricing for NDIS participants compared to general population </w:t>
            </w:r>
          </w:p>
          <w:p w14:paraId="17A591E3" w14:textId="3903719B" w:rsidR="00222EBF" w:rsidRPr="00A73018" w:rsidRDefault="00222EBF" w:rsidP="008C7335">
            <w:pPr>
              <w:spacing w:beforeLines="80" w:before="192" w:afterLines="80" w:after="192"/>
              <w:ind w:left="360"/>
              <w:textAlignment w:val="baseline"/>
              <w:rPr>
                <w:szCs w:val="20"/>
              </w:rPr>
            </w:pPr>
          </w:p>
        </w:tc>
        <w:tc>
          <w:tcPr>
            <w:tcW w:w="5239" w:type="dxa"/>
          </w:tcPr>
          <w:p w14:paraId="46DECD04" w14:textId="4FE28C92" w:rsidR="00427157" w:rsidRDefault="00427157" w:rsidP="008C7335">
            <w:pPr>
              <w:pStyle w:val="ListParagraph"/>
              <w:numPr>
                <w:ilvl w:val="0"/>
                <w:numId w:val="26"/>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“I think that treatment costs a couple of hundred per week.”</w:t>
            </w:r>
          </w:p>
          <w:p w14:paraId="4B7CD989" w14:textId="0FB24586" w:rsidR="00F26811" w:rsidRPr="00A73018" w:rsidRDefault="00F26811" w:rsidP="008C7335">
            <w:pPr>
              <w:pStyle w:val="ListParagraph"/>
              <w:numPr>
                <w:ilvl w:val="0"/>
                <w:numId w:val="26"/>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“I’m spending a lot of money on my own alternative treatments [particularly those that haven’t been approved."</w:t>
            </w:r>
          </w:p>
          <w:p w14:paraId="683D72B6" w14:textId="500DBF84" w:rsidR="00C76D83" w:rsidRPr="00A73018" w:rsidRDefault="00C76D83" w:rsidP="008C7335">
            <w:pPr>
              <w:pStyle w:val="ListParagraph"/>
              <w:numPr>
                <w:ilvl w:val="0"/>
                <w:numId w:val="26"/>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“I understand that occupational therapists and physiotherapists take additional time with reporting and record keeping, but we need to stay vigiilent and account for how they’re actually spending money.”</w:t>
            </w:r>
          </w:p>
          <w:p w14:paraId="0E31089C" w14:textId="5220941C" w:rsidR="00774A65" w:rsidRPr="00A73018" w:rsidRDefault="00774A65" w:rsidP="008C7335">
            <w:pPr>
              <w:pStyle w:val="ListParagraph"/>
              <w:numPr>
                <w:ilvl w:val="0"/>
                <w:numId w:val="26"/>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“They jack up the prices when you’re an NDIS participant.”</w:t>
            </w:r>
          </w:p>
          <w:p w14:paraId="0A240FA2" w14:textId="77777777" w:rsidR="00774A65" w:rsidRPr="00A73018" w:rsidRDefault="00774A65" w:rsidP="008C7335">
            <w:pPr>
              <w:pStyle w:val="ListParagraph"/>
              <w:numPr>
                <w:ilvl w:val="0"/>
                <w:numId w:val="26"/>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 xml:space="preserve">“[Providers] charge a lot more when they find out you’re an NDIS </w:t>
            </w:r>
            <w:r w:rsidRPr="00A73018">
              <w:rPr>
                <w:noProof/>
                <w:szCs w:val="20"/>
              </w:rPr>
              <w:lastRenderedPageBreak/>
              <w:t>participant. I complained and said ‘I’m self managed, why am I having to pay $40 more than the average person?’”</w:t>
            </w:r>
          </w:p>
          <w:p w14:paraId="45DA810A" w14:textId="250BA561" w:rsidR="00774A65" w:rsidRPr="00F26811" w:rsidRDefault="00774A65" w:rsidP="00F26811">
            <w:pPr>
              <w:pStyle w:val="ListParagraph"/>
              <w:numPr>
                <w:ilvl w:val="0"/>
                <w:numId w:val="26"/>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“Once you mention the NDIS, people’s eyes have those dollar signs in them.”</w:t>
            </w:r>
          </w:p>
        </w:tc>
      </w:tr>
      <w:tr w:rsidR="00724545" w14:paraId="7E9EAB31" w14:textId="77777777" w:rsidTr="002429D7">
        <w:tc>
          <w:tcPr>
            <w:cnfStyle w:val="001000000000" w:firstRow="0" w:lastRow="0" w:firstColumn="1" w:lastColumn="0" w:oddVBand="0" w:evenVBand="0" w:oddHBand="0" w:evenHBand="0" w:firstRowFirstColumn="0" w:firstRowLastColumn="0" w:lastRowFirstColumn="0" w:lastRowLastColumn="0"/>
            <w:tcW w:w="4962" w:type="dxa"/>
          </w:tcPr>
          <w:p w14:paraId="75B8638C" w14:textId="7A454A93" w:rsidR="00B10B6E" w:rsidRPr="00A73018" w:rsidRDefault="00F83B91" w:rsidP="00570717">
            <w:pPr>
              <w:spacing w:beforeLines="80" w:before="192" w:afterLines="80" w:after="192"/>
              <w:textAlignment w:val="baseline"/>
              <w:rPr>
                <w:rFonts w:eastAsia="Times New Roman" w:cs="Segoe UI"/>
                <w:b w:val="0"/>
                <w:bCs w:val="0"/>
                <w:color w:val="000000"/>
                <w:szCs w:val="20"/>
                <w:lang w:eastAsia="en-GB"/>
              </w:rPr>
            </w:pPr>
            <w:r w:rsidRPr="00A73018">
              <w:rPr>
                <w:rFonts w:eastAsia="Times New Roman" w:cs="Segoe UI"/>
                <w:color w:val="000000"/>
                <w:szCs w:val="20"/>
                <w:lang w:eastAsia="en-GB"/>
              </w:rPr>
              <w:lastRenderedPageBreak/>
              <w:t>EXCESSIVE MODIFICATION AND EQUIPMENT COSTS</w:t>
            </w:r>
          </w:p>
          <w:p w14:paraId="690EADA9" w14:textId="57CE6313" w:rsidR="00B10B6E" w:rsidRPr="00A73018" w:rsidRDefault="001C507E" w:rsidP="00570717">
            <w:pPr>
              <w:pStyle w:val="ListParagraph"/>
              <w:numPr>
                <w:ilvl w:val="0"/>
                <w:numId w:val="17"/>
              </w:numPr>
              <w:spacing w:beforeLines="80" w:before="192" w:afterLines="80" w:after="192"/>
              <w:textAlignment w:val="baseline"/>
              <w:rPr>
                <w:szCs w:val="20"/>
                <w:lang w:val="en-AU"/>
              </w:rPr>
            </w:pPr>
            <w:r>
              <w:rPr>
                <w:b w:val="0"/>
                <w:bCs w:val="0"/>
                <w:caps w:val="0"/>
                <w:szCs w:val="20"/>
                <w:lang w:val="en-AU"/>
              </w:rPr>
              <w:t>High costs of</w:t>
            </w:r>
            <w:r w:rsidR="00B10B6E" w:rsidRPr="00A73018">
              <w:rPr>
                <w:b w:val="0"/>
                <w:bCs w:val="0"/>
                <w:caps w:val="0"/>
                <w:szCs w:val="20"/>
                <w:lang w:val="en-AU"/>
              </w:rPr>
              <w:t xml:space="preserve"> car </w:t>
            </w:r>
            <w:r w:rsidR="00F80A2D" w:rsidRPr="00A73018">
              <w:rPr>
                <w:b w:val="0"/>
                <w:bCs w:val="0"/>
                <w:caps w:val="0"/>
                <w:szCs w:val="20"/>
                <w:lang w:val="en-AU"/>
              </w:rPr>
              <w:t xml:space="preserve">or wheelchair </w:t>
            </w:r>
            <w:r w:rsidR="00B10B6E" w:rsidRPr="00A73018">
              <w:rPr>
                <w:b w:val="0"/>
                <w:bCs w:val="0"/>
                <w:caps w:val="0"/>
                <w:szCs w:val="20"/>
                <w:lang w:val="en-AU"/>
              </w:rPr>
              <w:t>modifications</w:t>
            </w:r>
          </w:p>
          <w:p w14:paraId="007601CC" w14:textId="6C576181" w:rsidR="00A0791E" w:rsidRPr="00A73018" w:rsidRDefault="00F80A2D" w:rsidP="00570717">
            <w:pPr>
              <w:pStyle w:val="ListParagraph"/>
              <w:numPr>
                <w:ilvl w:val="0"/>
                <w:numId w:val="17"/>
              </w:numPr>
              <w:spacing w:beforeLines="80" w:before="192" w:afterLines="80" w:after="192"/>
              <w:textAlignment w:val="baseline"/>
              <w:rPr>
                <w:szCs w:val="20"/>
                <w:lang w:val="en-AU"/>
              </w:rPr>
            </w:pPr>
            <w:r w:rsidRPr="00A73018">
              <w:rPr>
                <w:b w:val="0"/>
                <w:bCs w:val="0"/>
                <w:caps w:val="0"/>
                <w:szCs w:val="20"/>
                <w:lang w:val="en-AU"/>
              </w:rPr>
              <w:t>O</w:t>
            </w:r>
            <w:r w:rsidR="00FA6ECE" w:rsidRPr="00A73018">
              <w:rPr>
                <w:b w:val="0"/>
                <w:bCs w:val="0"/>
                <w:caps w:val="0"/>
                <w:szCs w:val="20"/>
                <w:lang w:val="en-AU"/>
              </w:rPr>
              <w:t>ver-charg</w:t>
            </w:r>
            <w:r w:rsidRPr="00A73018">
              <w:rPr>
                <w:b w:val="0"/>
                <w:bCs w:val="0"/>
                <w:caps w:val="0"/>
                <w:szCs w:val="20"/>
                <w:lang w:val="en-AU"/>
              </w:rPr>
              <w:t xml:space="preserve">ing and </w:t>
            </w:r>
            <w:r w:rsidR="00FA6ECE" w:rsidRPr="00A73018">
              <w:rPr>
                <w:b w:val="0"/>
                <w:bCs w:val="0"/>
                <w:caps w:val="0"/>
                <w:szCs w:val="20"/>
                <w:lang w:val="en-AU"/>
              </w:rPr>
              <w:t>quot</w:t>
            </w:r>
            <w:r w:rsidRPr="00A73018">
              <w:rPr>
                <w:b w:val="0"/>
                <w:bCs w:val="0"/>
                <w:caps w:val="0"/>
                <w:szCs w:val="20"/>
                <w:lang w:val="en-AU"/>
              </w:rPr>
              <w:t xml:space="preserve">ing (e.g. being quoted </w:t>
            </w:r>
            <w:r w:rsidR="00FA6ECE" w:rsidRPr="00A73018">
              <w:rPr>
                <w:b w:val="0"/>
                <w:bCs w:val="0"/>
                <w:caps w:val="0"/>
                <w:szCs w:val="20"/>
                <w:lang w:val="en-AU"/>
              </w:rPr>
              <w:t>$14,00 for new wheelchair batteries</w:t>
            </w:r>
            <w:r w:rsidR="006E3831" w:rsidRPr="00A73018">
              <w:rPr>
                <w:b w:val="0"/>
                <w:bCs w:val="0"/>
                <w:caps w:val="0"/>
                <w:szCs w:val="20"/>
                <w:lang w:val="en-AU"/>
              </w:rPr>
              <w:t xml:space="preserve">, </w:t>
            </w:r>
            <w:r w:rsidRPr="00A73018">
              <w:rPr>
                <w:b w:val="0"/>
                <w:bCs w:val="0"/>
                <w:caps w:val="0"/>
                <w:szCs w:val="20"/>
                <w:lang w:val="en-AU"/>
              </w:rPr>
              <w:t>while another</w:t>
            </w:r>
            <w:r w:rsidR="006E3831" w:rsidRPr="00A73018">
              <w:rPr>
                <w:b w:val="0"/>
                <w:bCs w:val="0"/>
                <w:caps w:val="0"/>
                <w:szCs w:val="20"/>
                <w:lang w:val="en-AU"/>
              </w:rPr>
              <w:t xml:space="preserve"> provider </w:t>
            </w:r>
            <w:r w:rsidRPr="00A73018">
              <w:rPr>
                <w:b w:val="0"/>
                <w:bCs w:val="0"/>
                <w:caps w:val="0"/>
                <w:szCs w:val="20"/>
                <w:lang w:val="en-AU"/>
              </w:rPr>
              <w:t xml:space="preserve">was prepared to offer </w:t>
            </w:r>
            <w:r w:rsidR="006E3831" w:rsidRPr="00A73018">
              <w:rPr>
                <w:b w:val="0"/>
                <w:bCs w:val="0"/>
                <w:caps w:val="0"/>
                <w:szCs w:val="20"/>
                <w:lang w:val="en-AU"/>
              </w:rPr>
              <w:t>$900</w:t>
            </w:r>
            <w:r w:rsidRPr="00A73018">
              <w:rPr>
                <w:b w:val="0"/>
                <w:bCs w:val="0"/>
                <w:caps w:val="0"/>
                <w:szCs w:val="20"/>
                <w:lang w:val="en-AU"/>
              </w:rPr>
              <w:t>)</w:t>
            </w:r>
          </w:p>
          <w:p w14:paraId="50332819" w14:textId="779F394B" w:rsidR="006E3831" w:rsidRPr="00A73018" w:rsidRDefault="00F80A2D" w:rsidP="00570717">
            <w:pPr>
              <w:pStyle w:val="ListParagraph"/>
              <w:numPr>
                <w:ilvl w:val="0"/>
                <w:numId w:val="17"/>
              </w:numPr>
              <w:spacing w:beforeLines="80" w:before="192" w:afterLines="80" w:after="192"/>
              <w:textAlignment w:val="baseline"/>
              <w:rPr>
                <w:szCs w:val="20"/>
                <w:lang w:val="en-AU"/>
              </w:rPr>
            </w:pPr>
            <w:r w:rsidRPr="00A73018">
              <w:rPr>
                <w:b w:val="0"/>
                <w:bCs w:val="0"/>
                <w:caps w:val="0"/>
                <w:szCs w:val="20"/>
                <w:lang w:val="en-AU"/>
              </w:rPr>
              <w:t>Attempts to withhold information (e.g., being told that an invoice would go straight to a plan manager)</w:t>
            </w:r>
            <w:r w:rsidR="001D61C4" w:rsidRPr="00A73018">
              <w:rPr>
                <w:b w:val="0"/>
                <w:bCs w:val="0"/>
                <w:caps w:val="0"/>
                <w:szCs w:val="20"/>
                <w:lang w:val="en-AU"/>
              </w:rPr>
              <w:t xml:space="preserve"> </w:t>
            </w:r>
          </w:p>
        </w:tc>
        <w:tc>
          <w:tcPr>
            <w:tcW w:w="5239" w:type="dxa"/>
          </w:tcPr>
          <w:p w14:paraId="39FC7E93" w14:textId="6F447105" w:rsidR="00B10B6E" w:rsidRPr="00A73018" w:rsidRDefault="004D6CCB" w:rsidP="00570717">
            <w:pPr>
              <w:pStyle w:val="ListParagraph"/>
              <w:numPr>
                <w:ilvl w:val="0"/>
                <w:numId w:val="17"/>
              </w:numPr>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szCs w:val="20"/>
              </w:rPr>
            </w:pPr>
            <w:r w:rsidRPr="00A73018">
              <w:rPr>
                <w:noProof/>
                <w:szCs w:val="20"/>
              </w:rPr>
              <w:t xml:space="preserve">“I </w:t>
            </w:r>
            <w:r w:rsidR="00F80A2D" w:rsidRPr="00A73018">
              <w:rPr>
                <w:noProof/>
                <w:szCs w:val="20"/>
              </w:rPr>
              <w:t xml:space="preserve">don’t want </w:t>
            </w:r>
            <w:r w:rsidRPr="00A73018">
              <w:rPr>
                <w:noProof/>
                <w:szCs w:val="20"/>
              </w:rPr>
              <w:t>to risk getting fresh quote</w:t>
            </w:r>
            <w:r w:rsidR="00F80A2D" w:rsidRPr="00A73018">
              <w:rPr>
                <w:noProof/>
                <w:szCs w:val="20"/>
              </w:rPr>
              <w:t>s</w:t>
            </w:r>
            <w:r w:rsidRPr="00A73018">
              <w:rPr>
                <w:noProof/>
                <w:szCs w:val="20"/>
              </w:rPr>
              <w:t xml:space="preserve"> and going back for fresh approval</w:t>
            </w:r>
            <w:r w:rsidR="00F80A2D" w:rsidRPr="00A73018">
              <w:rPr>
                <w:noProof/>
                <w:szCs w:val="20"/>
              </w:rPr>
              <w:t>s</w:t>
            </w:r>
            <w:r w:rsidRPr="00A73018">
              <w:rPr>
                <w:noProof/>
                <w:szCs w:val="20"/>
              </w:rPr>
              <w:t xml:space="preserve">, because that triggers </w:t>
            </w:r>
            <w:r w:rsidR="00F80A2D" w:rsidRPr="00A73018">
              <w:rPr>
                <w:noProof/>
                <w:szCs w:val="20"/>
              </w:rPr>
              <w:t xml:space="preserve">a </w:t>
            </w:r>
            <w:r w:rsidRPr="00A73018">
              <w:rPr>
                <w:noProof/>
                <w:szCs w:val="20"/>
              </w:rPr>
              <w:t xml:space="preserve">whole review process.” </w:t>
            </w:r>
          </w:p>
          <w:p w14:paraId="559635E6" w14:textId="233EA79E" w:rsidR="00C76D83" w:rsidRPr="00A73018" w:rsidRDefault="00330344" w:rsidP="00570717">
            <w:pPr>
              <w:pStyle w:val="ListParagraph"/>
              <w:numPr>
                <w:ilvl w:val="0"/>
                <w:numId w:val="17"/>
              </w:numPr>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szCs w:val="20"/>
              </w:rPr>
            </w:pPr>
            <w:r w:rsidRPr="00A73018">
              <w:rPr>
                <w:noProof/>
                <w:szCs w:val="20"/>
              </w:rPr>
              <w:t>“I felt really uncomfortable about the fact that they thought they could just make up however much they were going to charge me and send it off to someone else.”</w:t>
            </w:r>
          </w:p>
        </w:tc>
      </w:tr>
      <w:tr w:rsidR="00E36ED0" w14:paraId="6DEAB0DF" w14:textId="77777777" w:rsidTr="00DF4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2DB840CE" w14:textId="3E394CDA" w:rsidR="000E4428" w:rsidRPr="00A73018" w:rsidRDefault="000E4428" w:rsidP="00570717">
            <w:pPr>
              <w:spacing w:beforeLines="80" w:before="192" w:afterLines="80" w:after="192"/>
              <w:textAlignment w:val="baseline"/>
              <w:rPr>
                <w:rFonts w:eastAsia="Times New Roman" w:cs="Segoe UI"/>
                <w:b w:val="0"/>
                <w:bCs w:val="0"/>
                <w:caps w:val="0"/>
                <w:color w:val="000000"/>
                <w:szCs w:val="20"/>
                <w:lang w:eastAsia="en-GB"/>
              </w:rPr>
            </w:pPr>
            <w:r w:rsidRPr="00A73018">
              <w:rPr>
                <w:rFonts w:eastAsia="Times New Roman" w:cs="Segoe UI"/>
                <w:color w:val="000000"/>
                <w:szCs w:val="20"/>
                <w:lang w:eastAsia="en-GB"/>
              </w:rPr>
              <w:t>Limited availability of services</w:t>
            </w:r>
            <w:r w:rsidR="00A3532F">
              <w:rPr>
                <w:rFonts w:eastAsia="Times New Roman" w:cs="Segoe UI"/>
                <w:color w:val="000000"/>
                <w:szCs w:val="20"/>
                <w:lang w:eastAsia="en-GB"/>
              </w:rPr>
              <w:t xml:space="preserve"> IN THE ACT</w:t>
            </w:r>
          </w:p>
          <w:p w14:paraId="06DCCF37" w14:textId="78347D30" w:rsidR="000E4428" w:rsidRPr="00A73018" w:rsidRDefault="004A05D6" w:rsidP="00570717">
            <w:pPr>
              <w:pStyle w:val="ListParagraph"/>
              <w:numPr>
                <w:ilvl w:val="0"/>
                <w:numId w:val="17"/>
              </w:numPr>
              <w:spacing w:beforeLines="80" w:before="192" w:afterLines="80" w:after="192"/>
              <w:textAlignment w:val="baseline"/>
              <w:rPr>
                <w:b w:val="0"/>
                <w:bCs w:val="0"/>
                <w:caps w:val="0"/>
                <w:szCs w:val="20"/>
              </w:rPr>
            </w:pPr>
            <w:r w:rsidRPr="00A73018">
              <w:rPr>
                <w:b w:val="0"/>
                <w:bCs w:val="0"/>
                <w:caps w:val="0"/>
                <w:szCs w:val="20"/>
                <w:lang w:val="en-AU"/>
              </w:rPr>
              <w:t>Lack of c</w:t>
            </w:r>
            <w:r w:rsidR="000E4428" w:rsidRPr="00A73018">
              <w:rPr>
                <w:b w:val="0"/>
                <w:bCs w:val="0"/>
                <w:caps w:val="0"/>
                <w:szCs w:val="20"/>
                <w:lang w:val="en-AU"/>
              </w:rPr>
              <w:t>ar modification</w:t>
            </w:r>
            <w:r w:rsidRPr="00A73018">
              <w:rPr>
                <w:b w:val="0"/>
                <w:bCs w:val="0"/>
                <w:caps w:val="0"/>
                <w:szCs w:val="20"/>
                <w:lang w:val="en-AU"/>
              </w:rPr>
              <w:t xml:space="preserve"> services</w:t>
            </w:r>
            <w:r w:rsidR="000E4428" w:rsidRPr="00A73018">
              <w:rPr>
                <w:b w:val="0"/>
                <w:bCs w:val="0"/>
                <w:caps w:val="0"/>
                <w:szCs w:val="20"/>
                <w:lang w:val="en-AU"/>
              </w:rPr>
              <w:t xml:space="preserve"> (</w:t>
            </w:r>
            <w:r w:rsidRPr="00A73018">
              <w:rPr>
                <w:b w:val="0"/>
                <w:bCs w:val="0"/>
                <w:caps w:val="0"/>
                <w:szCs w:val="20"/>
                <w:lang w:val="en-AU"/>
              </w:rPr>
              <w:t>e.g.</w:t>
            </w:r>
            <w:r w:rsidRPr="00A73018">
              <w:rPr>
                <w:szCs w:val="20"/>
              </w:rPr>
              <w:t>,</w:t>
            </w:r>
            <w:r w:rsidRPr="00A73018">
              <w:rPr>
                <w:b w:val="0"/>
                <w:bCs w:val="0"/>
                <w:caps w:val="0"/>
                <w:szCs w:val="20"/>
                <w:lang w:val="en-AU"/>
              </w:rPr>
              <w:t xml:space="preserve"> </w:t>
            </w:r>
            <w:r w:rsidR="000E4428" w:rsidRPr="00A73018">
              <w:rPr>
                <w:b w:val="0"/>
                <w:bCs w:val="0"/>
                <w:caps w:val="0"/>
                <w:szCs w:val="20"/>
                <w:lang w:val="en-AU"/>
              </w:rPr>
              <w:t>one car modification specialist who is frequently booked out and unreachable, doesn’t respond to emails etc.)</w:t>
            </w:r>
          </w:p>
          <w:p w14:paraId="654CFE36" w14:textId="5B2377DE" w:rsidR="000E4428" w:rsidRPr="00A73018" w:rsidRDefault="004A05D6" w:rsidP="00570717">
            <w:pPr>
              <w:pStyle w:val="ListParagraph"/>
              <w:numPr>
                <w:ilvl w:val="0"/>
                <w:numId w:val="17"/>
              </w:numPr>
              <w:spacing w:beforeLines="80" w:before="192" w:afterLines="80" w:after="192"/>
              <w:textAlignment w:val="baseline"/>
              <w:rPr>
                <w:szCs w:val="20"/>
              </w:rPr>
            </w:pPr>
            <w:r w:rsidRPr="00A73018">
              <w:rPr>
                <w:b w:val="0"/>
                <w:bCs w:val="0"/>
                <w:caps w:val="0"/>
                <w:szCs w:val="20"/>
                <w:lang w:val="en-AU"/>
              </w:rPr>
              <w:t>Limiting stipulations imposed by only available services (e.</w:t>
            </w:r>
            <w:r w:rsidRPr="00A73018">
              <w:rPr>
                <w:b w:val="0"/>
                <w:bCs w:val="0"/>
                <w:caps w:val="0"/>
                <w:szCs w:val="20"/>
              </w:rPr>
              <w:t>g.,</w:t>
            </w:r>
            <w:r w:rsidRPr="00A73018">
              <w:rPr>
                <w:b w:val="0"/>
                <w:bCs w:val="0"/>
                <w:caps w:val="0"/>
                <w:szCs w:val="20"/>
                <w:lang w:val="en-AU"/>
              </w:rPr>
              <w:t xml:space="preserve"> refusal</w:t>
            </w:r>
            <w:r w:rsidR="000E4428" w:rsidRPr="00A73018">
              <w:rPr>
                <w:b w:val="0"/>
                <w:bCs w:val="0"/>
                <w:caps w:val="0"/>
                <w:szCs w:val="20"/>
                <w:lang w:val="en-AU"/>
              </w:rPr>
              <w:t xml:space="preserve"> to modify car as it was second hand/too old</w:t>
            </w:r>
            <w:r w:rsidRPr="00A73018">
              <w:rPr>
                <w:b w:val="0"/>
                <w:bCs w:val="0"/>
                <w:caps w:val="0"/>
                <w:szCs w:val="20"/>
                <w:lang w:val="en-AU"/>
              </w:rPr>
              <w:t>)</w:t>
            </w:r>
          </w:p>
          <w:p w14:paraId="55C1434B" w14:textId="1F713862" w:rsidR="000E4428" w:rsidRPr="00A73018" w:rsidRDefault="004A05D6" w:rsidP="00570717">
            <w:pPr>
              <w:pStyle w:val="ListParagraph"/>
              <w:numPr>
                <w:ilvl w:val="0"/>
                <w:numId w:val="17"/>
              </w:numPr>
              <w:spacing w:beforeLines="80" w:before="192" w:afterLines="80" w:after="192"/>
              <w:textAlignment w:val="baseline"/>
              <w:rPr>
                <w:b w:val="0"/>
                <w:bCs w:val="0"/>
                <w:caps w:val="0"/>
                <w:szCs w:val="20"/>
                <w:lang w:val="en-AU"/>
              </w:rPr>
            </w:pPr>
            <w:r w:rsidRPr="00A73018">
              <w:rPr>
                <w:b w:val="0"/>
                <w:bCs w:val="0"/>
                <w:caps w:val="0"/>
                <w:szCs w:val="20"/>
                <w:lang w:val="en-AU"/>
              </w:rPr>
              <w:t>Lack of h</w:t>
            </w:r>
            <w:r w:rsidR="000E4428" w:rsidRPr="00A73018">
              <w:rPr>
                <w:b w:val="0"/>
                <w:bCs w:val="0"/>
                <w:caps w:val="0"/>
                <w:szCs w:val="20"/>
                <w:lang w:val="en-AU"/>
              </w:rPr>
              <w:t xml:space="preserve">ome modification services/builders specialised in accessibility </w:t>
            </w:r>
          </w:p>
          <w:p w14:paraId="723F80BD" w14:textId="35B413ED" w:rsidR="000E4428" w:rsidRPr="00A73018" w:rsidRDefault="002B6589" w:rsidP="00570717">
            <w:pPr>
              <w:pStyle w:val="ListParagraph"/>
              <w:numPr>
                <w:ilvl w:val="0"/>
                <w:numId w:val="17"/>
              </w:numPr>
              <w:spacing w:beforeLines="80" w:before="192" w:afterLines="80" w:after="192"/>
              <w:textAlignment w:val="baseline"/>
              <w:rPr>
                <w:b w:val="0"/>
                <w:bCs w:val="0"/>
                <w:caps w:val="0"/>
                <w:szCs w:val="20"/>
              </w:rPr>
            </w:pPr>
            <w:r w:rsidRPr="00A73018">
              <w:rPr>
                <w:b w:val="0"/>
                <w:bCs w:val="0"/>
                <w:caps w:val="0"/>
                <w:szCs w:val="20"/>
                <w:lang w:val="en-AU"/>
              </w:rPr>
              <w:t>Lack of s</w:t>
            </w:r>
            <w:r w:rsidR="000E4428" w:rsidRPr="00A73018">
              <w:rPr>
                <w:b w:val="0"/>
                <w:bCs w:val="0"/>
                <w:caps w:val="0"/>
                <w:szCs w:val="20"/>
                <w:lang w:val="en-AU"/>
              </w:rPr>
              <w:t>pecialist medical services (</w:t>
            </w:r>
            <w:r w:rsidRPr="00A73018">
              <w:rPr>
                <w:b w:val="0"/>
                <w:bCs w:val="0"/>
                <w:caps w:val="0"/>
                <w:szCs w:val="20"/>
                <w:lang w:val="en-AU"/>
              </w:rPr>
              <w:t>e.g.</w:t>
            </w:r>
            <w:r w:rsidR="000E4428" w:rsidRPr="00A73018">
              <w:rPr>
                <w:szCs w:val="20"/>
              </w:rPr>
              <w:t>,</w:t>
            </w:r>
            <w:r w:rsidR="000E4428" w:rsidRPr="00A73018">
              <w:rPr>
                <w:b w:val="0"/>
                <w:bCs w:val="0"/>
                <w:caps w:val="0"/>
                <w:szCs w:val="20"/>
                <w:lang w:val="en-AU"/>
              </w:rPr>
              <w:t xml:space="preserve"> neurofeedback training)</w:t>
            </w:r>
          </w:p>
          <w:p w14:paraId="13983E72" w14:textId="3EFAFD3D" w:rsidR="000E4428" w:rsidRPr="00A73018" w:rsidRDefault="000E4428" w:rsidP="00570717">
            <w:pPr>
              <w:pStyle w:val="ListParagraph"/>
              <w:numPr>
                <w:ilvl w:val="0"/>
                <w:numId w:val="17"/>
              </w:numPr>
              <w:spacing w:beforeLines="80" w:before="192" w:afterLines="80" w:after="192"/>
              <w:textAlignment w:val="baseline"/>
              <w:rPr>
                <w:b w:val="0"/>
                <w:bCs w:val="0"/>
                <w:caps w:val="0"/>
                <w:szCs w:val="20"/>
              </w:rPr>
            </w:pPr>
            <w:r w:rsidRPr="00A73018">
              <w:rPr>
                <w:b w:val="0"/>
                <w:bCs w:val="0"/>
                <w:caps w:val="0"/>
                <w:szCs w:val="20"/>
              </w:rPr>
              <w:t xml:space="preserve">Long </w:t>
            </w:r>
            <w:r w:rsidR="002B6589" w:rsidRPr="00A73018">
              <w:rPr>
                <w:b w:val="0"/>
                <w:bCs w:val="0"/>
                <w:caps w:val="0"/>
                <w:szCs w:val="20"/>
              </w:rPr>
              <w:t>wait lists for specialist appointment</w:t>
            </w:r>
            <w:r w:rsidR="00916CB5" w:rsidRPr="00A73018">
              <w:rPr>
                <w:b w:val="0"/>
                <w:bCs w:val="0"/>
                <w:caps w:val="0"/>
                <w:szCs w:val="20"/>
              </w:rPr>
              <w:t>s</w:t>
            </w:r>
            <w:r w:rsidR="002B6589" w:rsidRPr="00A73018">
              <w:rPr>
                <w:b w:val="0"/>
                <w:bCs w:val="0"/>
                <w:caps w:val="0"/>
                <w:szCs w:val="20"/>
              </w:rPr>
              <w:t xml:space="preserve"> </w:t>
            </w:r>
            <w:r w:rsidRPr="00A73018">
              <w:rPr>
                <w:b w:val="0"/>
                <w:bCs w:val="0"/>
                <w:caps w:val="0"/>
                <w:szCs w:val="20"/>
              </w:rPr>
              <w:t>(</w:t>
            </w:r>
            <w:r w:rsidR="002B6589" w:rsidRPr="00A73018">
              <w:rPr>
                <w:b w:val="0"/>
                <w:bCs w:val="0"/>
                <w:caps w:val="0"/>
                <w:szCs w:val="20"/>
              </w:rPr>
              <w:t xml:space="preserve">e.g., </w:t>
            </w:r>
            <w:r w:rsidRPr="00A73018">
              <w:rPr>
                <w:b w:val="0"/>
                <w:bCs w:val="0"/>
                <w:caps w:val="0"/>
                <w:szCs w:val="20"/>
              </w:rPr>
              <w:t>6 months to see specialist OT)</w:t>
            </w:r>
          </w:p>
        </w:tc>
        <w:tc>
          <w:tcPr>
            <w:tcW w:w="5239" w:type="dxa"/>
          </w:tcPr>
          <w:p w14:paraId="2E6EA4BF" w14:textId="77777777" w:rsidR="000E4428" w:rsidRPr="00A73018" w:rsidRDefault="000E4428" w:rsidP="00570717">
            <w:pPr>
              <w:pStyle w:val="ListParagraph"/>
              <w:numPr>
                <w:ilvl w:val="0"/>
                <w:numId w:val="17"/>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rFonts w:eastAsia="Times New Roman" w:cs="Segoe UI"/>
                <w:color w:val="000000"/>
                <w:szCs w:val="20"/>
                <w:lang w:eastAsia="en-GB"/>
              </w:rPr>
              <w:t>“I think there’s just the one [brain training clinic in Canberra]. That’s a single point of failure right there.”</w:t>
            </w:r>
          </w:p>
          <w:p w14:paraId="65B2ECA1" w14:textId="7797D5D0" w:rsidR="000E4428" w:rsidRPr="00A73018" w:rsidRDefault="000E4428" w:rsidP="00570717">
            <w:pPr>
              <w:pStyle w:val="ListParagraph"/>
              <w:numPr>
                <w:ilvl w:val="0"/>
                <w:numId w:val="17"/>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rFonts w:eastAsia="Times New Roman" w:cs="Segoe UI"/>
                <w:color w:val="000000"/>
                <w:szCs w:val="20"/>
                <w:lang w:eastAsia="en-GB"/>
              </w:rPr>
              <w:t xml:space="preserve">“When I was first getting my hand controls fitted, we actually ended up going to Sydney to get them done by </w:t>
            </w:r>
            <w:proofErr w:type="spellStart"/>
            <w:r w:rsidR="00C03263">
              <w:rPr>
                <w:rFonts w:eastAsia="Times New Roman" w:cs="Segoe UI"/>
                <w:color w:val="000000"/>
                <w:szCs w:val="20"/>
                <w:lang w:eastAsia="en-GB"/>
              </w:rPr>
              <w:t>ParaQuad</w:t>
            </w:r>
            <w:proofErr w:type="spellEnd"/>
            <w:r w:rsidR="006155B6">
              <w:rPr>
                <w:rFonts w:eastAsia="Times New Roman" w:cs="Segoe UI"/>
                <w:color w:val="000000"/>
                <w:szCs w:val="20"/>
                <w:lang w:eastAsia="en-GB"/>
              </w:rPr>
              <w:t xml:space="preserve"> (now Forward Ability Support)</w:t>
            </w:r>
            <w:r w:rsidRPr="00A73018">
              <w:rPr>
                <w:rFonts w:eastAsia="Times New Roman" w:cs="Segoe UI"/>
                <w:color w:val="000000"/>
                <w:szCs w:val="20"/>
                <w:lang w:eastAsia="en-GB"/>
              </w:rPr>
              <w:t>.”</w:t>
            </w:r>
          </w:p>
          <w:p w14:paraId="1C2CD400" w14:textId="53BAF60C" w:rsidR="000E4428" w:rsidRPr="00A73018" w:rsidRDefault="000E4428" w:rsidP="00570717">
            <w:pPr>
              <w:pStyle w:val="ListParagraph"/>
              <w:numPr>
                <w:ilvl w:val="0"/>
                <w:numId w:val="17"/>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rFonts w:eastAsia="Times New Roman" w:cs="Segoe UI"/>
                <w:color w:val="000000"/>
                <w:szCs w:val="20"/>
                <w:lang w:eastAsia="en-GB"/>
              </w:rPr>
              <w:t>“I’ve been relying on Mab</w:t>
            </w:r>
            <w:r w:rsidR="00606BE7">
              <w:rPr>
                <w:rFonts w:eastAsia="Times New Roman" w:cs="Segoe UI"/>
                <w:color w:val="000000"/>
                <w:szCs w:val="20"/>
                <w:lang w:eastAsia="en-GB"/>
              </w:rPr>
              <w:t>le</w:t>
            </w:r>
            <w:r w:rsidRPr="00A73018">
              <w:rPr>
                <w:rFonts w:eastAsia="Times New Roman" w:cs="Segoe UI"/>
                <w:color w:val="000000"/>
                <w:szCs w:val="20"/>
                <w:lang w:eastAsia="en-GB"/>
              </w:rPr>
              <w:t xml:space="preserve"> and Hire</w:t>
            </w:r>
            <w:r w:rsidR="001C0778">
              <w:rPr>
                <w:rFonts w:eastAsia="Times New Roman" w:cs="Segoe UI"/>
                <w:color w:val="000000"/>
                <w:szCs w:val="20"/>
                <w:lang w:eastAsia="en-GB"/>
              </w:rPr>
              <w:t>u</w:t>
            </w:r>
            <w:r w:rsidRPr="00A73018">
              <w:rPr>
                <w:rFonts w:eastAsia="Times New Roman" w:cs="Segoe UI"/>
                <w:color w:val="000000"/>
                <w:szCs w:val="20"/>
                <w:lang w:eastAsia="en-GB"/>
              </w:rPr>
              <w:t>p. I wouldn’t even know where to start if I wanted to use a registered provider for support work.”</w:t>
            </w:r>
          </w:p>
          <w:p w14:paraId="52A0625F" w14:textId="77777777" w:rsidR="000E4428" w:rsidRPr="00A73018" w:rsidRDefault="000E4428" w:rsidP="00570717">
            <w:pPr>
              <w:spacing w:beforeLines="80" w:before="192" w:afterLines="80" w:after="192"/>
              <w:ind w:left="360"/>
              <w:cnfStyle w:val="000000100000" w:firstRow="0" w:lastRow="0" w:firstColumn="0" w:lastColumn="0" w:oddVBand="0" w:evenVBand="0" w:oddHBand="1" w:evenHBand="0" w:firstRowFirstColumn="0" w:firstRowLastColumn="0" w:lastRowFirstColumn="0" w:lastRowLastColumn="0"/>
              <w:rPr>
                <w:noProof/>
                <w:szCs w:val="20"/>
              </w:rPr>
            </w:pPr>
          </w:p>
        </w:tc>
      </w:tr>
      <w:tr w:rsidR="00724545" w14:paraId="20C8FF0B" w14:textId="77777777" w:rsidTr="002429D7">
        <w:tc>
          <w:tcPr>
            <w:cnfStyle w:val="001000000000" w:firstRow="0" w:lastRow="0" w:firstColumn="1" w:lastColumn="0" w:oddVBand="0" w:evenVBand="0" w:oddHBand="0" w:evenHBand="0" w:firstRowFirstColumn="0" w:firstRowLastColumn="0" w:lastRowFirstColumn="0" w:lastRowLastColumn="0"/>
            <w:tcW w:w="4962" w:type="dxa"/>
          </w:tcPr>
          <w:p w14:paraId="63E8CAC0" w14:textId="324811D5" w:rsidR="00B10B6E" w:rsidRPr="00A73018" w:rsidRDefault="00C26A9C" w:rsidP="00570717">
            <w:pPr>
              <w:spacing w:beforeLines="80" w:before="192" w:afterLines="80" w:after="192"/>
              <w:textAlignment w:val="baseline"/>
              <w:rPr>
                <w:rFonts w:eastAsia="Times New Roman" w:cs="Segoe UI"/>
                <w:b w:val="0"/>
                <w:bCs w:val="0"/>
                <w:color w:val="000000"/>
                <w:szCs w:val="20"/>
                <w:lang w:eastAsia="en-GB"/>
              </w:rPr>
            </w:pPr>
            <w:r w:rsidRPr="00A73018">
              <w:rPr>
                <w:rFonts w:eastAsia="Times New Roman" w:cs="Segoe UI"/>
                <w:color w:val="000000"/>
                <w:szCs w:val="20"/>
                <w:lang w:eastAsia="en-GB"/>
              </w:rPr>
              <w:t xml:space="preserve">Service delivery </w:t>
            </w:r>
            <w:r w:rsidR="00C96510" w:rsidRPr="00A73018">
              <w:rPr>
                <w:rFonts w:eastAsia="Times New Roman" w:cs="Segoe UI"/>
                <w:color w:val="000000"/>
                <w:szCs w:val="20"/>
                <w:lang w:eastAsia="en-GB"/>
              </w:rPr>
              <w:t xml:space="preserve">constraints </w:t>
            </w:r>
          </w:p>
          <w:p w14:paraId="6A36DA8B" w14:textId="1B385AC2" w:rsidR="00C96510" w:rsidRPr="00A73018" w:rsidRDefault="00C96510" w:rsidP="00570717">
            <w:pPr>
              <w:pStyle w:val="ListParagraph"/>
              <w:numPr>
                <w:ilvl w:val="0"/>
                <w:numId w:val="17"/>
              </w:numPr>
              <w:spacing w:beforeLines="80" w:before="192" w:afterLines="80" w:after="192"/>
              <w:textAlignment w:val="baseline"/>
              <w:rPr>
                <w:b w:val="0"/>
                <w:bCs w:val="0"/>
                <w:caps w:val="0"/>
                <w:szCs w:val="20"/>
              </w:rPr>
            </w:pPr>
            <w:r w:rsidRPr="00A73018">
              <w:rPr>
                <w:b w:val="0"/>
                <w:bCs w:val="0"/>
                <w:caps w:val="0"/>
                <w:szCs w:val="20"/>
              </w:rPr>
              <w:t>Lack</w:t>
            </w:r>
            <w:r w:rsidR="00604163" w:rsidRPr="00A73018">
              <w:rPr>
                <w:b w:val="0"/>
                <w:bCs w:val="0"/>
                <w:caps w:val="0"/>
                <w:szCs w:val="20"/>
              </w:rPr>
              <w:t xml:space="preserve"> </w:t>
            </w:r>
            <w:r w:rsidRPr="00A73018">
              <w:rPr>
                <w:b w:val="0"/>
                <w:bCs w:val="0"/>
                <w:caps w:val="0"/>
                <w:szCs w:val="20"/>
              </w:rPr>
              <w:t>of specialists (physios etc.) open on weekends for individuals who work</w:t>
            </w:r>
          </w:p>
          <w:p w14:paraId="4A204C94" w14:textId="54269EA9" w:rsidR="00F44EB8" w:rsidRPr="00A73018" w:rsidRDefault="00F44EB8" w:rsidP="00570717">
            <w:pPr>
              <w:pStyle w:val="ListParagraph"/>
              <w:numPr>
                <w:ilvl w:val="0"/>
                <w:numId w:val="17"/>
              </w:numPr>
              <w:spacing w:beforeLines="80" w:before="192" w:afterLines="80" w:after="192"/>
              <w:textAlignment w:val="baseline"/>
              <w:rPr>
                <w:b w:val="0"/>
                <w:bCs w:val="0"/>
                <w:caps w:val="0"/>
                <w:szCs w:val="20"/>
              </w:rPr>
            </w:pPr>
            <w:r w:rsidRPr="00A73018">
              <w:rPr>
                <w:b w:val="0"/>
                <w:bCs w:val="0"/>
                <w:caps w:val="0"/>
                <w:szCs w:val="20"/>
                <w:lang w:val="en-AU"/>
              </w:rPr>
              <w:t>Need to pay higher rates for support workers on the weekend (limiting for individuals who work)</w:t>
            </w:r>
          </w:p>
          <w:p w14:paraId="6EE2E7F1" w14:textId="7FBC615F" w:rsidR="00C96510" w:rsidRPr="00A73018" w:rsidRDefault="00604163" w:rsidP="00570717">
            <w:pPr>
              <w:pStyle w:val="ListParagraph"/>
              <w:numPr>
                <w:ilvl w:val="0"/>
                <w:numId w:val="17"/>
              </w:numPr>
              <w:spacing w:beforeLines="80" w:before="192" w:afterLines="80" w:after="192"/>
              <w:textAlignment w:val="baseline"/>
              <w:rPr>
                <w:b w:val="0"/>
                <w:bCs w:val="0"/>
                <w:caps w:val="0"/>
                <w:szCs w:val="20"/>
              </w:rPr>
            </w:pPr>
            <w:r w:rsidRPr="00A73018">
              <w:rPr>
                <w:b w:val="0"/>
                <w:bCs w:val="0"/>
                <w:caps w:val="0"/>
                <w:szCs w:val="20"/>
              </w:rPr>
              <w:t>Lack</w:t>
            </w:r>
            <w:r w:rsidR="003E40DB" w:rsidRPr="00A73018">
              <w:rPr>
                <w:b w:val="0"/>
                <w:bCs w:val="0"/>
                <w:caps w:val="0"/>
                <w:szCs w:val="20"/>
              </w:rPr>
              <w:t xml:space="preserve"> </w:t>
            </w:r>
            <w:r w:rsidR="00916CB5" w:rsidRPr="00A73018">
              <w:rPr>
                <w:b w:val="0"/>
                <w:bCs w:val="0"/>
                <w:caps w:val="0"/>
                <w:szCs w:val="20"/>
              </w:rPr>
              <w:t xml:space="preserve">of </w:t>
            </w:r>
            <w:r w:rsidR="003E40DB" w:rsidRPr="00A73018">
              <w:rPr>
                <w:b w:val="0"/>
                <w:bCs w:val="0"/>
                <w:caps w:val="0"/>
                <w:szCs w:val="20"/>
              </w:rPr>
              <w:t xml:space="preserve">support workers willing to provide ad-hoc support </w:t>
            </w:r>
          </w:p>
          <w:p w14:paraId="4C4EE87E" w14:textId="0E41FBBC" w:rsidR="00916CB5" w:rsidRPr="00A73018" w:rsidRDefault="00916CB5" w:rsidP="00570717">
            <w:pPr>
              <w:pStyle w:val="ListParagraph"/>
              <w:numPr>
                <w:ilvl w:val="0"/>
                <w:numId w:val="17"/>
              </w:numPr>
              <w:spacing w:beforeLines="80" w:before="192" w:afterLines="80" w:after="192"/>
              <w:textAlignment w:val="baseline"/>
              <w:rPr>
                <w:b w:val="0"/>
                <w:bCs w:val="0"/>
                <w:caps w:val="0"/>
                <w:szCs w:val="20"/>
              </w:rPr>
            </w:pPr>
            <w:r w:rsidRPr="00A73018">
              <w:rPr>
                <w:b w:val="0"/>
                <w:bCs w:val="0"/>
                <w:caps w:val="0"/>
                <w:szCs w:val="20"/>
              </w:rPr>
              <w:lastRenderedPageBreak/>
              <w:t>Lack of nea</w:t>
            </w:r>
            <w:r w:rsidR="00F44EB8" w:rsidRPr="00A73018">
              <w:rPr>
                <w:b w:val="0"/>
                <w:bCs w:val="0"/>
                <w:caps w:val="0"/>
                <w:szCs w:val="20"/>
              </w:rPr>
              <w:t>rby</w:t>
            </w:r>
            <w:r w:rsidRPr="00A73018">
              <w:rPr>
                <w:b w:val="0"/>
                <w:bCs w:val="0"/>
                <w:caps w:val="0"/>
                <w:szCs w:val="20"/>
              </w:rPr>
              <w:t xml:space="preserve"> support work</w:t>
            </w:r>
            <w:r w:rsidR="00F44EB8" w:rsidRPr="00A73018">
              <w:rPr>
                <w:b w:val="0"/>
                <w:bCs w:val="0"/>
                <w:caps w:val="0"/>
                <w:szCs w:val="20"/>
              </w:rPr>
              <w:t>er</w:t>
            </w:r>
            <w:r w:rsidRPr="00A73018">
              <w:rPr>
                <w:b w:val="0"/>
                <w:bCs w:val="0"/>
                <w:caps w:val="0"/>
                <w:szCs w:val="20"/>
              </w:rPr>
              <w:t>s (</w:t>
            </w:r>
            <w:r w:rsidR="00C76D83" w:rsidRPr="00A73018">
              <w:rPr>
                <w:b w:val="0"/>
                <w:bCs w:val="0"/>
                <w:caps w:val="0"/>
                <w:szCs w:val="20"/>
              </w:rPr>
              <w:t>i.e.,</w:t>
            </w:r>
            <w:r w:rsidRPr="00A73018">
              <w:rPr>
                <w:b w:val="0"/>
                <w:bCs w:val="0"/>
                <w:caps w:val="0"/>
                <w:szCs w:val="20"/>
              </w:rPr>
              <w:t xml:space="preserve"> many reside on only one side of Canberra – North Side)</w:t>
            </w:r>
          </w:p>
          <w:p w14:paraId="332F2119" w14:textId="43904A12" w:rsidR="00916CB5" w:rsidRPr="00A73018" w:rsidRDefault="00916CB5" w:rsidP="00570717">
            <w:pPr>
              <w:pStyle w:val="ListParagraph"/>
              <w:numPr>
                <w:ilvl w:val="0"/>
                <w:numId w:val="17"/>
              </w:numPr>
              <w:spacing w:beforeLines="80" w:before="192" w:afterLines="80" w:after="192"/>
              <w:textAlignment w:val="baseline"/>
              <w:rPr>
                <w:b w:val="0"/>
                <w:bCs w:val="0"/>
                <w:caps w:val="0"/>
                <w:szCs w:val="20"/>
              </w:rPr>
            </w:pPr>
            <w:r w:rsidRPr="00A73018">
              <w:rPr>
                <w:b w:val="0"/>
                <w:bCs w:val="0"/>
                <w:caps w:val="0"/>
                <w:szCs w:val="20"/>
              </w:rPr>
              <w:t>Inability to cater for unique disabilities and requirement (</w:t>
            </w:r>
            <w:r w:rsidR="00C76D83" w:rsidRPr="00A73018">
              <w:rPr>
                <w:b w:val="0"/>
                <w:bCs w:val="0"/>
                <w:caps w:val="0"/>
                <w:szCs w:val="20"/>
              </w:rPr>
              <w:t>e.g.</w:t>
            </w:r>
            <w:r w:rsidR="00C76D83" w:rsidRPr="00A73018">
              <w:rPr>
                <w:szCs w:val="20"/>
              </w:rPr>
              <w:t>,</w:t>
            </w:r>
            <w:r w:rsidRPr="00A73018">
              <w:rPr>
                <w:b w:val="0"/>
                <w:bCs w:val="0"/>
                <w:caps w:val="0"/>
                <w:szCs w:val="20"/>
              </w:rPr>
              <w:t xml:space="preserve"> avoiding fragrances and </w:t>
            </w:r>
            <w:r w:rsidR="005568B6">
              <w:rPr>
                <w:b w:val="0"/>
                <w:bCs w:val="0"/>
                <w:caps w:val="0"/>
                <w:szCs w:val="20"/>
              </w:rPr>
              <w:t xml:space="preserve">the </w:t>
            </w:r>
            <w:r w:rsidRPr="00A73018">
              <w:rPr>
                <w:b w:val="0"/>
                <w:bCs w:val="0"/>
                <w:caps w:val="0"/>
                <w:szCs w:val="20"/>
              </w:rPr>
              <w:t>use of conventional cleaning products)</w:t>
            </w:r>
          </w:p>
          <w:p w14:paraId="6862E0FD" w14:textId="741B1847" w:rsidR="00F25371" w:rsidRPr="00A73018" w:rsidRDefault="00916CB5" w:rsidP="00570717">
            <w:pPr>
              <w:pStyle w:val="ListParagraph"/>
              <w:numPr>
                <w:ilvl w:val="0"/>
                <w:numId w:val="17"/>
              </w:numPr>
              <w:spacing w:beforeLines="80" w:before="192" w:afterLines="80" w:after="192"/>
              <w:textAlignment w:val="baseline"/>
              <w:rPr>
                <w:b w:val="0"/>
                <w:bCs w:val="0"/>
                <w:caps w:val="0"/>
                <w:szCs w:val="20"/>
              </w:rPr>
            </w:pPr>
            <w:r w:rsidRPr="00A73018">
              <w:rPr>
                <w:b w:val="0"/>
                <w:bCs w:val="0"/>
                <w:caps w:val="0"/>
                <w:szCs w:val="20"/>
              </w:rPr>
              <w:t>Difficult</w:t>
            </w:r>
            <w:r w:rsidR="005568B6">
              <w:rPr>
                <w:b w:val="0"/>
                <w:bCs w:val="0"/>
                <w:caps w:val="0"/>
                <w:szCs w:val="20"/>
              </w:rPr>
              <w:t>y</w:t>
            </w:r>
            <w:r w:rsidRPr="00A73018">
              <w:rPr>
                <w:b w:val="0"/>
                <w:bCs w:val="0"/>
                <w:caps w:val="0"/>
                <w:szCs w:val="20"/>
              </w:rPr>
              <w:t xml:space="preserve"> locating tradespeople with experience with disability (and who are willing to make accessible </w:t>
            </w:r>
            <w:r w:rsidR="00F44EB8" w:rsidRPr="00A73018">
              <w:rPr>
                <w:b w:val="0"/>
                <w:bCs w:val="0"/>
                <w:caps w:val="0"/>
                <w:szCs w:val="20"/>
              </w:rPr>
              <w:t>changes)</w:t>
            </w:r>
          </w:p>
          <w:p w14:paraId="24AD4533" w14:textId="77777777" w:rsidR="00974A93" w:rsidRPr="00A73018" w:rsidRDefault="00974A93" w:rsidP="00570717">
            <w:pPr>
              <w:pStyle w:val="ListParagraph"/>
              <w:numPr>
                <w:ilvl w:val="0"/>
                <w:numId w:val="17"/>
              </w:numPr>
              <w:spacing w:beforeLines="80" w:before="192" w:afterLines="80" w:after="192"/>
              <w:textAlignment w:val="baseline"/>
              <w:rPr>
                <w:b w:val="0"/>
                <w:bCs w:val="0"/>
                <w:caps w:val="0"/>
                <w:szCs w:val="20"/>
                <w:lang w:val="en-AU"/>
              </w:rPr>
            </w:pPr>
            <w:r w:rsidRPr="00A73018">
              <w:rPr>
                <w:b w:val="0"/>
                <w:bCs w:val="0"/>
                <w:caps w:val="0"/>
                <w:szCs w:val="20"/>
                <w:lang w:val="en-AU"/>
              </w:rPr>
              <w:t>Overabundance of short-term services, as opposed to long-term supports (need to seek extensions to remain with favoured providers)</w:t>
            </w:r>
          </w:p>
          <w:p w14:paraId="530ADC82" w14:textId="53CEA02F" w:rsidR="004261C7" w:rsidRPr="00A73018" w:rsidRDefault="004261C7" w:rsidP="00570717">
            <w:pPr>
              <w:pStyle w:val="ListParagraph"/>
              <w:numPr>
                <w:ilvl w:val="0"/>
                <w:numId w:val="17"/>
              </w:numPr>
              <w:spacing w:beforeLines="80" w:before="192" w:afterLines="80" w:after="192"/>
              <w:textAlignment w:val="baseline"/>
              <w:rPr>
                <w:b w:val="0"/>
                <w:bCs w:val="0"/>
                <w:caps w:val="0"/>
                <w:szCs w:val="20"/>
                <w:lang w:val="en-AU"/>
              </w:rPr>
            </w:pPr>
            <w:r w:rsidRPr="00A73018">
              <w:rPr>
                <w:b w:val="0"/>
                <w:bCs w:val="0"/>
                <w:caps w:val="0"/>
                <w:szCs w:val="20"/>
                <w:lang w:val="en-AU"/>
              </w:rPr>
              <w:t>Inadequate transition from hospital stage of traumatic injury to long-term recovery</w:t>
            </w:r>
          </w:p>
        </w:tc>
        <w:tc>
          <w:tcPr>
            <w:tcW w:w="5239" w:type="dxa"/>
          </w:tcPr>
          <w:p w14:paraId="4156F656" w14:textId="77777777" w:rsidR="005568B6" w:rsidRPr="00763C24" w:rsidRDefault="005568B6" w:rsidP="005568B6">
            <w:pPr>
              <w:pStyle w:val="ListParagraph"/>
              <w:numPr>
                <w:ilvl w:val="0"/>
                <w:numId w:val="17"/>
              </w:numPr>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szCs w:val="20"/>
              </w:rPr>
            </w:pPr>
            <w:r w:rsidRPr="00A73018">
              <w:rPr>
                <w:rFonts w:eastAsia="Times New Roman"/>
                <w:color w:val="000000"/>
                <w:szCs w:val="20"/>
                <w:lang w:eastAsia="en-GB"/>
              </w:rPr>
              <w:lastRenderedPageBreak/>
              <w:t>“I have three to five medical appointments a week and a lot of the time I’m too unwell to drive. I can’t plan for every special appointment. I need someone who can be there to fill all</w:t>
            </w:r>
            <w:r>
              <w:rPr>
                <w:rFonts w:eastAsia="Times New Roman"/>
                <w:color w:val="000000"/>
                <w:szCs w:val="20"/>
                <w:lang w:eastAsia="en-GB"/>
              </w:rPr>
              <w:t xml:space="preserve"> </w:t>
            </w:r>
            <w:r w:rsidRPr="00A73018">
              <w:rPr>
                <w:rFonts w:eastAsia="Times New Roman"/>
                <w:color w:val="000000"/>
                <w:szCs w:val="20"/>
                <w:lang w:eastAsia="en-GB"/>
              </w:rPr>
              <w:t>of those different strange variations.”</w:t>
            </w:r>
          </w:p>
          <w:p w14:paraId="2BCB3985" w14:textId="720A75A2" w:rsidR="00E84993" w:rsidRPr="00A73018" w:rsidRDefault="005568B6" w:rsidP="00EA76F8">
            <w:pPr>
              <w:pStyle w:val="ListParagraph"/>
              <w:numPr>
                <w:ilvl w:val="0"/>
                <w:numId w:val="17"/>
              </w:numPr>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szCs w:val="20"/>
              </w:rPr>
            </w:pPr>
            <w:r>
              <w:rPr>
                <w:noProof/>
                <w:szCs w:val="20"/>
              </w:rPr>
              <w:t>“</w:t>
            </w:r>
            <w:r w:rsidR="00E84993" w:rsidRPr="00A73018">
              <w:rPr>
                <w:noProof/>
                <w:szCs w:val="20"/>
              </w:rPr>
              <w:t>I’ve had builders want to put up lots of handrails and stuff that’s just not useful to me as a wheelchair user because it just makes extra barriers [and I don’t] use rails.”</w:t>
            </w:r>
          </w:p>
          <w:p w14:paraId="44EEBFC3" w14:textId="015B6F58" w:rsidR="00B10B6E" w:rsidRDefault="00974A93" w:rsidP="00EA76F8">
            <w:pPr>
              <w:pStyle w:val="ListParagraph"/>
              <w:numPr>
                <w:ilvl w:val="0"/>
                <w:numId w:val="17"/>
              </w:numPr>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szCs w:val="20"/>
              </w:rPr>
            </w:pPr>
            <w:r w:rsidRPr="00A73018">
              <w:rPr>
                <w:noProof/>
                <w:szCs w:val="20"/>
              </w:rPr>
              <w:lastRenderedPageBreak/>
              <w:t>“[My psychologist] had been seeing me for several years and she’d extended it several times. [The service] was tied to the hospital and people that had come out of rehabilitation.”</w:t>
            </w:r>
          </w:p>
          <w:p w14:paraId="62BA512C" w14:textId="674906BC" w:rsidR="00A061BB" w:rsidRPr="005568B6" w:rsidRDefault="00A061BB" w:rsidP="005568B6">
            <w:pPr>
              <w:spacing w:beforeLines="80" w:before="192" w:afterLines="80" w:after="192"/>
              <w:ind w:left="360"/>
              <w:cnfStyle w:val="000000000000" w:firstRow="0" w:lastRow="0" w:firstColumn="0" w:lastColumn="0" w:oddVBand="0" w:evenVBand="0" w:oddHBand="0" w:evenHBand="0" w:firstRowFirstColumn="0" w:firstRowLastColumn="0" w:lastRowFirstColumn="0" w:lastRowLastColumn="0"/>
              <w:rPr>
                <w:noProof/>
                <w:szCs w:val="20"/>
              </w:rPr>
            </w:pPr>
          </w:p>
        </w:tc>
      </w:tr>
      <w:tr w:rsidR="00E36ED0" w14:paraId="4841E9A3" w14:textId="77777777" w:rsidTr="00DF4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3084634A" w14:textId="14FE82EE" w:rsidR="004D626D" w:rsidRPr="00A73018" w:rsidRDefault="003C4B90" w:rsidP="00570717">
            <w:pPr>
              <w:spacing w:beforeLines="80" w:before="192" w:afterLines="80" w:after="192"/>
              <w:textAlignment w:val="baseline"/>
              <w:rPr>
                <w:rFonts w:eastAsia="Times New Roman" w:cs="Segoe UI"/>
                <w:b w:val="0"/>
                <w:bCs w:val="0"/>
                <w:caps w:val="0"/>
                <w:color w:val="000000"/>
                <w:szCs w:val="20"/>
                <w:lang w:eastAsia="en-GB"/>
              </w:rPr>
            </w:pPr>
            <w:r w:rsidRPr="00A73018">
              <w:rPr>
                <w:rFonts w:eastAsia="Times New Roman" w:cs="Segoe UI"/>
                <w:color w:val="000000"/>
                <w:szCs w:val="20"/>
                <w:lang w:eastAsia="en-GB"/>
              </w:rPr>
              <w:lastRenderedPageBreak/>
              <w:t xml:space="preserve">INADEQUATE </w:t>
            </w:r>
            <w:r w:rsidR="00AA6452" w:rsidRPr="00A73018">
              <w:rPr>
                <w:rFonts w:eastAsia="Times New Roman" w:cs="Segoe UI"/>
                <w:color w:val="000000"/>
                <w:szCs w:val="20"/>
                <w:lang w:eastAsia="en-GB"/>
              </w:rPr>
              <w:t xml:space="preserve">QUALITY AND </w:t>
            </w:r>
            <w:r w:rsidRPr="00A73018">
              <w:rPr>
                <w:rFonts w:eastAsia="Times New Roman" w:cs="Segoe UI"/>
                <w:color w:val="000000"/>
                <w:szCs w:val="20"/>
                <w:lang w:eastAsia="en-GB"/>
              </w:rPr>
              <w:t xml:space="preserve">TRAINING OF SUPPORT WORKERS </w:t>
            </w:r>
          </w:p>
          <w:p w14:paraId="216AA843" w14:textId="0DA53FD9" w:rsidR="00EF585E" w:rsidRPr="00A73018" w:rsidRDefault="00EF585E" w:rsidP="00570717">
            <w:pPr>
              <w:pStyle w:val="ListParagraph"/>
              <w:numPr>
                <w:ilvl w:val="0"/>
                <w:numId w:val="22"/>
              </w:numPr>
              <w:spacing w:beforeLines="80" w:before="192" w:afterLines="80" w:after="192"/>
              <w:textAlignment w:val="baseline"/>
              <w:rPr>
                <w:b w:val="0"/>
                <w:bCs w:val="0"/>
                <w:caps w:val="0"/>
                <w:szCs w:val="20"/>
                <w:lang w:val="en-AU"/>
              </w:rPr>
            </w:pPr>
            <w:r w:rsidRPr="00A73018">
              <w:rPr>
                <w:b w:val="0"/>
                <w:bCs w:val="0"/>
                <w:caps w:val="0"/>
                <w:szCs w:val="20"/>
                <w:lang w:val="en-AU"/>
              </w:rPr>
              <w:t>Lack of experience, qualification</w:t>
            </w:r>
            <w:r w:rsidR="00FA166A" w:rsidRPr="00A73018">
              <w:rPr>
                <w:b w:val="0"/>
                <w:bCs w:val="0"/>
                <w:caps w:val="0"/>
                <w:szCs w:val="20"/>
                <w:lang w:val="en-AU"/>
              </w:rPr>
              <w:t>s</w:t>
            </w:r>
            <w:r w:rsidRPr="00A73018">
              <w:rPr>
                <w:b w:val="0"/>
                <w:bCs w:val="0"/>
                <w:caps w:val="0"/>
                <w:szCs w:val="20"/>
                <w:lang w:val="en-AU"/>
              </w:rPr>
              <w:t xml:space="preserve"> or skills </w:t>
            </w:r>
          </w:p>
          <w:p w14:paraId="5E3F9F5A" w14:textId="1ECCB935" w:rsidR="00EF585E" w:rsidRPr="00A73018" w:rsidRDefault="00EF585E" w:rsidP="00570717">
            <w:pPr>
              <w:pStyle w:val="ListParagraph"/>
              <w:numPr>
                <w:ilvl w:val="0"/>
                <w:numId w:val="22"/>
              </w:numPr>
              <w:spacing w:beforeLines="80" w:before="192" w:afterLines="80" w:after="192"/>
              <w:textAlignment w:val="baseline"/>
              <w:rPr>
                <w:b w:val="0"/>
                <w:bCs w:val="0"/>
                <w:caps w:val="0"/>
                <w:szCs w:val="20"/>
                <w:lang w:val="en-AU"/>
              </w:rPr>
            </w:pPr>
            <w:r w:rsidRPr="00A73018">
              <w:rPr>
                <w:b w:val="0"/>
                <w:bCs w:val="0"/>
                <w:caps w:val="0"/>
                <w:szCs w:val="20"/>
                <w:lang w:val="en-AU"/>
              </w:rPr>
              <w:t>Inexperience completing necessary tasks (</w:t>
            </w:r>
            <w:r w:rsidR="00D33B90" w:rsidRPr="00A73018">
              <w:rPr>
                <w:b w:val="0"/>
                <w:bCs w:val="0"/>
                <w:caps w:val="0"/>
                <w:szCs w:val="20"/>
                <w:lang w:val="en-AU"/>
              </w:rPr>
              <w:t>e.</w:t>
            </w:r>
            <w:r w:rsidR="00FA166A" w:rsidRPr="00A73018">
              <w:rPr>
                <w:b w:val="0"/>
                <w:bCs w:val="0"/>
                <w:caps w:val="0"/>
                <w:szCs w:val="20"/>
                <w:lang w:val="en-AU"/>
              </w:rPr>
              <w:t>g.</w:t>
            </w:r>
            <w:r w:rsidR="00DF6A57">
              <w:rPr>
                <w:b w:val="0"/>
                <w:bCs w:val="0"/>
                <w:caps w:val="0"/>
                <w:szCs w:val="20"/>
                <w:lang w:val="en-AU"/>
              </w:rPr>
              <w:t xml:space="preserve"> </w:t>
            </w:r>
            <w:r w:rsidRPr="00A73018">
              <w:rPr>
                <w:b w:val="0"/>
                <w:bCs w:val="0"/>
                <w:caps w:val="0"/>
                <w:szCs w:val="20"/>
                <w:lang w:val="en-AU"/>
              </w:rPr>
              <w:t>house cleaning and cooking)</w:t>
            </w:r>
          </w:p>
          <w:p w14:paraId="7344F51E" w14:textId="2FB0C0E2" w:rsidR="00FA166A" w:rsidRPr="00A73018" w:rsidRDefault="004B64B4" w:rsidP="00570717">
            <w:pPr>
              <w:pStyle w:val="ListParagraph"/>
              <w:numPr>
                <w:ilvl w:val="0"/>
                <w:numId w:val="22"/>
              </w:numPr>
              <w:spacing w:beforeLines="80" w:before="192" w:afterLines="80" w:after="192"/>
              <w:textAlignment w:val="baseline"/>
              <w:rPr>
                <w:b w:val="0"/>
                <w:bCs w:val="0"/>
                <w:caps w:val="0"/>
                <w:szCs w:val="20"/>
                <w:lang w:val="en-AU"/>
              </w:rPr>
            </w:pPr>
            <w:r w:rsidRPr="00A73018">
              <w:rPr>
                <w:b w:val="0"/>
                <w:bCs w:val="0"/>
                <w:caps w:val="0"/>
                <w:szCs w:val="20"/>
                <w:lang w:val="en-AU"/>
              </w:rPr>
              <w:t>Health and safety concerns (</w:t>
            </w:r>
            <w:r w:rsidR="00FA166A" w:rsidRPr="00A73018">
              <w:rPr>
                <w:b w:val="0"/>
                <w:bCs w:val="0"/>
                <w:caps w:val="0"/>
                <w:szCs w:val="20"/>
                <w:lang w:val="en-AU"/>
              </w:rPr>
              <w:t xml:space="preserve">e.g. </w:t>
            </w:r>
            <w:r w:rsidRPr="00A73018">
              <w:rPr>
                <w:b w:val="0"/>
                <w:bCs w:val="0"/>
                <w:caps w:val="0"/>
                <w:szCs w:val="20"/>
                <w:lang w:val="en-AU"/>
              </w:rPr>
              <w:t>inadequate hand washing)</w:t>
            </w:r>
          </w:p>
          <w:p w14:paraId="08CD2681" w14:textId="2AE45F84" w:rsidR="004B64B4" w:rsidRPr="00A73018" w:rsidRDefault="00FA166A" w:rsidP="00570717">
            <w:pPr>
              <w:pStyle w:val="ListParagraph"/>
              <w:numPr>
                <w:ilvl w:val="0"/>
                <w:numId w:val="22"/>
              </w:numPr>
              <w:spacing w:beforeLines="80" w:before="192" w:afterLines="80" w:after="192"/>
              <w:textAlignment w:val="baseline"/>
              <w:rPr>
                <w:b w:val="0"/>
                <w:bCs w:val="0"/>
                <w:caps w:val="0"/>
                <w:szCs w:val="20"/>
                <w:lang w:val="en-AU"/>
              </w:rPr>
            </w:pPr>
            <w:r w:rsidRPr="00A73018">
              <w:rPr>
                <w:b w:val="0"/>
                <w:bCs w:val="0"/>
                <w:caps w:val="0"/>
                <w:szCs w:val="20"/>
                <w:lang w:val="en-AU"/>
              </w:rPr>
              <w:t>F</w:t>
            </w:r>
            <w:r w:rsidR="006A2299" w:rsidRPr="00A73018">
              <w:rPr>
                <w:b w:val="0"/>
                <w:bCs w:val="0"/>
                <w:caps w:val="0"/>
                <w:szCs w:val="20"/>
                <w:lang w:val="en-AU"/>
              </w:rPr>
              <w:t>ood safety concerns (</w:t>
            </w:r>
            <w:r w:rsidRPr="00A73018">
              <w:rPr>
                <w:b w:val="0"/>
                <w:bCs w:val="0"/>
                <w:caps w:val="0"/>
                <w:szCs w:val="20"/>
                <w:lang w:val="en-AU"/>
              </w:rPr>
              <w:t xml:space="preserve">e.g. </w:t>
            </w:r>
            <w:r w:rsidR="006A2299" w:rsidRPr="00A73018">
              <w:rPr>
                <w:b w:val="0"/>
                <w:bCs w:val="0"/>
                <w:caps w:val="0"/>
                <w:szCs w:val="20"/>
                <w:lang w:val="en-AU"/>
              </w:rPr>
              <w:t xml:space="preserve">dropping food </w:t>
            </w:r>
            <w:r w:rsidRPr="00A73018">
              <w:rPr>
                <w:b w:val="0"/>
                <w:bCs w:val="0"/>
                <w:caps w:val="0"/>
                <w:szCs w:val="20"/>
                <w:lang w:val="en-AU"/>
              </w:rPr>
              <w:t>on</w:t>
            </w:r>
            <w:r w:rsidR="006A2299" w:rsidRPr="00A73018">
              <w:rPr>
                <w:b w:val="0"/>
                <w:bCs w:val="0"/>
                <w:caps w:val="0"/>
                <w:szCs w:val="20"/>
                <w:lang w:val="en-AU"/>
              </w:rPr>
              <w:t xml:space="preserve"> the floor</w:t>
            </w:r>
            <w:r w:rsidRPr="00A73018">
              <w:rPr>
                <w:b w:val="0"/>
                <w:bCs w:val="0"/>
                <w:caps w:val="0"/>
                <w:szCs w:val="20"/>
                <w:lang w:val="en-AU"/>
              </w:rPr>
              <w:t>, picking it up</w:t>
            </w:r>
            <w:r w:rsidR="006A2299" w:rsidRPr="00A73018">
              <w:rPr>
                <w:b w:val="0"/>
                <w:bCs w:val="0"/>
                <w:caps w:val="0"/>
                <w:szCs w:val="20"/>
                <w:lang w:val="en-AU"/>
              </w:rPr>
              <w:t xml:space="preserve"> and storing it in the fridge)</w:t>
            </w:r>
          </w:p>
          <w:p w14:paraId="16145DC3" w14:textId="1E6188E0" w:rsidR="00D33B90" w:rsidRPr="00A73018" w:rsidRDefault="00D33B90" w:rsidP="00570717">
            <w:pPr>
              <w:pStyle w:val="ListParagraph"/>
              <w:numPr>
                <w:ilvl w:val="0"/>
                <w:numId w:val="22"/>
              </w:numPr>
              <w:spacing w:beforeLines="80" w:before="192" w:afterLines="80" w:after="192"/>
              <w:textAlignment w:val="baseline"/>
              <w:rPr>
                <w:b w:val="0"/>
                <w:bCs w:val="0"/>
                <w:caps w:val="0"/>
                <w:szCs w:val="20"/>
                <w:lang w:val="en-AU"/>
              </w:rPr>
            </w:pPr>
            <w:r w:rsidRPr="00A73018">
              <w:rPr>
                <w:b w:val="0"/>
                <w:bCs w:val="0"/>
                <w:caps w:val="0"/>
                <w:szCs w:val="20"/>
                <w:lang w:val="en-AU"/>
              </w:rPr>
              <w:t xml:space="preserve">Charging </w:t>
            </w:r>
            <w:r w:rsidR="00FA166A" w:rsidRPr="00A73018">
              <w:rPr>
                <w:b w:val="0"/>
                <w:bCs w:val="0"/>
                <w:caps w:val="0"/>
                <w:szCs w:val="20"/>
                <w:lang w:val="en-AU"/>
              </w:rPr>
              <w:t xml:space="preserve">for </w:t>
            </w:r>
            <w:r w:rsidRPr="00A73018">
              <w:rPr>
                <w:b w:val="0"/>
                <w:bCs w:val="0"/>
                <w:caps w:val="0"/>
                <w:szCs w:val="20"/>
                <w:lang w:val="en-AU"/>
              </w:rPr>
              <w:t xml:space="preserve">additional hours unworked </w:t>
            </w:r>
          </w:p>
          <w:p w14:paraId="093F0549" w14:textId="16311463" w:rsidR="00AA6452" w:rsidRPr="00A73018" w:rsidRDefault="00AA6452" w:rsidP="00570717">
            <w:pPr>
              <w:pStyle w:val="ListParagraph"/>
              <w:numPr>
                <w:ilvl w:val="0"/>
                <w:numId w:val="22"/>
              </w:numPr>
              <w:spacing w:beforeLines="80" w:before="192" w:afterLines="80" w:after="192"/>
              <w:textAlignment w:val="baseline"/>
              <w:rPr>
                <w:b w:val="0"/>
                <w:bCs w:val="0"/>
                <w:caps w:val="0"/>
                <w:szCs w:val="20"/>
                <w:lang w:val="en-AU"/>
              </w:rPr>
            </w:pPr>
            <w:r w:rsidRPr="00A73018">
              <w:rPr>
                <w:b w:val="0"/>
                <w:bCs w:val="0"/>
                <w:caps w:val="0"/>
                <w:szCs w:val="20"/>
                <w:lang w:val="en-AU"/>
              </w:rPr>
              <w:t>Arriving significantly late for appointments (e.</w:t>
            </w:r>
            <w:r w:rsidRPr="00A73018">
              <w:rPr>
                <w:b w:val="0"/>
                <w:bCs w:val="0"/>
                <w:caps w:val="0"/>
                <w:szCs w:val="20"/>
              </w:rPr>
              <w:t>g.</w:t>
            </w:r>
            <w:r w:rsidRPr="00A73018">
              <w:rPr>
                <w:b w:val="0"/>
                <w:bCs w:val="0"/>
                <w:caps w:val="0"/>
                <w:szCs w:val="20"/>
                <w:lang w:val="en-AU"/>
              </w:rPr>
              <w:t xml:space="preserve"> 1.5 hours)</w:t>
            </w:r>
          </w:p>
          <w:p w14:paraId="5FE1F984" w14:textId="50964BD7" w:rsidR="0059460F" w:rsidRPr="00A73018" w:rsidRDefault="0059460F" w:rsidP="00570717">
            <w:pPr>
              <w:pStyle w:val="ListParagraph"/>
              <w:numPr>
                <w:ilvl w:val="0"/>
                <w:numId w:val="22"/>
              </w:numPr>
              <w:spacing w:beforeLines="80" w:before="192" w:afterLines="80" w:after="192"/>
              <w:textAlignment w:val="baseline"/>
              <w:rPr>
                <w:rFonts w:eastAsia="Times New Roman" w:cs="Segoe UI"/>
                <w:color w:val="000000"/>
                <w:szCs w:val="20"/>
                <w:lang w:eastAsia="en-GB"/>
              </w:rPr>
            </w:pPr>
            <w:r w:rsidRPr="00A73018">
              <w:rPr>
                <w:b w:val="0"/>
                <w:bCs w:val="0"/>
                <w:caps w:val="0"/>
                <w:szCs w:val="20"/>
                <w:lang w:val="en-AU"/>
              </w:rPr>
              <w:t>Legal concerns around hiring unregistered providers</w:t>
            </w:r>
            <w:r w:rsidRPr="00A73018">
              <w:rPr>
                <w:rFonts w:eastAsia="Times New Roman"/>
                <w:color w:val="000000"/>
                <w:szCs w:val="20"/>
                <w:lang w:eastAsia="en-GB"/>
              </w:rPr>
              <w:t xml:space="preserve"> </w:t>
            </w:r>
            <w:r w:rsidRPr="00A73018">
              <w:rPr>
                <w:b w:val="0"/>
                <w:bCs w:val="0"/>
                <w:caps w:val="0"/>
                <w:szCs w:val="20"/>
                <w:lang w:val="en-AU"/>
              </w:rPr>
              <w:t>(alignment with work health and safety requirements and work</w:t>
            </w:r>
            <w:r w:rsidR="00A85522" w:rsidRPr="00A73018">
              <w:rPr>
                <w:b w:val="0"/>
                <w:bCs w:val="0"/>
                <w:caps w:val="0"/>
                <w:szCs w:val="20"/>
                <w:lang w:val="en-AU"/>
              </w:rPr>
              <w:t>ers comp</w:t>
            </w:r>
            <w:r w:rsidR="00FA166A" w:rsidRPr="00A73018">
              <w:rPr>
                <w:b w:val="0"/>
                <w:bCs w:val="0"/>
                <w:caps w:val="0"/>
                <w:szCs w:val="20"/>
                <w:lang w:val="en-AU"/>
              </w:rPr>
              <w:t>ensation</w:t>
            </w:r>
            <w:r w:rsidR="00A85522" w:rsidRPr="00A73018">
              <w:rPr>
                <w:b w:val="0"/>
                <w:bCs w:val="0"/>
                <w:caps w:val="0"/>
                <w:szCs w:val="20"/>
                <w:lang w:val="en-AU"/>
              </w:rPr>
              <w:t xml:space="preserve"> insurance, </w:t>
            </w:r>
            <w:r w:rsidR="00FA166A" w:rsidRPr="00A73018">
              <w:rPr>
                <w:b w:val="0"/>
                <w:bCs w:val="0"/>
                <w:caps w:val="0"/>
                <w:szCs w:val="20"/>
                <w:lang w:val="en-AU"/>
              </w:rPr>
              <w:t>need for sole trader ABN</w:t>
            </w:r>
            <w:r w:rsidR="00A85522" w:rsidRPr="00A73018">
              <w:rPr>
                <w:b w:val="0"/>
                <w:bCs w:val="0"/>
                <w:caps w:val="0"/>
                <w:szCs w:val="20"/>
                <w:lang w:val="en-AU"/>
              </w:rPr>
              <w:t>)</w:t>
            </w:r>
          </w:p>
          <w:p w14:paraId="7AC27988" w14:textId="4F3D58AC" w:rsidR="00C26A9C" w:rsidRPr="00A73018" w:rsidRDefault="00C26A9C" w:rsidP="00570717">
            <w:pPr>
              <w:pStyle w:val="ListParagraph"/>
              <w:numPr>
                <w:ilvl w:val="0"/>
                <w:numId w:val="22"/>
              </w:numPr>
              <w:spacing w:beforeLines="80" w:before="192" w:afterLines="80" w:after="192"/>
              <w:textAlignment w:val="baseline"/>
              <w:rPr>
                <w:b w:val="0"/>
                <w:bCs w:val="0"/>
                <w:caps w:val="0"/>
                <w:szCs w:val="20"/>
                <w:lang w:val="en-AU"/>
              </w:rPr>
            </w:pPr>
            <w:r w:rsidRPr="00A73018">
              <w:rPr>
                <w:b w:val="0"/>
                <w:bCs w:val="0"/>
                <w:caps w:val="0"/>
                <w:szCs w:val="20"/>
                <w:lang w:val="en-AU"/>
              </w:rPr>
              <w:t>Difficulty working with unregistered providers (</w:t>
            </w:r>
            <w:r w:rsidR="00E70D71" w:rsidRPr="00A73018">
              <w:rPr>
                <w:b w:val="0"/>
                <w:bCs w:val="0"/>
                <w:caps w:val="0"/>
                <w:szCs w:val="20"/>
                <w:lang w:val="en-AU"/>
              </w:rPr>
              <w:t>one individual reported having to write an invoice on a provider’s behalf)</w:t>
            </w:r>
          </w:p>
          <w:p w14:paraId="1B2A1F2E" w14:textId="219BEB47" w:rsidR="0090515F" w:rsidRPr="00A73018" w:rsidRDefault="00FA166A" w:rsidP="00570717">
            <w:pPr>
              <w:pStyle w:val="ListParagraph"/>
              <w:numPr>
                <w:ilvl w:val="0"/>
                <w:numId w:val="22"/>
              </w:numPr>
              <w:spacing w:beforeLines="80" w:before="192" w:afterLines="80" w:after="192"/>
              <w:textAlignment w:val="baseline"/>
              <w:rPr>
                <w:b w:val="0"/>
                <w:bCs w:val="0"/>
                <w:caps w:val="0"/>
                <w:szCs w:val="20"/>
                <w:lang w:val="en-AU"/>
              </w:rPr>
            </w:pPr>
            <w:r w:rsidRPr="00A73018">
              <w:rPr>
                <w:b w:val="0"/>
                <w:bCs w:val="0"/>
                <w:caps w:val="0"/>
                <w:szCs w:val="20"/>
                <w:lang w:val="en-AU"/>
              </w:rPr>
              <w:t>I</w:t>
            </w:r>
            <w:r w:rsidR="0090515F" w:rsidRPr="00A73018">
              <w:rPr>
                <w:b w:val="0"/>
                <w:bCs w:val="0"/>
                <w:caps w:val="0"/>
                <w:szCs w:val="20"/>
                <w:lang w:val="en-AU"/>
              </w:rPr>
              <w:t>nconsistency of worker</w:t>
            </w:r>
            <w:r w:rsidRPr="00A73018">
              <w:rPr>
                <w:b w:val="0"/>
                <w:bCs w:val="0"/>
                <w:caps w:val="0"/>
                <w:szCs w:val="20"/>
                <w:lang w:val="en-AU"/>
              </w:rPr>
              <w:t>s (</w:t>
            </w:r>
            <w:r w:rsidR="00654AF4">
              <w:rPr>
                <w:b w:val="0"/>
                <w:bCs w:val="0"/>
                <w:caps w:val="0"/>
                <w:szCs w:val="20"/>
                <w:lang w:val="en-AU"/>
              </w:rPr>
              <w:t xml:space="preserve">potentially due to </w:t>
            </w:r>
            <w:r w:rsidRPr="00A73018">
              <w:rPr>
                <w:b w:val="0"/>
                <w:bCs w:val="0"/>
                <w:caps w:val="0"/>
                <w:szCs w:val="20"/>
                <w:lang w:val="en-AU"/>
              </w:rPr>
              <w:t xml:space="preserve">high </w:t>
            </w:r>
            <w:r w:rsidR="00FD4D10" w:rsidRPr="00A73018">
              <w:rPr>
                <w:b w:val="0"/>
                <w:bCs w:val="0"/>
                <w:caps w:val="0"/>
                <w:szCs w:val="20"/>
                <w:lang w:val="en-AU"/>
              </w:rPr>
              <w:t>dropout</w:t>
            </w:r>
            <w:r w:rsidRPr="00A73018">
              <w:rPr>
                <w:b w:val="0"/>
                <w:bCs w:val="0"/>
                <w:caps w:val="0"/>
                <w:szCs w:val="20"/>
                <w:lang w:val="en-AU"/>
              </w:rPr>
              <w:t xml:space="preserve"> rate</w:t>
            </w:r>
            <w:r w:rsidR="00654AF4">
              <w:rPr>
                <w:b w:val="0"/>
                <w:bCs w:val="0"/>
                <w:caps w:val="0"/>
                <w:szCs w:val="20"/>
                <w:lang w:val="en-AU"/>
              </w:rPr>
              <w:t xml:space="preserve"> in</w:t>
            </w:r>
            <w:r w:rsidR="00496552">
              <w:rPr>
                <w:b w:val="0"/>
                <w:bCs w:val="0"/>
                <w:caps w:val="0"/>
                <w:szCs w:val="20"/>
                <w:lang w:val="en-AU"/>
              </w:rPr>
              <w:t xml:space="preserve"> the</w:t>
            </w:r>
            <w:r w:rsidR="00654AF4">
              <w:rPr>
                <w:b w:val="0"/>
                <w:bCs w:val="0"/>
                <w:caps w:val="0"/>
                <w:szCs w:val="20"/>
                <w:lang w:val="en-AU"/>
              </w:rPr>
              <w:t xml:space="preserve"> profession</w:t>
            </w:r>
            <w:r w:rsidRPr="00A73018">
              <w:rPr>
                <w:b w:val="0"/>
                <w:bCs w:val="0"/>
                <w:caps w:val="0"/>
                <w:szCs w:val="20"/>
                <w:lang w:val="en-AU"/>
              </w:rPr>
              <w:t>,</w:t>
            </w:r>
            <w:r w:rsidR="00496552">
              <w:rPr>
                <w:b w:val="0"/>
                <w:bCs w:val="0"/>
                <w:caps w:val="0"/>
                <w:szCs w:val="20"/>
                <w:lang w:val="en-AU"/>
              </w:rPr>
              <w:t xml:space="preserve"> as workers seek </w:t>
            </w:r>
            <w:r w:rsidR="0090515F" w:rsidRPr="00A73018">
              <w:rPr>
                <w:b w:val="0"/>
                <w:bCs w:val="0"/>
                <w:caps w:val="0"/>
                <w:szCs w:val="20"/>
                <w:lang w:val="en-AU"/>
              </w:rPr>
              <w:t>stability</w:t>
            </w:r>
            <w:r w:rsidR="00FD4D10" w:rsidRPr="00A73018">
              <w:rPr>
                <w:b w:val="0"/>
                <w:bCs w:val="0"/>
                <w:caps w:val="0"/>
                <w:szCs w:val="20"/>
                <w:lang w:val="en-AU"/>
              </w:rPr>
              <w:t xml:space="preserve"> and access to job benefits)</w:t>
            </w:r>
            <w:r w:rsidR="00017620" w:rsidRPr="00A73018">
              <w:rPr>
                <w:b w:val="0"/>
                <w:bCs w:val="0"/>
                <w:caps w:val="0"/>
                <w:szCs w:val="20"/>
                <w:lang w:val="en-AU"/>
              </w:rPr>
              <w:t xml:space="preserve"> </w:t>
            </w:r>
          </w:p>
          <w:p w14:paraId="62D72AF1" w14:textId="49EC24E0" w:rsidR="00FD4D10" w:rsidRPr="00A73018" w:rsidRDefault="00FD4D10" w:rsidP="00570717">
            <w:pPr>
              <w:pStyle w:val="ListParagraph"/>
              <w:numPr>
                <w:ilvl w:val="0"/>
                <w:numId w:val="22"/>
              </w:numPr>
              <w:spacing w:beforeLines="80" w:before="192" w:afterLines="80" w:after="192"/>
              <w:textAlignment w:val="baseline"/>
              <w:rPr>
                <w:rFonts w:eastAsia="Times New Roman" w:cs="Segoe UI"/>
                <w:color w:val="000000"/>
                <w:szCs w:val="20"/>
                <w:lang w:eastAsia="en-GB"/>
              </w:rPr>
            </w:pPr>
            <w:r w:rsidRPr="00A73018">
              <w:rPr>
                <w:b w:val="0"/>
                <w:bCs w:val="0"/>
                <w:caps w:val="0"/>
                <w:szCs w:val="20"/>
                <w:lang w:val="en-AU"/>
              </w:rPr>
              <w:t xml:space="preserve">Significant portion of support workers interested in ‘fun’ activities </w:t>
            </w:r>
            <w:r w:rsidRPr="00A73018">
              <w:rPr>
                <w:b w:val="0"/>
                <w:bCs w:val="0"/>
                <w:caps w:val="0"/>
                <w:szCs w:val="20"/>
                <w:lang w:val="en-AU"/>
              </w:rPr>
              <w:lastRenderedPageBreak/>
              <w:t xml:space="preserve">(going to gallery’s, getting coffee etc.) </w:t>
            </w:r>
            <w:r w:rsidR="00EE77CD">
              <w:rPr>
                <w:b w:val="0"/>
                <w:bCs w:val="0"/>
                <w:caps w:val="0"/>
                <w:szCs w:val="20"/>
                <w:lang w:val="en-AU"/>
              </w:rPr>
              <w:t xml:space="preserve">as opposed to </w:t>
            </w:r>
            <w:r w:rsidR="00D95D68">
              <w:rPr>
                <w:b w:val="0"/>
                <w:bCs w:val="0"/>
                <w:caps w:val="0"/>
                <w:szCs w:val="20"/>
                <w:lang w:val="en-AU"/>
              </w:rPr>
              <w:t xml:space="preserve">required </w:t>
            </w:r>
            <w:r w:rsidR="00EE77CD">
              <w:rPr>
                <w:b w:val="0"/>
                <w:bCs w:val="0"/>
                <w:caps w:val="0"/>
                <w:szCs w:val="20"/>
                <w:lang w:val="en-AU"/>
              </w:rPr>
              <w:t>tasks</w:t>
            </w:r>
          </w:p>
          <w:p w14:paraId="20511D20" w14:textId="74AFBD78" w:rsidR="00FD4D10" w:rsidRPr="00A73018" w:rsidRDefault="00777DFA" w:rsidP="00570717">
            <w:pPr>
              <w:pStyle w:val="ListParagraph"/>
              <w:numPr>
                <w:ilvl w:val="0"/>
                <w:numId w:val="22"/>
              </w:numPr>
              <w:spacing w:beforeLines="80" w:before="192" w:afterLines="80" w:after="192"/>
              <w:textAlignment w:val="baseline"/>
              <w:rPr>
                <w:b w:val="0"/>
                <w:bCs w:val="0"/>
                <w:caps w:val="0"/>
                <w:szCs w:val="20"/>
                <w:lang w:val="en-AU"/>
              </w:rPr>
            </w:pPr>
            <w:r w:rsidRPr="00A73018">
              <w:rPr>
                <w:b w:val="0"/>
                <w:bCs w:val="0"/>
                <w:caps w:val="0"/>
                <w:szCs w:val="20"/>
                <w:lang w:val="en-AU"/>
              </w:rPr>
              <w:t>Not all physically strong enough (to assist with transfers, lifting and helping with a wheelchair)</w:t>
            </w:r>
          </w:p>
          <w:p w14:paraId="45D70B1C" w14:textId="69900B6E" w:rsidR="00F44EB8" w:rsidRPr="00A73018" w:rsidRDefault="00E70D71" w:rsidP="00570717">
            <w:pPr>
              <w:pStyle w:val="ListParagraph"/>
              <w:numPr>
                <w:ilvl w:val="0"/>
                <w:numId w:val="22"/>
              </w:numPr>
              <w:spacing w:beforeLines="80" w:before="192" w:afterLines="80" w:after="192"/>
              <w:textAlignment w:val="baseline"/>
              <w:rPr>
                <w:rFonts w:eastAsia="Times New Roman" w:cs="Segoe UI"/>
                <w:color w:val="000000"/>
                <w:szCs w:val="20"/>
                <w:lang w:eastAsia="en-GB"/>
              </w:rPr>
            </w:pPr>
            <w:r w:rsidRPr="00A73018">
              <w:rPr>
                <w:b w:val="0"/>
                <w:bCs w:val="0"/>
                <w:caps w:val="0"/>
                <w:szCs w:val="20"/>
                <w:lang w:val="en-AU"/>
              </w:rPr>
              <w:t>Miscommunications (one individual was denied taking their partner home from an appointment, despite them having been present on the journey to the appointment)</w:t>
            </w:r>
          </w:p>
        </w:tc>
        <w:tc>
          <w:tcPr>
            <w:tcW w:w="5239" w:type="dxa"/>
          </w:tcPr>
          <w:p w14:paraId="4096D37A" w14:textId="42529033" w:rsidR="0044043C" w:rsidRPr="00A73018" w:rsidRDefault="00E70D71" w:rsidP="00570717">
            <w:pPr>
              <w:pStyle w:val="ListParagraph"/>
              <w:numPr>
                <w:ilvl w:val="0"/>
                <w:numId w:val="22"/>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lastRenderedPageBreak/>
              <w:t>“</w:t>
            </w:r>
            <w:r w:rsidR="0044043C" w:rsidRPr="00A73018">
              <w:rPr>
                <w:noProof/>
                <w:szCs w:val="20"/>
              </w:rPr>
              <w:t>Many don’t have any experience or qualifications or skills really.”</w:t>
            </w:r>
          </w:p>
          <w:p w14:paraId="4048FE25" w14:textId="77777777" w:rsidR="004D626D" w:rsidRPr="00A73018" w:rsidRDefault="00A27CC3" w:rsidP="00570717">
            <w:pPr>
              <w:pStyle w:val="ListParagraph"/>
              <w:numPr>
                <w:ilvl w:val="0"/>
                <w:numId w:val="22"/>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“I feel like some [like] easy money. The aren’t in the role to help or make a difference in someone’s life.”</w:t>
            </w:r>
          </w:p>
          <w:p w14:paraId="226F684E" w14:textId="6BF63DF4" w:rsidR="0044043C" w:rsidRPr="00A73018" w:rsidRDefault="0044043C" w:rsidP="00570717">
            <w:pPr>
              <w:pStyle w:val="ListParagraph"/>
              <w:numPr>
                <w:ilvl w:val="0"/>
                <w:numId w:val="22"/>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“I’ve asked for assistance cooking and been sent a 20 year old who didn’t know how to cook.”</w:t>
            </w:r>
          </w:p>
          <w:p w14:paraId="6530FCED" w14:textId="77777777" w:rsidR="00EF585E" w:rsidRPr="00A73018" w:rsidRDefault="00793A74" w:rsidP="00570717">
            <w:pPr>
              <w:pStyle w:val="ListParagraph"/>
              <w:numPr>
                <w:ilvl w:val="0"/>
                <w:numId w:val="22"/>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w:t>
            </w:r>
            <w:r w:rsidR="00A33AA4" w:rsidRPr="00A73018">
              <w:rPr>
                <w:noProof/>
                <w:szCs w:val="20"/>
              </w:rPr>
              <w:t xml:space="preserve">I feel like </w:t>
            </w:r>
            <w:r w:rsidRPr="00A73018">
              <w:rPr>
                <w:noProof/>
                <w:szCs w:val="20"/>
              </w:rPr>
              <w:t>I’m constantly having to find new people.”</w:t>
            </w:r>
          </w:p>
          <w:p w14:paraId="5DC90010" w14:textId="7634B86E" w:rsidR="00293FAC" w:rsidRPr="00A73018" w:rsidRDefault="00293FAC" w:rsidP="00570717">
            <w:pPr>
              <w:pStyle w:val="ListParagraph"/>
              <w:numPr>
                <w:ilvl w:val="0"/>
                <w:numId w:val="22"/>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 xml:space="preserve">“I've got some really lovely ladies who look after me but [need reminding about] really basic things about using soap when they're washing their hands instead of just rinsing </w:t>
            </w:r>
            <w:r w:rsidR="0044043C" w:rsidRPr="00A73018">
              <w:rPr>
                <w:noProof/>
                <w:szCs w:val="20"/>
              </w:rPr>
              <w:t xml:space="preserve">with </w:t>
            </w:r>
            <w:r w:rsidRPr="00A73018">
              <w:rPr>
                <w:noProof/>
                <w:szCs w:val="20"/>
              </w:rPr>
              <w:t xml:space="preserve">water and </w:t>
            </w:r>
            <w:r w:rsidR="0044043C" w:rsidRPr="00A73018">
              <w:rPr>
                <w:noProof/>
                <w:szCs w:val="20"/>
              </w:rPr>
              <w:t>[not emptying mop water in the kitchen after]</w:t>
            </w:r>
            <w:r w:rsidRPr="00A73018">
              <w:rPr>
                <w:noProof/>
                <w:szCs w:val="20"/>
              </w:rPr>
              <w:t xml:space="preserve"> mopp</w:t>
            </w:r>
            <w:r w:rsidR="0044043C" w:rsidRPr="00A73018">
              <w:rPr>
                <w:noProof/>
                <w:szCs w:val="20"/>
              </w:rPr>
              <w:t>ing</w:t>
            </w:r>
            <w:r w:rsidRPr="00A73018">
              <w:rPr>
                <w:noProof/>
                <w:szCs w:val="20"/>
              </w:rPr>
              <w:t xml:space="preserve"> the bathroom and the toilet.”</w:t>
            </w:r>
          </w:p>
          <w:p w14:paraId="1A3B33CB" w14:textId="01D7A4FC" w:rsidR="006A2299" w:rsidRPr="00A73018" w:rsidRDefault="006A2299" w:rsidP="00570717">
            <w:pPr>
              <w:pStyle w:val="ListParagraph"/>
              <w:numPr>
                <w:ilvl w:val="0"/>
                <w:numId w:val="22"/>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w:t>
            </w:r>
            <w:r w:rsidR="00ED5860" w:rsidRPr="00A73018">
              <w:rPr>
                <w:noProof/>
                <w:szCs w:val="20"/>
              </w:rPr>
              <w:t>[Support workers] have left open bladed scissors and knives in the bottom of the sink, which is dangerous for the next support wo</w:t>
            </w:r>
            <w:r w:rsidR="00A676F4">
              <w:rPr>
                <w:noProof/>
                <w:szCs w:val="20"/>
              </w:rPr>
              <w:t>rk</w:t>
            </w:r>
            <w:r w:rsidR="00ED5860" w:rsidRPr="00A73018">
              <w:rPr>
                <w:noProof/>
                <w:szCs w:val="20"/>
              </w:rPr>
              <w:t>er who might reach into the sink and not know they’re there.”</w:t>
            </w:r>
          </w:p>
          <w:p w14:paraId="0CCE4D73" w14:textId="77777777" w:rsidR="00D17B12" w:rsidRPr="00A73018" w:rsidRDefault="00D17B12" w:rsidP="00570717">
            <w:pPr>
              <w:pStyle w:val="ListParagraph"/>
              <w:numPr>
                <w:ilvl w:val="0"/>
                <w:numId w:val="22"/>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 xml:space="preserve">“There are people I have wanted to use who haven’t had an ABN, but an ABN is so easy to get as a sole trader.” </w:t>
            </w:r>
          </w:p>
          <w:p w14:paraId="65D21A25" w14:textId="506B3FE2" w:rsidR="00B3250F" w:rsidRPr="00A73018" w:rsidRDefault="00F27871" w:rsidP="00570717">
            <w:pPr>
              <w:pStyle w:val="ListParagraph"/>
              <w:numPr>
                <w:ilvl w:val="0"/>
                <w:numId w:val="22"/>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szCs w:val="20"/>
              </w:rPr>
            </w:pPr>
            <w:r w:rsidRPr="00A73018">
              <w:rPr>
                <w:noProof/>
                <w:szCs w:val="20"/>
              </w:rPr>
              <w:t>“I need help with the actual things I can’t do myself, but there are a lot of people who don’t want to do the actual work.”</w:t>
            </w:r>
          </w:p>
        </w:tc>
      </w:tr>
      <w:tr w:rsidR="001271AC" w14:paraId="3D76BC01" w14:textId="77777777" w:rsidTr="002429D7">
        <w:tc>
          <w:tcPr>
            <w:cnfStyle w:val="001000000000" w:firstRow="0" w:lastRow="0" w:firstColumn="1" w:lastColumn="0" w:oddVBand="0" w:evenVBand="0" w:oddHBand="0" w:evenHBand="0" w:firstRowFirstColumn="0" w:firstRowLastColumn="0" w:lastRowFirstColumn="0" w:lastRowLastColumn="0"/>
            <w:tcW w:w="4962" w:type="dxa"/>
          </w:tcPr>
          <w:p w14:paraId="6A112D90" w14:textId="77777777" w:rsidR="00B10B6E" w:rsidRDefault="0065539E" w:rsidP="00AA600B">
            <w:pPr>
              <w:spacing w:beforeLines="80" w:before="192" w:afterLines="80" w:after="192"/>
              <w:textAlignment w:val="baseline"/>
              <w:rPr>
                <w:rFonts w:eastAsia="Times New Roman" w:cs="Segoe UI"/>
                <w:b w:val="0"/>
                <w:bCs w:val="0"/>
                <w:caps w:val="0"/>
                <w:color w:val="000000"/>
                <w:lang w:eastAsia="en-GB"/>
              </w:rPr>
            </w:pPr>
            <w:r w:rsidRPr="0065539E">
              <w:rPr>
                <w:rFonts w:eastAsia="Times New Roman" w:cs="Segoe UI"/>
                <w:color w:val="000000"/>
                <w:lang w:eastAsia="en-GB"/>
              </w:rPr>
              <w:t>Reduced availability of community disability services</w:t>
            </w:r>
          </w:p>
          <w:p w14:paraId="52AA5900" w14:textId="77777777" w:rsidR="00014019" w:rsidRPr="00294702" w:rsidRDefault="00014019" w:rsidP="00AA600B">
            <w:pPr>
              <w:pStyle w:val="ListParagraph"/>
              <w:numPr>
                <w:ilvl w:val="0"/>
                <w:numId w:val="22"/>
              </w:numPr>
              <w:spacing w:beforeLines="80" w:before="192" w:afterLines="80" w:after="192"/>
              <w:textAlignment w:val="baseline"/>
              <w:rPr>
                <w:szCs w:val="18"/>
              </w:rPr>
            </w:pPr>
            <w:r w:rsidRPr="00014019">
              <w:rPr>
                <w:b w:val="0"/>
                <w:bCs w:val="0"/>
                <w:caps w:val="0"/>
                <w:szCs w:val="18"/>
                <w:lang w:val="en-AU"/>
              </w:rPr>
              <w:t xml:space="preserve">Limited services for those not yet accepted to the </w:t>
            </w:r>
            <w:r>
              <w:rPr>
                <w:b w:val="0"/>
                <w:bCs w:val="0"/>
                <w:caps w:val="0"/>
                <w:szCs w:val="18"/>
                <w:lang w:val="en-AU"/>
              </w:rPr>
              <w:t>NDIS</w:t>
            </w:r>
          </w:p>
          <w:p w14:paraId="7C123C64" w14:textId="1365E7AA" w:rsidR="00294702" w:rsidRPr="00014019" w:rsidRDefault="00294702" w:rsidP="00AA600B">
            <w:pPr>
              <w:pStyle w:val="ListParagraph"/>
              <w:numPr>
                <w:ilvl w:val="0"/>
                <w:numId w:val="22"/>
              </w:numPr>
              <w:spacing w:beforeLines="80" w:before="192" w:afterLines="80" w:after="192"/>
              <w:textAlignment w:val="baseline"/>
              <w:rPr>
                <w:szCs w:val="18"/>
              </w:rPr>
            </w:pPr>
            <w:r w:rsidRPr="00D7024A">
              <w:rPr>
                <w:b w:val="0"/>
                <w:bCs w:val="0"/>
                <w:caps w:val="0"/>
                <w:szCs w:val="18"/>
                <w:lang w:val="en-AU"/>
              </w:rPr>
              <w:t>Limited</w:t>
            </w:r>
            <w:r w:rsidR="00D7024A">
              <w:rPr>
                <w:b w:val="0"/>
                <w:bCs w:val="0"/>
                <w:caps w:val="0"/>
                <w:szCs w:val="18"/>
                <w:lang w:val="en-AU"/>
              </w:rPr>
              <w:t xml:space="preserve"> accessible</w:t>
            </w:r>
            <w:r w:rsidRPr="00D7024A">
              <w:rPr>
                <w:b w:val="0"/>
                <w:bCs w:val="0"/>
                <w:caps w:val="0"/>
                <w:szCs w:val="18"/>
                <w:lang w:val="en-AU"/>
              </w:rPr>
              <w:t xml:space="preserve"> community </w:t>
            </w:r>
            <w:r w:rsidR="00D7024A">
              <w:rPr>
                <w:b w:val="0"/>
                <w:bCs w:val="0"/>
                <w:caps w:val="0"/>
                <w:szCs w:val="18"/>
                <w:lang w:val="en-AU"/>
              </w:rPr>
              <w:t>therapies and activities</w:t>
            </w:r>
          </w:p>
        </w:tc>
        <w:tc>
          <w:tcPr>
            <w:tcW w:w="5239" w:type="dxa"/>
          </w:tcPr>
          <w:p w14:paraId="6E27223F" w14:textId="591139E0" w:rsidR="007D002D" w:rsidRDefault="00FC1965" w:rsidP="00AA600B">
            <w:pPr>
              <w:pStyle w:val="ListParagraph"/>
              <w:numPr>
                <w:ilvl w:val="0"/>
                <w:numId w:val="22"/>
              </w:numPr>
              <w:spacing w:beforeLines="80" w:before="192" w:afterLines="80" w:after="192"/>
              <w:cnfStyle w:val="000000000000" w:firstRow="0" w:lastRow="0" w:firstColumn="0" w:lastColumn="0" w:oddVBand="0" w:evenVBand="0" w:oddHBand="0" w:evenHBand="0" w:firstRowFirstColumn="0" w:firstRowLastColumn="0" w:lastRowFirstColumn="0" w:lastRowLastColumn="0"/>
              <w:rPr>
                <w:lang w:val="en-AU"/>
              </w:rPr>
            </w:pPr>
            <w:r>
              <w:t>“</w:t>
            </w:r>
            <w:r w:rsidR="007D002D">
              <w:t xml:space="preserve">I rang up a lot </w:t>
            </w:r>
            <w:r>
              <w:t xml:space="preserve">of community service and </w:t>
            </w:r>
            <w:r w:rsidR="007D002D">
              <w:t xml:space="preserve">everyone </w:t>
            </w:r>
            <w:r w:rsidR="0008343D">
              <w:t>asked,</w:t>
            </w:r>
            <w:r w:rsidR="007D002D">
              <w:t xml:space="preserve"> </w:t>
            </w:r>
            <w:r>
              <w:t>‘</w:t>
            </w:r>
            <w:r w:rsidR="007D002D">
              <w:t>are you on NDIS?</w:t>
            </w:r>
            <w:r>
              <w:t>’</w:t>
            </w:r>
            <w:r w:rsidR="0008343D">
              <w:t xml:space="preserve"> All of the services were only for NDIS participants.”</w:t>
            </w:r>
          </w:p>
          <w:p w14:paraId="7D4D09F0" w14:textId="7DA7B89C" w:rsidR="00D7024A" w:rsidRDefault="00D7024A" w:rsidP="00AA600B">
            <w:pPr>
              <w:pStyle w:val="ListParagraph"/>
              <w:numPr>
                <w:ilvl w:val="0"/>
                <w:numId w:val="22"/>
              </w:numPr>
              <w:spacing w:beforeLines="80" w:before="192" w:afterLines="80" w:after="192"/>
              <w:cnfStyle w:val="000000000000" w:firstRow="0" w:lastRow="0" w:firstColumn="0" w:lastColumn="0" w:oddVBand="0" w:evenVBand="0" w:oddHBand="0" w:evenHBand="0" w:firstRowFirstColumn="0" w:firstRowLastColumn="0" w:lastRowFirstColumn="0" w:lastRowLastColumn="0"/>
            </w:pPr>
            <w:r>
              <w:t>“I do miss having a group environment for support.”</w:t>
            </w:r>
          </w:p>
          <w:p w14:paraId="62A3B57F" w14:textId="77777777" w:rsidR="00B10B6E" w:rsidRDefault="00B10B6E" w:rsidP="00AA600B">
            <w:pPr>
              <w:spacing w:beforeLines="80" w:before="192" w:afterLines="80" w:after="192"/>
              <w:cnfStyle w:val="000000000000" w:firstRow="0" w:lastRow="0" w:firstColumn="0" w:lastColumn="0" w:oddVBand="0" w:evenVBand="0" w:oddHBand="0" w:evenHBand="0" w:firstRowFirstColumn="0" w:firstRowLastColumn="0" w:lastRowFirstColumn="0" w:lastRowLastColumn="0"/>
              <w:rPr>
                <w:noProof/>
              </w:rPr>
            </w:pPr>
          </w:p>
        </w:tc>
      </w:tr>
      <w:tr w:rsidR="00E36ED0" w14:paraId="2F80D9F1" w14:textId="77777777" w:rsidTr="00DF4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85D5425" w14:textId="77777777" w:rsidR="000B1E06" w:rsidRDefault="000B1E06" w:rsidP="00AA600B">
            <w:pPr>
              <w:spacing w:beforeLines="80" w:before="192" w:afterLines="80" w:after="192"/>
              <w:textAlignment w:val="baseline"/>
              <w:rPr>
                <w:rFonts w:eastAsia="Times New Roman" w:cs="Segoe UI"/>
                <w:b w:val="0"/>
                <w:bCs w:val="0"/>
                <w:color w:val="000000"/>
                <w:lang w:eastAsia="en-GB"/>
              </w:rPr>
            </w:pPr>
            <w:r>
              <w:rPr>
                <w:rFonts w:eastAsia="Times New Roman" w:cs="Segoe UI"/>
                <w:color w:val="000000"/>
                <w:lang w:eastAsia="en-GB"/>
              </w:rPr>
              <w:t xml:space="preserve">Principles of NDIS: </w:t>
            </w:r>
          </w:p>
          <w:p w14:paraId="1B469E18" w14:textId="77777777" w:rsidR="00BD4FFD" w:rsidRPr="00BD4FFD" w:rsidRDefault="00BD4FFD" w:rsidP="00AA600B">
            <w:pPr>
              <w:pStyle w:val="ListParagraph"/>
              <w:numPr>
                <w:ilvl w:val="0"/>
                <w:numId w:val="19"/>
              </w:numPr>
              <w:spacing w:beforeLines="80" w:before="192" w:afterLines="80" w:after="192"/>
              <w:textAlignment w:val="baseline"/>
              <w:rPr>
                <w:b w:val="0"/>
                <w:bCs w:val="0"/>
                <w:caps w:val="0"/>
                <w:szCs w:val="18"/>
                <w:lang w:val="en-AU"/>
              </w:rPr>
            </w:pPr>
            <w:r w:rsidRPr="00BD4FFD">
              <w:rPr>
                <w:b w:val="0"/>
                <w:bCs w:val="0"/>
                <w:caps w:val="0"/>
                <w:szCs w:val="18"/>
                <w:lang w:val="en-AU"/>
              </w:rPr>
              <w:t>Emphasis on independent activities and progress</w:t>
            </w:r>
          </w:p>
          <w:p w14:paraId="48367443" w14:textId="49D3D7A6" w:rsidR="00B02621" w:rsidRPr="00A56E78" w:rsidRDefault="00B02621" w:rsidP="00AA600B">
            <w:pPr>
              <w:pStyle w:val="ListParagraph"/>
              <w:numPr>
                <w:ilvl w:val="0"/>
                <w:numId w:val="19"/>
              </w:numPr>
              <w:spacing w:beforeLines="80" w:before="192" w:afterLines="80" w:after="192"/>
              <w:textAlignment w:val="baseline"/>
              <w:rPr>
                <w:b w:val="0"/>
                <w:bCs w:val="0"/>
                <w:caps w:val="0"/>
                <w:szCs w:val="18"/>
                <w:lang w:val="en-AU"/>
              </w:rPr>
            </w:pPr>
            <w:r>
              <w:rPr>
                <w:b w:val="0"/>
                <w:bCs w:val="0"/>
                <w:caps w:val="0"/>
                <w:szCs w:val="18"/>
                <w:lang w:val="en-AU"/>
              </w:rPr>
              <w:t xml:space="preserve">Lack of support </w:t>
            </w:r>
            <w:r w:rsidR="005C0D91">
              <w:rPr>
                <w:b w:val="0"/>
                <w:bCs w:val="0"/>
                <w:caps w:val="0"/>
                <w:szCs w:val="18"/>
                <w:lang w:val="en-AU"/>
              </w:rPr>
              <w:t>for</w:t>
            </w:r>
            <w:r w:rsidR="00974A93">
              <w:rPr>
                <w:b w:val="0"/>
                <w:bCs w:val="0"/>
                <w:caps w:val="0"/>
                <w:szCs w:val="18"/>
                <w:lang w:val="en-AU"/>
              </w:rPr>
              <w:t xml:space="preserve"> </w:t>
            </w:r>
            <w:r w:rsidR="00E4687F">
              <w:rPr>
                <w:b w:val="0"/>
                <w:bCs w:val="0"/>
                <w:caps w:val="0"/>
                <w:szCs w:val="18"/>
                <w:lang w:val="en-AU"/>
              </w:rPr>
              <w:t>trialling</w:t>
            </w:r>
            <w:r>
              <w:rPr>
                <w:b w:val="0"/>
                <w:bCs w:val="0"/>
                <w:caps w:val="0"/>
                <w:szCs w:val="18"/>
                <w:lang w:val="en-AU"/>
              </w:rPr>
              <w:t xml:space="preserve"> treatments and support activities </w:t>
            </w:r>
          </w:p>
          <w:p w14:paraId="077D1F6F" w14:textId="6F609ADA" w:rsidR="00D056E8" w:rsidRPr="00BD4FFD" w:rsidRDefault="00D056E8" w:rsidP="00AA600B">
            <w:pPr>
              <w:pStyle w:val="ListParagraph"/>
              <w:numPr>
                <w:ilvl w:val="0"/>
                <w:numId w:val="19"/>
              </w:numPr>
              <w:spacing w:beforeLines="80" w:before="192" w:afterLines="80" w:after="192"/>
              <w:textAlignment w:val="baseline"/>
              <w:rPr>
                <w:b w:val="0"/>
                <w:bCs w:val="0"/>
                <w:caps w:val="0"/>
                <w:szCs w:val="18"/>
                <w:lang w:val="en-AU"/>
              </w:rPr>
            </w:pPr>
            <w:r>
              <w:rPr>
                <w:b w:val="0"/>
                <w:bCs w:val="0"/>
                <w:caps w:val="0"/>
                <w:szCs w:val="18"/>
                <w:lang w:val="en-AU"/>
              </w:rPr>
              <w:t>Unclear community reputation, lack of clarity around access and potential means testing</w:t>
            </w:r>
          </w:p>
        </w:tc>
        <w:tc>
          <w:tcPr>
            <w:tcW w:w="5239" w:type="dxa"/>
          </w:tcPr>
          <w:p w14:paraId="0E565404" w14:textId="03D6EFA0" w:rsidR="00B71426" w:rsidRDefault="00394822" w:rsidP="00AA600B">
            <w:pPr>
              <w:pStyle w:val="ListParagraph"/>
              <w:numPr>
                <w:ilvl w:val="0"/>
                <w:numId w:val="19"/>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rPr>
            </w:pPr>
            <w:r w:rsidRPr="00394822">
              <w:t>“The NDIS wasn't going to f</w:t>
            </w:r>
            <w:r w:rsidR="00E70D71">
              <w:t xml:space="preserve">und </w:t>
            </w:r>
            <w:r w:rsidRPr="00394822">
              <w:t xml:space="preserve">that sort of group activity, which is frowned upon because you're supposed to be out there doing your own individual stuff, but </w:t>
            </w:r>
            <w:r w:rsidR="00974A93">
              <w:t xml:space="preserve">[that has] </w:t>
            </w:r>
            <w:r w:rsidRPr="00394822">
              <w:t>actually broke</w:t>
            </w:r>
            <w:r w:rsidR="00974A93">
              <w:t>n</w:t>
            </w:r>
            <w:r w:rsidRPr="00394822">
              <w:t xml:space="preserve"> up some really strong friendships.”</w:t>
            </w:r>
          </w:p>
          <w:p w14:paraId="662B8B03" w14:textId="5B21B24D" w:rsidR="008B0283" w:rsidRPr="00394822" w:rsidRDefault="008B0283" w:rsidP="00AA600B">
            <w:pPr>
              <w:pStyle w:val="ListParagraph"/>
              <w:numPr>
                <w:ilvl w:val="0"/>
                <w:numId w:val="19"/>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rPr>
            </w:pPr>
            <w:r>
              <w:rPr>
                <w:noProof/>
              </w:rPr>
              <w:t>“I thought [there would be] an income test to join the NDIS. I never looked into it when it was p</w:t>
            </w:r>
            <w:r w:rsidR="00B9384D">
              <w:rPr>
                <w:noProof/>
              </w:rPr>
              <w:t>i</w:t>
            </w:r>
            <w:r>
              <w:rPr>
                <w:noProof/>
              </w:rPr>
              <w:t>l</w:t>
            </w:r>
            <w:r w:rsidR="00B9384D">
              <w:rPr>
                <w:noProof/>
              </w:rPr>
              <w:t>o</w:t>
            </w:r>
            <w:r>
              <w:rPr>
                <w:noProof/>
              </w:rPr>
              <w:t>ting or launching.”</w:t>
            </w:r>
          </w:p>
        </w:tc>
      </w:tr>
      <w:tr w:rsidR="001271AC" w14:paraId="59D267D8" w14:textId="77777777" w:rsidTr="002429D7">
        <w:tc>
          <w:tcPr>
            <w:cnfStyle w:val="001000000000" w:firstRow="0" w:lastRow="0" w:firstColumn="1" w:lastColumn="0" w:oddVBand="0" w:evenVBand="0" w:oddHBand="0" w:evenHBand="0" w:firstRowFirstColumn="0" w:firstRowLastColumn="0" w:lastRowFirstColumn="0" w:lastRowLastColumn="0"/>
            <w:tcW w:w="4962" w:type="dxa"/>
          </w:tcPr>
          <w:p w14:paraId="4E7CADA8" w14:textId="1919A173" w:rsidR="00BE6419" w:rsidRDefault="00DF4BDF" w:rsidP="00AA600B">
            <w:pPr>
              <w:spacing w:beforeLines="80" w:before="192" w:afterLines="80" w:after="192"/>
              <w:textAlignment w:val="baseline"/>
              <w:rPr>
                <w:rFonts w:eastAsia="Times New Roman" w:cs="Segoe UI"/>
                <w:b w:val="0"/>
                <w:bCs w:val="0"/>
                <w:color w:val="000000"/>
                <w:lang w:eastAsia="en-GB"/>
              </w:rPr>
            </w:pPr>
            <w:r>
              <w:br w:type="page"/>
            </w:r>
            <w:r w:rsidR="00BE6419">
              <w:rPr>
                <w:rFonts w:eastAsia="Times New Roman" w:cs="Segoe UI"/>
                <w:color w:val="000000"/>
                <w:lang w:eastAsia="en-GB"/>
              </w:rPr>
              <w:t xml:space="preserve">Community principles and ignorance: </w:t>
            </w:r>
          </w:p>
          <w:p w14:paraId="20578A77" w14:textId="77777777" w:rsidR="004261C7" w:rsidRPr="00BE6419" w:rsidRDefault="004261C7" w:rsidP="00AA600B">
            <w:pPr>
              <w:pStyle w:val="ListParagraph"/>
              <w:numPr>
                <w:ilvl w:val="0"/>
                <w:numId w:val="19"/>
              </w:numPr>
              <w:spacing w:beforeLines="80" w:before="192" w:afterLines="80" w:after="192"/>
              <w:textAlignment w:val="baseline"/>
              <w:rPr>
                <w:b w:val="0"/>
                <w:bCs w:val="0"/>
                <w:caps w:val="0"/>
                <w:szCs w:val="18"/>
                <w:lang w:val="en-AU"/>
              </w:rPr>
            </w:pPr>
            <w:r w:rsidRPr="00BE6419">
              <w:rPr>
                <w:b w:val="0"/>
                <w:bCs w:val="0"/>
                <w:caps w:val="0"/>
                <w:szCs w:val="18"/>
                <w:lang w:val="en-AU"/>
              </w:rPr>
              <w:t xml:space="preserve">Lack of natural integration of people with disabilities in society </w:t>
            </w:r>
          </w:p>
          <w:p w14:paraId="49A6C3F2" w14:textId="77777777" w:rsidR="00BE6419" w:rsidRPr="00BE6419" w:rsidRDefault="00BE6419" w:rsidP="00AA600B">
            <w:pPr>
              <w:pStyle w:val="ListParagraph"/>
              <w:numPr>
                <w:ilvl w:val="0"/>
                <w:numId w:val="19"/>
              </w:numPr>
              <w:spacing w:beforeLines="80" w:before="192" w:afterLines="80" w:after="192"/>
              <w:textAlignment w:val="baseline"/>
              <w:rPr>
                <w:b w:val="0"/>
                <w:bCs w:val="0"/>
                <w:caps w:val="0"/>
                <w:szCs w:val="18"/>
                <w:lang w:val="en-AU"/>
              </w:rPr>
            </w:pPr>
            <w:r w:rsidRPr="00BE6419">
              <w:rPr>
                <w:b w:val="0"/>
                <w:bCs w:val="0"/>
                <w:caps w:val="0"/>
                <w:szCs w:val="18"/>
                <w:lang w:val="en-AU"/>
              </w:rPr>
              <w:t>Limited availability of wheelchair accessible housing</w:t>
            </w:r>
          </w:p>
          <w:p w14:paraId="1DB7F428" w14:textId="77777777" w:rsidR="00BE6419" w:rsidRPr="00BE6419" w:rsidRDefault="00BE6419" w:rsidP="00AA600B">
            <w:pPr>
              <w:pStyle w:val="ListParagraph"/>
              <w:numPr>
                <w:ilvl w:val="0"/>
                <w:numId w:val="19"/>
              </w:numPr>
              <w:spacing w:beforeLines="80" w:before="192" w:afterLines="80" w:after="192"/>
              <w:textAlignment w:val="baseline"/>
              <w:rPr>
                <w:b w:val="0"/>
                <w:bCs w:val="0"/>
                <w:caps w:val="0"/>
                <w:szCs w:val="18"/>
                <w:lang w:val="en-AU"/>
              </w:rPr>
            </w:pPr>
            <w:r w:rsidRPr="00BE6419">
              <w:rPr>
                <w:b w:val="0"/>
                <w:bCs w:val="0"/>
                <w:caps w:val="0"/>
                <w:szCs w:val="18"/>
                <w:lang w:val="en-AU"/>
              </w:rPr>
              <w:t xml:space="preserve">Limited understanding from real estate agents about accessibility requirements </w:t>
            </w:r>
          </w:p>
          <w:p w14:paraId="368647DC" w14:textId="28598F34" w:rsidR="00B71426" w:rsidRPr="001B29C5" w:rsidRDefault="004261C7" w:rsidP="00AA600B">
            <w:pPr>
              <w:pStyle w:val="ListParagraph"/>
              <w:numPr>
                <w:ilvl w:val="0"/>
                <w:numId w:val="19"/>
              </w:numPr>
              <w:spacing w:beforeLines="80" w:before="192" w:afterLines="80" w:after="192"/>
              <w:textAlignment w:val="baseline"/>
              <w:rPr>
                <w:b w:val="0"/>
                <w:bCs w:val="0"/>
                <w:caps w:val="0"/>
                <w:szCs w:val="18"/>
              </w:rPr>
            </w:pPr>
            <w:r>
              <w:rPr>
                <w:b w:val="0"/>
                <w:bCs w:val="0"/>
                <w:caps w:val="0"/>
                <w:szCs w:val="18"/>
                <w:lang w:val="en-AU"/>
              </w:rPr>
              <w:t>Lack of s</w:t>
            </w:r>
            <w:r w:rsidR="00BE6419" w:rsidRPr="00BE6419">
              <w:rPr>
                <w:b w:val="0"/>
                <w:bCs w:val="0"/>
                <w:caps w:val="0"/>
                <w:szCs w:val="18"/>
                <w:lang w:val="en-AU"/>
              </w:rPr>
              <w:t>upported living accommodation</w:t>
            </w:r>
            <w:r>
              <w:rPr>
                <w:b w:val="0"/>
                <w:bCs w:val="0"/>
                <w:caps w:val="0"/>
                <w:szCs w:val="18"/>
                <w:lang w:val="en-AU"/>
              </w:rPr>
              <w:t xml:space="preserve"> catered to</w:t>
            </w:r>
            <w:r w:rsidR="00BE6419" w:rsidRPr="00BE6419">
              <w:rPr>
                <w:b w:val="0"/>
                <w:bCs w:val="0"/>
                <w:caps w:val="0"/>
                <w:szCs w:val="18"/>
                <w:lang w:val="en-AU"/>
              </w:rPr>
              <w:t xml:space="preserve"> couples</w:t>
            </w:r>
          </w:p>
          <w:p w14:paraId="0F625AB0" w14:textId="7D5272A7" w:rsidR="004261C7" w:rsidRPr="00BE6419" w:rsidRDefault="004261C7" w:rsidP="00AA600B">
            <w:pPr>
              <w:pStyle w:val="ListParagraph"/>
              <w:numPr>
                <w:ilvl w:val="0"/>
                <w:numId w:val="19"/>
              </w:numPr>
              <w:spacing w:beforeLines="80" w:before="192" w:afterLines="80" w:after="192"/>
              <w:textAlignment w:val="baseline"/>
              <w:rPr>
                <w:b w:val="0"/>
                <w:bCs w:val="0"/>
                <w:caps w:val="0"/>
                <w:szCs w:val="18"/>
                <w:lang w:val="en-AU"/>
              </w:rPr>
            </w:pPr>
            <w:r>
              <w:rPr>
                <w:b w:val="0"/>
                <w:bCs w:val="0"/>
                <w:caps w:val="0"/>
                <w:szCs w:val="18"/>
                <w:lang w:val="en-AU"/>
              </w:rPr>
              <w:t>Limited</w:t>
            </w:r>
            <w:r w:rsidRPr="00BE6419">
              <w:rPr>
                <w:b w:val="0"/>
                <w:bCs w:val="0"/>
                <w:caps w:val="0"/>
                <w:szCs w:val="18"/>
                <w:lang w:val="en-AU"/>
              </w:rPr>
              <w:t xml:space="preserve"> </w:t>
            </w:r>
            <w:r>
              <w:rPr>
                <w:b w:val="0"/>
                <w:bCs w:val="0"/>
                <w:caps w:val="0"/>
                <w:szCs w:val="18"/>
                <w:lang w:val="en-AU"/>
              </w:rPr>
              <w:t xml:space="preserve">accessibility of </w:t>
            </w:r>
            <w:r w:rsidRPr="00BE6419">
              <w:rPr>
                <w:b w:val="0"/>
                <w:bCs w:val="0"/>
                <w:caps w:val="0"/>
                <w:szCs w:val="18"/>
                <w:lang w:val="en-AU"/>
              </w:rPr>
              <w:t>group programs and group living situations</w:t>
            </w:r>
            <w:r>
              <w:rPr>
                <w:b w:val="0"/>
                <w:bCs w:val="0"/>
                <w:caps w:val="0"/>
                <w:szCs w:val="18"/>
                <w:lang w:val="en-AU"/>
              </w:rPr>
              <w:t xml:space="preserve"> </w:t>
            </w:r>
          </w:p>
          <w:p w14:paraId="51F20258" w14:textId="093A7F3D" w:rsidR="001B29C5" w:rsidRPr="00B2433A" w:rsidRDefault="001B29C5" w:rsidP="00AA600B">
            <w:pPr>
              <w:pStyle w:val="ListParagraph"/>
              <w:numPr>
                <w:ilvl w:val="0"/>
                <w:numId w:val="19"/>
              </w:numPr>
              <w:spacing w:beforeLines="80" w:before="192" w:afterLines="80" w:after="192"/>
              <w:textAlignment w:val="baseline"/>
              <w:rPr>
                <w:b w:val="0"/>
                <w:bCs w:val="0"/>
                <w:caps w:val="0"/>
                <w:szCs w:val="18"/>
              </w:rPr>
            </w:pPr>
            <w:r>
              <w:rPr>
                <w:b w:val="0"/>
                <w:bCs w:val="0"/>
                <w:caps w:val="0"/>
                <w:szCs w:val="18"/>
              </w:rPr>
              <w:t xml:space="preserve">Limited </w:t>
            </w:r>
            <w:r w:rsidR="00870302">
              <w:rPr>
                <w:b w:val="0"/>
                <w:bCs w:val="0"/>
                <w:caps w:val="0"/>
                <w:szCs w:val="18"/>
              </w:rPr>
              <w:t>accessibility of community activities and group</w:t>
            </w:r>
            <w:r w:rsidR="006556B1">
              <w:rPr>
                <w:b w:val="0"/>
                <w:bCs w:val="0"/>
                <w:caps w:val="0"/>
                <w:szCs w:val="18"/>
              </w:rPr>
              <w:t xml:space="preserve"> programs</w:t>
            </w:r>
          </w:p>
          <w:p w14:paraId="0BEFED9A" w14:textId="03584C08" w:rsidR="00B2433A" w:rsidRPr="00E16C55" w:rsidRDefault="00B2433A" w:rsidP="00AA600B">
            <w:pPr>
              <w:pStyle w:val="ListParagraph"/>
              <w:numPr>
                <w:ilvl w:val="0"/>
                <w:numId w:val="19"/>
              </w:numPr>
              <w:spacing w:beforeLines="80" w:before="192" w:afterLines="80" w:after="192"/>
              <w:textAlignment w:val="baseline"/>
              <w:rPr>
                <w:b w:val="0"/>
                <w:bCs w:val="0"/>
                <w:caps w:val="0"/>
                <w:szCs w:val="18"/>
              </w:rPr>
            </w:pPr>
            <w:r>
              <w:rPr>
                <w:b w:val="0"/>
                <w:bCs w:val="0"/>
                <w:caps w:val="0"/>
                <w:szCs w:val="18"/>
              </w:rPr>
              <w:t>General inaccessibility (difficulty navigating steps, limited ramps</w:t>
            </w:r>
            <w:r w:rsidR="0058049E">
              <w:rPr>
                <w:b w:val="0"/>
                <w:bCs w:val="0"/>
                <w:caps w:val="0"/>
                <w:szCs w:val="18"/>
              </w:rPr>
              <w:t xml:space="preserve">, </w:t>
            </w:r>
            <w:r w:rsidR="006556B1">
              <w:rPr>
                <w:b w:val="0"/>
                <w:bCs w:val="0"/>
                <w:caps w:val="0"/>
                <w:szCs w:val="18"/>
              </w:rPr>
              <w:t>inability</w:t>
            </w:r>
            <w:r w:rsidR="0058049E">
              <w:rPr>
                <w:b w:val="0"/>
                <w:bCs w:val="0"/>
                <w:caps w:val="0"/>
                <w:szCs w:val="18"/>
              </w:rPr>
              <w:t xml:space="preserve"> to reach shelves in </w:t>
            </w:r>
            <w:r w:rsidR="004261C7">
              <w:rPr>
                <w:b w:val="0"/>
                <w:bCs w:val="0"/>
                <w:caps w:val="0"/>
                <w:szCs w:val="18"/>
              </w:rPr>
              <w:t>supermarkets</w:t>
            </w:r>
            <w:r>
              <w:rPr>
                <w:b w:val="0"/>
                <w:bCs w:val="0"/>
                <w:caps w:val="0"/>
                <w:szCs w:val="18"/>
              </w:rPr>
              <w:t>)</w:t>
            </w:r>
          </w:p>
          <w:p w14:paraId="06D333C2" w14:textId="5F1F3EC7" w:rsidR="00E16C55" w:rsidRPr="00B1767E" w:rsidRDefault="00E16C55" w:rsidP="00AA600B">
            <w:pPr>
              <w:pStyle w:val="ListParagraph"/>
              <w:numPr>
                <w:ilvl w:val="0"/>
                <w:numId w:val="19"/>
              </w:numPr>
              <w:spacing w:beforeLines="80" w:before="192" w:afterLines="80" w:after="192"/>
              <w:textAlignment w:val="baseline"/>
              <w:rPr>
                <w:b w:val="0"/>
                <w:bCs w:val="0"/>
                <w:caps w:val="0"/>
                <w:szCs w:val="18"/>
              </w:rPr>
            </w:pPr>
            <w:r>
              <w:rPr>
                <w:b w:val="0"/>
                <w:bCs w:val="0"/>
                <w:caps w:val="0"/>
                <w:szCs w:val="18"/>
              </w:rPr>
              <w:lastRenderedPageBreak/>
              <w:t>Exclu</w:t>
            </w:r>
            <w:r w:rsidR="006556B1">
              <w:rPr>
                <w:b w:val="0"/>
                <w:bCs w:val="0"/>
                <w:caps w:val="0"/>
                <w:szCs w:val="18"/>
              </w:rPr>
              <w:t xml:space="preserve">sion from </w:t>
            </w:r>
            <w:r>
              <w:rPr>
                <w:b w:val="0"/>
                <w:bCs w:val="0"/>
                <w:caps w:val="0"/>
                <w:szCs w:val="18"/>
              </w:rPr>
              <w:t>events (</w:t>
            </w:r>
            <w:r w:rsidR="00E66201">
              <w:rPr>
                <w:b w:val="0"/>
                <w:bCs w:val="0"/>
                <w:caps w:val="0"/>
                <w:szCs w:val="18"/>
              </w:rPr>
              <w:t>e.g.</w:t>
            </w:r>
            <w:r w:rsidR="00E66201">
              <w:rPr>
                <w:szCs w:val="18"/>
              </w:rPr>
              <w:t>,</w:t>
            </w:r>
            <w:r w:rsidR="006556B1">
              <w:rPr>
                <w:b w:val="0"/>
                <w:bCs w:val="0"/>
                <w:caps w:val="0"/>
                <w:szCs w:val="18"/>
              </w:rPr>
              <w:t xml:space="preserve"> narrow aisles, </w:t>
            </w:r>
            <w:r>
              <w:rPr>
                <w:b w:val="0"/>
                <w:bCs w:val="0"/>
                <w:caps w:val="0"/>
                <w:szCs w:val="18"/>
              </w:rPr>
              <w:t>high bar tables)</w:t>
            </w:r>
          </w:p>
          <w:p w14:paraId="08EBBD2B" w14:textId="4196A257" w:rsidR="00B1767E" w:rsidRPr="000D383A" w:rsidRDefault="00B1767E" w:rsidP="00AA600B">
            <w:pPr>
              <w:pStyle w:val="ListParagraph"/>
              <w:numPr>
                <w:ilvl w:val="0"/>
                <w:numId w:val="19"/>
              </w:numPr>
              <w:spacing w:beforeLines="80" w:before="192" w:afterLines="80" w:after="192"/>
              <w:textAlignment w:val="baseline"/>
              <w:rPr>
                <w:b w:val="0"/>
                <w:bCs w:val="0"/>
                <w:caps w:val="0"/>
                <w:szCs w:val="18"/>
              </w:rPr>
            </w:pPr>
            <w:r>
              <w:rPr>
                <w:b w:val="0"/>
                <w:bCs w:val="0"/>
                <w:caps w:val="0"/>
                <w:szCs w:val="18"/>
              </w:rPr>
              <w:t xml:space="preserve">Difficulties </w:t>
            </w:r>
            <w:r w:rsidR="00D04458">
              <w:rPr>
                <w:b w:val="0"/>
                <w:bCs w:val="0"/>
                <w:caps w:val="0"/>
                <w:szCs w:val="18"/>
              </w:rPr>
              <w:t>traveling</w:t>
            </w:r>
            <w:r>
              <w:rPr>
                <w:b w:val="0"/>
                <w:bCs w:val="0"/>
                <w:caps w:val="0"/>
                <w:szCs w:val="18"/>
              </w:rPr>
              <w:t xml:space="preserve"> (</w:t>
            </w:r>
            <w:r w:rsidR="00E66201">
              <w:rPr>
                <w:b w:val="0"/>
                <w:bCs w:val="0"/>
                <w:caps w:val="0"/>
                <w:szCs w:val="18"/>
              </w:rPr>
              <w:t>e.g.</w:t>
            </w:r>
            <w:r w:rsidR="00E66201">
              <w:rPr>
                <w:szCs w:val="18"/>
              </w:rPr>
              <w:t>,</w:t>
            </w:r>
            <w:r w:rsidR="00D04458">
              <w:rPr>
                <w:b w:val="0"/>
                <w:bCs w:val="0"/>
                <w:caps w:val="0"/>
                <w:szCs w:val="18"/>
              </w:rPr>
              <w:t xml:space="preserve"> not receiving special assistance booked in advance, </w:t>
            </w:r>
            <w:r w:rsidR="00E9543C">
              <w:rPr>
                <w:b w:val="0"/>
                <w:bCs w:val="0"/>
                <w:caps w:val="0"/>
                <w:szCs w:val="18"/>
              </w:rPr>
              <w:t>airline breaking wheelchair)</w:t>
            </w:r>
            <w:r w:rsidR="00A41D89">
              <w:rPr>
                <w:b w:val="0"/>
                <w:bCs w:val="0"/>
                <w:caps w:val="0"/>
                <w:szCs w:val="18"/>
              </w:rPr>
              <w:t xml:space="preserve"> </w:t>
            </w:r>
          </w:p>
        </w:tc>
        <w:tc>
          <w:tcPr>
            <w:tcW w:w="5239" w:type="dxa"/>
          </w:tcPr>
          <w:p w14:paraId="5DD9018D" w14:textId="77777777" w:rsidR="004C4968" w:rsidRPr="006930C4" w:rsidRDefault="004C4968" w:rsidP="004C4968">
            <w:pPr>
              <w:pStyle w:val="ListParagraph"/>
              <w:spacing w:beforeLines="80" w:before="192" w:afterLines="80" w:after="192"/>
              <w:cnfStyle w:val="000000000000" w:firstRow="0" w:lastRow="0" w:firstColumn="0" w:lastColumn="0" w:oddVBand="0" w:evenVBand="0" w:oddHBand="0" w:evenHBand="0" w:firstRowFirstColumn="0" w:firstRowLastColumn="0" w:lastRowFirstColumn="0" w:lastRowLastColumn="0"/>
              <w:rPr>
                <w:b/>
                <w:bCs/>
                <w:caps/>
              </w:rPr>
            </w:pPr>
          </w:p>
          <w:p w14:paraId="14EE1EA2" w14:textId="1C9366BC" w:rsidR="00964003" w:rsidRPr="006930C4" w:rsidRDefault="00964003" w:rsidP="00AA600B">
            <w:pPr>
              <w:pStyle w:val="ListParagraph"/>
              <w:numPr>
                <w:ilvl w:val="0"/>
                <w:numId w:val="19"/>
              </w:numPr>
              <w:spacing w:beforeLines="80" w:before="192" w:afterLines="80" w:after="192"/>
              <w:cnfStyle w:val="000000000000" w:firstRow="0" w:lastRow="0" w:firstColumn="0" w:lastColumn="0" w:oddVBand="0" w:evenVBand="0" w:oddHBand="0" w:evenHBand="0" w:firstRowFirstColumn="0" w:firstRowLastColumn="0" w:lastRowFirstColumn="0" w:lastRowLastColumn="0"/>
              <w:rPr>
                <w:b/>
                <w:bCs/>
                <w:caps/>
              </w:rPr>
            </w:pPr>
            <w:r w:rsidRPr="006930C4">
              <w:t xml:space="preserve">“Certain things are frowned upon by the disability sector as </w:t>
            </w:r>
            <w:r w:rsidR="00E9543C" w:rsidRPr="006930C4">
              <w:t xml:space="preserve">far as </w:t>
            </w:r>
            <w:r w:rsidRPr="006930C4">
              <w:t>group programs and group living situations</w:t>
            </w:r>
            <w:r w:rsidR="00E9543C" w:rsidRPr="006930C4">
              <w:t xml:space="preserve"> go</w:t>
            </w:r>
            <w:r w:rsidRPr="006930C4">
              <w:t xml:space="preserve">. </w:t>
            </w:r>
            <w:r w:rsidR="00E9543C" w:rsidRPr="006930C4">
              <w:t>T</w:t>
            </w:r>
            <w:r w:rsidRPr="006930C4">
              <w:t>here should be options for people that find that</w:t>
            </w:r>
            <w:r w:rsidR="00D51BC3" w:rsidRPr="006930C4">
              <w:t xml:space="preserve"> </w:t>
            </w:r>
            <w:r w:rsidRPr="006930C4">
              <w:t>they may not be able to live independently or do things independently.”</w:t>
            </w:r>
          </w:p>
          <w:p w14:paraId="0E19F0BD" w14:textId="5BCD492B" w:rsidR="00964003" w:rsidRPr="006930C4" w:rsidRDefault="00964003" w:rsidP="00AA600B">
            <w:pPr>
              <w:pStyle w:val="ListParagraph"/>
              <w:numPr>
                <w:ilvl w:val="0"/>
                <w:numId w:val="19"/>
              </w:numPr>
              <w:spacing w:beforeLines="80" w:before="192" w:afterLines="80" w:after="192"/>
              <w:cnfStyle w:val="000000000000" w:firstRow="0" w:lastRow="0" w:firstColumn="0" w:lastColumn="0" w:oddVBand="0" w:evenVBand="0" w:oddHBand="0" w:evenHBand="0" w:firstRowFirstColumn="0" w:firstRowLastColumn="0" w:lastRowFirstColumn="0" w:lastRowLastColumn="0"/>
              <w:rPr>
                <w:b/>
                <w:bCs/>
                <w:caps/>
              </w:rPr>
            </w:pPr>
            <w:r w:rsidRPr="006930C4">
              <w:t xml:space="preserve">“It'd be lovely if </w:t>
            </w:r>
            <w:r w:rsidR="001D12DD" w:rsidRPr="006930C4">
              <w:t xml:space="preserve">[community programs] </w:t>
            </w:r>
            <w:r w:rsidRPr="006930C4">
              <w:t>w</w:t>
            </w:r>
            <w:r w:rsidR="001D12DD" w:rsidRPr="006930C4">
              <w:t>ere</w:t>
            </w:r>
            <w:r w:rsidRPr="006930C4">
              <w:t xml:space="preserve"> fully </w:t>
            </w:r>
            <w:r w:rsidR="00E9543C" w:rsidRPr="006930C4">
              <w:t>inclusive,</w:t>
            </w:r>
            <w:r w:rsidRPr="006930C4">
              <w:t xml:space="preserve"> and these situations weren't just </w:t>
            </w:r>
            <w:r w:rsidR="00D51BC3" w:rsidRPr="006930C4">
              <w:t>f</w:t>
            </w:r>
            <w:r w:rsidRPr="006930C4">
              <w:t>or people with disabilities.”</w:t>
            </w:r>
          </w:p>
          <w:p w14:paraId="08D35301" w14:textId="468105AC" w:rsidR="00B71426" w:rsidRPr="006930C4" w:rsidRDefault="00964003" w:rsidP="00AA600B">
            <w:pPr>
              <w:pStyle w:val="ListParagraph"/>
              <w:numPr>
                <w:ilvl w:val="0"/>
                <w:numId w:val="19"/>
              </w:numPr>
              <w:spacing w:beforeLines="80" w:before="192" w:afterLines="80" w:after="192"/>
              <w:cnfStyle w:val="000000000000" w:firstRow="0" w:lastRow="0" w:firstColumn="0" w:lastColumn="0" w:oddVBand="0" w:evenVBand="0" w:oddHBand="0" w:evenHBand="0" w:firstRowFirstColumn="0" w:firstRowLastColumn="0" w:lastRowFirstColumn="0" w:lastRowLastColumn="0"/>
              <w:rPr>
                <w:b/>
                <w:bCs/>
                <w:caps/>
              </w:rPr>
            </w:pPr>
            <w:r w:rsidRPr="006930C4">
              <w:t xml:space="preserve">“I had a lovely real estate agent </w:t>
            </w:r>
            <w:r w:rsidR="00285B4E" w:rsidRPr="006930C4">
              <w:t xml:space="preserve">who </w:t>
            </w:r>
            <w:r w:rsidRPr="006930C4">
              <w:t xml:space="preserve">was trying to help, but she'd say things like </w:t>
            </w:r>
            <w:r w:rsidR="001D12DD" w:rsidRPr="006930C4">
              <w:t>‘</w:t>
            </w:r>
            <w:r w:rsidRPr="006930C4">
              <w:t>you</w:t>
            </w:r>
            <w:r w:rsidR="001D12DD" w:rsidRPr="006930C4">
              <w:t>’ll</w:t>
            </w:r>
            <w:r w:rsidRPr="006930C4">
              <w:t xml:space="preserve"> love this one. It's only got 3 steps at the front, and there's a little step from the living room into</w:t>
            </w:r>
            <w:r w:rsidR="00405F9A" w:rsidRPr="006930C4">
              <w:t xml:space="preserve"> </w:t>
            </w:r>
            <w:r w:rsidRPr="006930C4">
              <w:t>the family room</w:t>
            </w:r>
            <w:r w:rsidR="00405F9A" w:rsidRPr="006930C4">
              <w:t>’</w:t>
            </w:r>
            <w:r w:rsidRPr="006930C4">
              <w:t>.”</w:t>
            </w:r>
          </w:p>
          <w:p w14:paraId="1051039A" w14:textId="77777777" w:rsidR="000168CF" w:rsidRPr="006930C4" w:rsidRDefault="008A62D7" w:rsidP="00AA600B">
            <w:pPr>
              <w:pStyle w:val="ListParagraph"/>
              <w:numPr>
                <w:ilvl w:val="0"/>
                <w:numId w:val="19"/>
              </w:numPr>
              <w:spacing w:beforeLines="80" w:before="192" w:afterLines="80" w:after="192"/>
              <w:cnfStyle w:val="000000000000" w:firstRow="0" w:lastRow="0" w:firstColumn="0" w:lastColumn="0" w:oddVBand="0" w:evenVBand="0" w:oddHBand="0" w:evenHBand="0" w:firstRowFirstColumn="0" w:firstRowLastColumn="0" w:lastRowFirstColumn="0" w:lastRowLastColumn="0"/>
              <w:rPr>
                <w:b/>
                <w:bCs/>
                <w:caps/>
              </w:rPr>
            </w:pPr>
            <w:r w:rsidRPr="006930C4">
              <w:t>“I’m fine with a 100% flat surface, but anything with gravel, slopes or steps is difficult to navigate.</w:t>
            </w:r>
            <w:r w:rsidR="00105BE5" w:rsidRPr="006930C4">
              <w:t xml:space="preserve"> My freedom is restricted because I can’t take my wheelchair everywhere I want </w:t>
            </w:r>
            <w:r w:rsidR="003D2A5F" w:rsidRPr="006930C4">
              <w:t>to go.”</w:t>
            </w:r>
            <w:r w:rsidRPr="006930C4">
              <w:t xml:space="preserve"> </w:t>
            </w:r>
          </w:p>
          <w:p w14:paraId="56C4E001" w14:textId="03872956" w:rsidR="002A6A58" w:rsidRPr="006930C4" w:rsidRDefault="002A6A58" w:rsidP="00AA600B">
            <w:pPr>
              <w:pStyle w:val="ListParagraph"/>
              <w:numPr>
                <w:ilvl w:val="0"/>
                <w:numId w:val="19"/>
              </w:numPr>
              <w:spacing w:beforeLines="80" w:before="192" w:afterLines="80" w:after="192"/>
              <w:cnfStyle w:val="000000000000" w:firstRow="0" w:lastRow="0" w:firstColumn="0" w:lastColumn="0" w:oddVBand="0" w:evenVBand="0" w:oddHBand="0" w:evenHBand="0" w:firstRowFirstColumn="0" w:firstRowLastColumn="0" w:lastRowFirstColumn="0" w:lastRowLastColumn="0"/>
              <w:rPr>
                <w:b/>
                <w:bCs/>
                <w:caps/>
              </w:rPr>
            </w:pPr>
            <w:r w:rsidRPr="006930C4">
              <w:lastRenderedPageBreak/>
              <w:t>“</w:t>
            </w:r>
            <w:r w:rsidR="001322A9" w:rsidRPr="006930C4">
              <w:t>There was one venue I went to that said they had an accessible toilet, but my walker could barely fit down the walkway and you</w:t>
            </w:r>
            <w:r w:rsidR="001322A9" w:rsidRPr="006930C4" w:rsidDel="00E64DC8">
              <w:t xml:space="preserve"> </w:t>
            </w:r>
            <w:r w:rsidR="00135A79" w:rsidRPr="006930C4">
              <w:t xml:space="preserve">go down a slippery hallway [through </w:t>
            </w:r>
            <w:r w:rsidR="00405F9A" w:rsidRPr="006930C4">
              <w:t>a</w:t>
            </w:r>
            <w:r w:rsidR="00135A79" w:rsidRPr="006930C4">
              <w:t xml:space="preserve"> kitchen] and down uneven steps to access it.”</w:t>
            </w:r>
          </w:p>
        </w:tc>
      </w:tr>
      <w:tr w:rsidR="00E36ED0" w14:paraId="6222477E" w14:textId="77777777" w:rsidTr="00DF4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7821CEB5" w14:textId="77777777" w:rsidR="00E1585B" w:rsidRDefault="00E1585B" w:rsidP="00AA600B">
            <w:pPr>
              <w:spacing w:beforeLines="80" w:before="192" w:afterLines="80" w:after="192"/>
              <w:textAlignment w:val="baseline"/>
              <w:rPr>
                <w:rFonts w:eastAsia="Times New Roman" w:cs="Segoe UI"/>
                <w:b w:val="0"/>
                <w:bCs w:val="0"/>
                <w:color w:val="000000"/>
                <w:lang w:eastAsia="en-GB"/>
              </w:rPr>
            </w:pPr>
            <w:r>
              <w:rPr>
                <w:rFonts w:eastAsia="Times New Roman" w:cs="Segoe UI"/>
                <w:color w:val="000000"/>
                <w:lang w:eastAsia="en-GB"/>
              </w:rPr>
              <w:lastRenderedPageBreak/>
              <w:t>Psychological impacts:</w:t>
            </w:r>
          </w:p>
          <w:p w14:paraId="48012F30" w14:textId="77777777" w:rsidR="00B71426" w:rsidRPr="004F71D5" w:rsidRDefault="00E1585B" w:rsidP="00AA600B">
            <w:pPr>
              <w:pStyle w:val="ListParagraph"/>
              <w:numPr>
                <w:ilvl w:val="0"/>
                <w:numId w:val="19"/>
              </w:numPr>
              <w:spacing w:beforeLines="80" w:before="192" w:afterLines="80" w:after="192"/>
              <w:textAlignment w:val="baseline"/>
              <w:rPr>
                <w:szCs w:val="18"/>
              </w:rPr>
            </w:pPr>
            <w:r w:rsidRPr="00E1585B">
              <w:rPr>
                <w:b w:val="0"/>
                <w:bCs w:val="0"/>
                <w:caps w:val="0"/>
                <w:szCs w:val="18"/>
                <w:lang w:val="en-AU"/>
              </w:rPr>
              <w:t>Emotional labour (need to advocate for oneself)</w:t>
            </w:r>
          </w:p>
          <w:p w14:paraId="1EAFDEA4" w14:textId="56A5C1C7" w:rsidR="004F71D5" w:rsidRPr="007F7A07" w:rsidRDefault="007F7A07" w:rsidP="00AA600B">
            <w:pPr>
              <w:pStyle w:val="ListParagraph"/>
              <w:numPr>
                <w:ilvl w:val="0"/>
                <w:numId w:val="19"/>
              </w:numPr>
              <w:spacing w:beforeLines="80" w:before="192" w:afterLines="80" w:after="192"/>
              <w:textAlignment w:val="baseline"/>
              <w:rPr>
                <w:b w:val="0"/>
                <w:bCs w:val="0"/>
                <w:caps w:val="0"/>
                <w:szCs w:val="18"/>
                <w:lang w:val="en-AU"/>
              </w:rPr>
            </w:pPr>
            <w:r w:rsidRPr="007F7A07">
              <w:rPr>
                <w:b w:val="0"/>
                <w:bCs w:val="0"/>
                <w:caps w:val="0"/>
                <w:szCs w:val="18"/>
                <w:lang w:val="en-AU"/>
              </w:rPr>
              <w:t xml:space="preserve">Reluctance to rely on friends and family members (knowledge of carer and compassion fatigue experienced by partners and family </w:t>
            </w:r>
            <w:r w:rsidR="00FE39FE" w:rsidRPr="007F7A07">
              <w:rPr>
                <w:b w:val="0"/>
                <w:bCs w:val="0"/>
                <w:caps w:val="0"/>
                <w:szCs w:val="18"/>
                <w:lang w:val="en-AU"/>
              </w:rPr>
              <w:t>members</w:t>
            </w:r>
            <w:r w:rsidRPr="007F7A07">
              <w:rPr>
                <w:b w:val="0"/>
                <w:bCs w:val="0"/>
                <w:caps w:val="0"/>
                <w:szCs w:val="18"/>
                <w:lang w:val="en-AU"/>
              </w:rPr>
              <w:t>)</w:t>
            </w:r>
          </w:p>
          <w:p w14:paraId="54D4F7D9" w14:textId="23A61275" w:rsidR="00100693" w:rsidRPr="00405F9A" w:rsidRDefault="00405F9A" w:rsidP="00AA600B">
            <w:pPr>
              <w:pStyle w:val="ListParagraph"/>
              <w:numPr>
                <w:ilvl w:val="0"/>
                <w:numId w:val="19"/>
              </w:numPr>
              <w:spacing w:beforeLines="80" w:before="192" w:afterLines="80" w:after="192"/>
              <w:textAlignment w:val="baseline"/>
              <w:rPr>
                <w:b w:val="0"/>
                <w:bCs w:val="0"/>
                <w:caps w:val="0"/>
                <w:szCs w:val="18"/>
                <w:lang w:val="en-AU"/>
              </w:rPr>
            </w:pPr>
            <w:r>
              <w:rPr>
                <w:b w:val="0"/>
                <w:bCs w:val="0"/>
                <w:caps w:val="0"/>
                <w:szCs w:val="18"/>
                <w:lang w:val="en-AU"/>
              </w:rPr>
              <w:t>Heavy research burden</w:t>
            </w:r>
          </w:p>
          <w:p w14:paraId="12ECBBC5" w14:textId="6E0A67D1" w:rsidR="00405F9A" w:rsidRPr="00405F9A" w:rsidRDefault="00405F9A" w:rsidP="00AA600B">
            <w:pPr>
              <w:pStyle w:val="ListParagraph"/>
              <w:numPr>
                <w:ilvl w:val="0"/>
                <w:numId w:val="19"/>
              </w:numPr>
              <w:spacing w:beforeLines="80" w:before="192" w:afterLines="80" w:after="192"/>
              <w:textAlignment w:val="baseline"/>
              <w:rPr>
                <w:b w:val="0"/>
                <w:bCs w:val="0"/>
                <w:caps w:val="0"/>
                <w:szCs w:val="18"/>
                <w:lang w:val="en-AU"/>
              </w:rPr>
            </w:pPr>
            <w:r>
              <w:rPr>
                <w:b w:val="0"/>
                <w:bCs w:val="0"/>
                <w:caps w:val="0"/>
                <w:szCs w:val="18"/>
                <w:lang w:val="en-AU"/>
              </w:rPr>
              <w:t xml:space="preserve">Heavy administrative burden </w:t>
            </w:r>
          </w:p>
          <w:p w14:paraId="7BFD879D" w14:textId="41B5A8BB" w:rsidR="00405F9A" w:rsidRPr="00230DFB" w:rsidRDefault="00405F9A" w:rsidP="00AA600B">
            <w:pPr>
              <w:pStyle w:val="ListParagraph"/>
              <w:numPr>
                <w:ilvl w:val="0"/>
                <w:numId w:val="19"/>
              </w:numPr>
              <w:spacing w:beforeLines="80" w:before="192" w:afterLines="80" w:after="192"/>
              <w:textAlignment w:val="baseline"/>
              <w:rPr>
                <w:b w:val="0"/>
                <w:bCs w:val="0"/>
                <w:caps w:val="0"/>
                <w:szCs w:val="18"/>
                <w:lang w:val="en-AU"/>
              </w:rPr>
            </w:pPr>
            <w:r>
              <w:rPr>
                <w:b w:val="0"/>
                <w:bCs w:val="0"/>
                <w:caps w:val="0"/>
                <w:szCs w:val="18"/>
                <w:lang w:val="en-AU"/>
              </w:rPr>
              <w:t>Isolation and exclusion</w:t>
            </w:r>
          </w:p>
          <w:p w14:paraId="7DB5B15F" w14:textId="406A9289" w:rsidR="000B0172" w:rsidRPr="00405F9A" w:rsidRDefault="000B0172" w:rsidP="00AA600B">
            <w:pPr>
              <w:spacing w:beforeLines="80" w:before="192" w:afterLines="80" w:after="192"/>
              <w:textAlignment w:val="baseline"/>
              <w:rPr>
                <w:szCs w:val="18"/>
              </w:rPr>
            </w:pPr>
          </w:p>
        </w:tc>
        <w:tc>
          <w:tcPr>
            <w:tcW w:w="5239" w:type="dxa"/>
          </w:tcPr>
          <w:p w14:paraId="50E2EE14" w14:textId="075725F2" w:rsidR="0030122F" w:rsidRDefault="0030122F" w:rsidP="00AA600B">
            <w:pPr>
              <w:pStyle w:val="ListParagraph"/>
              <w:numPr>
                <w:ilvl w:val="0"/>
                <w:numId w:val="19"/>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rPr>
            </w:pPr>
            <w:r>
              <w:rPr>
                <w:noProof/>
              </w:rPr>
              <w:t>“I</w:t>
            </w:r>
            <w:r w:rsidR="00010F9E">
              <w:rPr>
                <w:noProof/>
              </w:rPr>
              <w:t xml:space="preserve">’m a fairly forthright person </w:t>
            </w:r>
            <w:r w:rsidR="0065002F">
              <w:rPr>
                <w:noProof/>
              </w:rPr>
              <w:t xml:space="preserve">[with hand sanitising and mask wearing] </w:t>
            </w:r>
            <w:r w:rsidR="00010F9E">
              <w:rPr>
                <w:noProof/>
              </w:rPr>
              <w:t>because it’s a matter of life or death for me.”</w:t>
            </w:r>
          </w:p>
          <w:p w14:paraId="710C2B51" w14:textId="065D535A" w:rsidR="00155DD2" w:rsidRPr="00444F69" w:rsidRDefault="00AF43E9" w:rsidP="00AA600B">
            <w:pPr>
              <w:pStyle w:val="ListParagraph"/>
              <w:numPr>
                <w:ilvl w:val="0"/>
                <w:numId w:val="19"/>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rPr>
            </w:pPr>
            <w:r>
              <w:rPr>
                <w:noProof/>
              </w:rPr>
              <w:t>“You need to be your</w:t>
            </w:r>
            <w:r w:rsidRPr="00AF43E9">
              <w:rPr>
                <w:noProof/>
              </w:rPr>
              <w:t xml:space="preserve"> own advocate </w:t>
            </w:r>
            <w:r>
              <w:rPr>
                <w:noProof/>
              </w:rPr>
              <w:t xml:space="preserve">and </w:t>
            </w:r>
            <w:r w:rsidRPr="00AF43E9">
              <w:rPr>
                <w:noProof/>
              </w:rPr>
              <w:t xml:space="preserve">really state what it is that you need </w:t>
            </w:r>
            <w:r>
              <w:rPr>
                <w:noProof/>
              </w:rPr>
              <w:t xml:space="preserve">to </w:t>
            </w:r>
            <w:r w:rsidRPr="00AF43E9">
              <w:rPr>
                <w:noProof/>
              </w:rPr>
              <w:t>create those really firm boundaries</w:t>
            </w:r>
            <w:r>
              <w:rPr>
                <w:noProof/>
              </w:rPr>
              <w:t>.”</w:t>
            </w:r>
          </w:p>
          <w:p w14:paraId="70B1B610" w14:textId="1BCDEC31" w:rsidR="00B71426" w:rsidRDefault="0038793E" w:rsidP="00AA600B">
            <w:pPr>
              <w:pStyle w:val="ListParagraph"/>
              <w:numPr>
                <w:ilvl w:val="0"/>
                <w:numId w:val="19"/>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rPr>
            </w:pPr>
            <w:r>
              <w:t>“</w:t>
            </w:r>
            <w:r w:rsidR="00AA600B">
              <w:t xml:space="preserve">[After hearing that my requested bed had been denied], </w:t>
            </w:r>
            <w:r w:rsidRPr="0038793E">
              <w:t>I wrote a very distressed letter back</w:t>
            </w:r>
            <w:r w:rsidR="00405F9A">
              <w:t>.</w:t>
            </w:r>
            <w:r>
              <w:t>”</w:t>
            </w:r>
          </w:p>
          <w:p w14:paraId="637A140F" w14:textId="456DE568" w:rsidR="007F7A07" w:rsidRDefault="00B60AEF" w:rsidP="00AA600B">
            <w:pPr>
              <w:pStyle w:val="ListParagraph"/>
              <w:numPr>
                <w:ilvl w:val="0"/>
                <w:numId w:val="19"/>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rPr>
            </w:pPr>
            <w:r>
              <w:rPr>
                <w:noProof/>
              </w:rPr>
              <w:t xml:space="preserve">“I’m reluctant </w:t>
            </w:r>
            <w:r>
              <w:t>to ask friends for assistance beyond small tasks. I try to leave their support for actual emergencies when I desperately need something.”</w:t>
            </w:r>
          </w:p>
          <w:p w14:paraId="5383AC43" w14:textId="77777777" w:rsidR="00100693" w:rsidRDefault="00100693" w:rsidP="00AA600B">
            <w:pPr>
              <w:pStyle w:val="ListParagraph"/>
              <w:numPr>
                <w:ilvl w:val="0"/>
                <w:numId w:val="19"/>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rPr>
            </w:pPr>
            <w:r>
              <w:rPr>
                <w:noProof/>
              </w:rPr>
              <w:t xml:space="preserve">“I think my research brain gets used up at work. </w:t>
            </w:r>
            <w:r w:rsidR="00F06C75">
              <w:rPr>
                <w:noProof/>
              </w:rPr>
              <w:t>I can’t be doing more research after or I don’t end up exploring or doing anything.”</w:t>
            </w:r>
          </w:p>
          <w:p w14:paraId="501CB920" w14:textId="2CD1EB32" w:rsidR="000B3EAD" w:rsidRDefault="00AF4AEB" w:rsidP="00AA600B">
            <w:pPr>
              <w:pStyle w:val="ListParagraph"/>
              <w:numPr>
                <w:ilvl w:val="0"/>
                <w:numId w:val="19"/>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rPr>
            </w:pPr>
            <w:r>
              <w:rPr>
                <w:noProof/>
              </w:rPr>
              <w:t xml:space="preserve">“By Friday I feel quite relaxed because I’ve done a lot of appointments and gotten through it. On Monday’s I think ‘oh </w:t>
            </w:r>
            <w:r w:rsidR="000B3EAD">
              <w:rPr>
                <w:noProof/>
              </w:rPr>
              <w:t>my god, how am I going to get through all this</w:t>
            </w:r>
            <w:r w:rsidR="002C6009">
              <w:rPr>
                <w:noProof/>
              </w:rPr>
              <w:t xml:space="preserve"> again</w:t>
            </w:r>
            <w:r w:rsidR="000B3EAD">
              <w:rPr>
                <w:noProof/>
              </w:rPr>
              <w:t xml:space="preserve">’.” </w:t>
            </w:r>
          </w:p>
          <w:p w14:paraId="042CE99D" w14:textId="0C38A22D" w:rsidR="000B3EAD" w:rsidRDefault="000B3EAD" w:rsidP="00AA600B">
            <w:pPr>
              <w:pStyle w:val="ListParagraph"/>
              <w:numPr>
                <w:ilvl w:val="0"/>
                <w:numId w:val="19"/>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rPr>
            </w:pPr>
            <w:r>
              <w:rPr>
                <w:noProof/>
              </w:rPr>
              <w:t>“Between managing medical appointments and managing support</w:t>
            </w:r>
            <w:r w:rsidR="002C6009">
              <w:rPr>
                <w:noProof/>
              </w:rPr>
              <w:t xml:space="preserve"> </w:t>
            </w:r>
            <w:r>
              <w:rPr>
                <w:noProof/>
              </w:rPr>
              <w:t xml:space="preserve">workers it does feel like a full time job.” </w:t>
            </w:r>
          </w:p>
          <w:p w14:paraId="638DCF87" w14:textId="77777777" w:rsidR="000B0172" w:rsidRDefault="00090B5B" w:rsidP="00AA600B">
            <w:pPr>
              <w:pStyle w:val="ListParagraph"/>
              <w:numPr>
                <w:ilvl w:val="0"/>
                <w:numId w:val="19"/>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rPr>
            </w:pPr>
            <w:r>
              <w:rPr>
                <w:noProof/>
              </w:rPr>
              <w:t>“I wasn’t able to engage with people as well as I [could</w:t>
            </w:r>
            <w:r w:rsidR="002E3CC2">
              <w:rPr>
                <w:noProof/>
              </w:rPr>
              <w:t xml:space="preserve">] have because my walker couldn’t fit down the walkway between the bar and the tables.” </w:t>
            </w:r>
          </w:p>
          <w:p w14:paraId="3E6274A9" w14:textId="632502B5" w:rsidR="00444F69" w:rsidRPr="000B3EAD" w:rsidRDefault="00444F69" w:rsidP="00AA600B">
            <w:pPr>
              <w:pStyle w:val="ListParagraph"/>
              <w:numPr>
                <w:ilvl w:val="0"/>
                <w:numId w:val="19"/>
              </w:numPr>
              <w:spacing w:beforeLines="80" w:before="192" w:afterLines="80" w:after="192"/>
              <w:cnfStyle w:val="000000100000" w:firstRow="0" w:lastRow="0" w:firstColumn="0" w:lastColumn="0" w:oddVBand="0" w:evenVBand="0" w:oddHBand="1" w:evenHBand="0" w:firstRowFirstColumn="0" w:firstRowLastColumn="0" w:lastRowFirstColumn="0" w:lastRowLastColumn="0"/>
              <w:rPr>
                <w:noProof/>
              </w:rPr>
            </w:pPr>
            <w:r>
              <w:rPr>
                <w:noProof/>
              </w:rPr>
              <w:t>“At the end of the night I ended up sending an email to the board president saying, ‘this was what my experience was’.”</w:t>
            </w:r>
          </w:p>
        </w:tc>
      </w:tr>
    </w:tbl>
    <w:p w14:paraId="5BB689CA" w14:textId="77777777" w:rsidR="00B43D10" w:rsidRPr="004719F7" w:rsidRDefault="00B43D10" w:rsidP="003B7F61">
      <w:pPr>
        <w:pStyle w:val="Heading20"/>
        <w:numPr>
          <w:ilvl w:val="0"/>
          <w:numId w:val="0"/>
        </w:numPr>
        <w:ind w:left="576" w:hanging="576"/>
        <w:rPr>
          <w:rFonts w:ascii="Verdana" w:hAnsi="Verdana"/>
        </w:rPr>
      </w:pPr>
      <w:bookmarkStart w:id="22" w:name="_Toc145668617"/>
    </w:p>
    <w:p w14:paraId="034F9745" w14:textId="77777777" w:rsidR="00B43D10" w:rsidRPr="004719F7" w:rsidRDefault="00B43D10" w:rsidP="00B43D10">
      <w:pPr>
        <w:pStyle w:val="Heading20"/>
        <w:numPr>
          <w:ilvl w:val="0"/>
          <w:numId w:val="0"/>
        </w:numPr>
        <w:rPr>
          <w:rFonts w:ascii="Verdana" w:hAnsi="Verdana"/>
        </w:rPr>
      </w:pPr>
    </w:p>
    <w:p w14:paraId="00298C5D" w14:textId="77777777" w:rsidR="00B43D10" w:rsidRDefault="00B43D10" w:rsidP="00B43D10"/>
    <w:p w14:paraId="2D2CD6A3" w14:textId="77777777" w:rsidR="00B43D10" w:rsidRDefault="00B43D10" w:rsidP="00B43D10"/>
    <w:p w14:paraId="0622217A" w14:textId="028FE31E" w:rsidR="00FA6203" w:rsidRPr="004719F7" w:rsidRDefault="00794232" w:rsidP="00B43D10">
      <w:pPr>
        <w:pStyle w:val="Heading20"/>
        <w:numPr>
          <w:ilvl w:val="0"/>
          <w:numId w:val="0"/>
        </w:numPr>
        <w:rPr>
          <w:rFonts w:ascii="Verdana" w:hAnsi="Verdana"/>
        </w:rPr>
      </w:pPr>
      <w:bookmarkStart w:id="23" w:name="_Toc149753168"/>
      <w:bookmarkEnd w:id="22"/>
      <w:r w:rsidRPr="004719F7">
        <w:rPr>
          <w:rFonts w:ascii="Verdana" w:hAnsi="Verdana"/>
        </w:rPr>
        <w:lastRenderedPageBreak/>
        <w:t>Compelling risks and consequences</w:t>
      </w:r>
      <w:bookmarkEnd w:id="23"/>
    </w:p>
    <w:p w14:paraId="274BBB98" w14:textId="6A8E83BE" w:rsidR="0084529A" w:rsidRDefault="0084529A" w:rsidP="0084529A">
      <w:pPr>
        <w:spacing w:after="0"/>
      </w:pPr>
      <w:r>
        <w:t xml:space="preserve">Across the course of the depth interview process, participants </w:t>
      </w:r>
      <w:r w:rsidR="00D77FBE">
        <w:t>shared</w:t>
      </w:r>
      <w:r>
        <w:t xml:space="preserve"> several</w:t>
      </w:r>
      <w:r w:rsidR="00865492">
        <w:t xml:space="preserve"> </w:t>
      </w:r>
      <w:r w:rsidR="008C3895">
        <w:t xml:space="preserve">compelling </w:t>
      </w:r>
      <w:r w:rsidR="00865492">
        <w:t xml:space="preserve">anecdotes demonstrating the hardship </w:t>
      </w:r>
      <w:r w:rsidR="006C281E">
        <w:t>and discomfort</w:t>
      </w:r>
      <w:r w:rsidR="0090484D">
        <w:t xml:space="preserve"> that </w:t>
      </w:r>
      <w:r w:rsidR="00AA4F88">
        <w:t xml:space="preserve">has resulted from not having their needs adequately addressed by the NDIS. </w:t>
      </w:r>
    </w:p>
    <w:p w14:paraId="6F6BF0B5" w14:textId="77777777" w:rsidR="00AA4F88" w:rsidRDefault="00AA4F88" w:rsidP="0084529A">
      <w:pPr>
        <w:spacing w:after="0"/>
      </w:pPr>
    </w:p>
    <w:p w14:paraId="248E5262" w14:textId="0EE9D325" w:rsidR="00AA4F88" w:rsidRDefault="00AA4F88" w:rsidP="0084529A">
      <w:pPr>
        <w:spacing w:after="0"/>
      </w:pPr>
      <w:r>
        <w:t xml:space="preserve">Regarding </w:t>
      </w:r>
      <w:r w:rsidR="00A929B6">
        <w:t xml:space="preserve">wait times and rejected approvals for home modification, participants spoke of the physical discomfort and social embarrassment associated with living in an inaccessible home. </w:t>
      </w:r>
      <w:r w:rsidR="001B613A">
        <w:t xml:space="preserve">Specific examples included: </w:t>
      </w:r>
    </w:p>
    <w:p w14:paraId="6BD2097A" w14:textId="072CEB01" w:rsidR="001B613A" w:rsidRDefault="001B613A" w:rsidP="001271AC">
      <w:pPr>
        <w:pStyle w:val="ListParagraph"/>
        <w:numPr>
          <w:ilvl w:val="0"/>
          <w:numId w:val="23"/>
        </w:numPr>
        <w:spacing w:after="0"/>
      </w:pPr>
      <w:r>
        <w:t>Inability to shower more than 1-2 times per week</w:t>
      </w:r>
      <w:r w:rsidR="000726C5">
        <w:t xml:space="preserve"> </w:t>
      </w:r>
      <w:r>
        <w:t xml:space="preserve"> </w:t>
      </w:r>
    </w:p>
    <w:p w14:paraId="43E1EC41" w14:textId="6140383D" w:rsidR="001B613A" w:rsidRDefault="001B613A" w:rsidP="001271AC">
      <w:pPr>
        <w:pStyle w:val="ListParagraph"/>
        <w:numPr>
          <w:ilvl w:val="0"/>
          <w:numId w:val="23"/>
        </w:numPr>
        <w:spacing w:after="0"/>
      </w:pPr>
      <w:r>
        <w:t xml:space="preserve">Inability to </w:t>
      </w:r>
      <w:r w:rsidR="00F1670C">
        <w:t>stand up from the toilet without assistance</w:t>
      </w:r>
      <w:r w:rsidR="000726C5">
        <w:t xml:space="preserve"> </w:t>
      </w:r>
    </w:p>
    <w:p w14:paraId="2CC1CA24" w14:textId="0DE87361" w:rsidR="00F1670C" w:rsidRDefault="00DF3CBC" w:rsidP="001271AC">
      <w:pPr>
        <w:pStyle w:val="ListParagraph"/>
        <w:numPr>
          <w:ilvl w:val="0"/>
          <w:numId w:val="23"/>
        </w:numPr>
        <w:spacing w:after="0"/>
      </w:pPr>
      <w:r>
        <w:t xml:space="preserve">Repeat </w:t>
      </w:r>
      <w:r w:rsidR="002D67DE">
        <w:t>incidents</w:t>
      </w:r>
      <w:r>
        <w:t xml:space="preserve"> of incontinence</w:t>
      </w:r>
      <w:r w:rsidR="00207F92">
        <w:t xml:space="preserve">, </w:t>
      </w:r>
      <w:r w:rsidR="00185034">
        <w:t>resulting from not being able to navigate a step into the bathroom</w:t>
      </w:r>
      <w:r w:rsidR="00207F92">
        <w:t>,</w:t>
      </w:r>
      <w:r w:rsidR="000726C5">
        <w:t xml:space="preserve"> </w:t>
      </w:r>
    </w:p>
    <w:p w14:paraId="10769FFF" w14:textId="2D75D33F" w:rsidR="004A6E97" w:rsidRDefault="00312A52" w:rsidP="001271AC">
      <w:pPr>
        <w:pStyle w:val="ListParagraph"/>
        <w:numPr>
          <w:ilvl w:val="0"/>
          <w:numId w:val="23"/>
        </w:numPr>
        <w:spacing w:after="0"/>
      </w:pPr>
      <w:r>
        <w:t>Inability to sleep in a</w:t>
      </w:r>
      <w:r w:rsidR="006B085C">
        <w:t>n inaccessible bed, requiring</w:t>
      </w:r>
      <w:r w:rsidR="00B66C4F">
        <w:t xml:space="preserve"> an</w:t>
      </w:r>
      <w:r w:rsidR="006B085C">
        <w:t xml:space="preserve"> individual to sleep in their armchair for 12 months</w:t>
      </w:r>
      <w:r w:rsidR="005B065A">
        <w:t>,</w:t>
      </w:r>
    </w:p>
    <w:p w14:paraId="4848F8A4" w14:textId="77BA62CF" w:rsidR="00CE38C4" w:rsidRDefault="00CE38C4" w:rsidP="001271AC">
      <w:pPr>
        <w:pStyle w:val="ListParagraph"/>
        <w:numPr>
          <w:ilvl w:val="0"/>
          <w:numId w:val="23"/>
        </w:numPr>
        <w:spacing w:after="0"/>
      </w:pPr>
      <w:r>
        <w:t>Inability to welcome visitors with disability to the home</w:t>
      </w:r>
      <w:r w:rsidR="006B085C">
        <w:t xml:space="preserve">, </w:t>
      </w:r>
      <w:r>
        <w:t>resulting in meet</w:t>
      </w:r>
      <w:r w:rsidR="00214436">
        <w:t xml:space="preserve">ings </w:t>
      </w:r>
      <w:r w:rsidR="006B085C">
        <w:t xml:space="preserve">with </w:t>
      </w:r>
      <w:r w:rsidR="005B065A">
        <w:t xml:space="preserve">friends and colleagues </w:t>
      </w:r>
      <w:r w:rsidR="00214436">
        <w:t xml:space="preserve">being held in </w:t>
      </w:r>
      <w:r w:rsidR="00207F92">
        <w:t>an outside</w:t>
      </w:r>
      <w:r w:rsidR="00214436">
        <w:t xml:space="preserve"> driveway or </w:t>
      </w:r>
      <w:r w:rsidR="00207F92">
        <w:t xml:space="preserve">the </w:t>
      </w:r>
      <w:r w:rsidR="00214436">
        <w:t>back seat of a car</w:t>
      </w:r>
    </w:p>
    <w:p w14:paraId="30DAB6AB" w14:textId="77E933E8" w:rsidR="000726C5" w:rsidRDefault="00347814" w:rsidP="001271AC">
      <w:pPr>
        <w:pStyle w:val="ListParagraph"/>
        <w:numPr>
          <w:ilvl w:val="0"/>
          <w:numId w:val="23"/>
        </w:numPr>
        <w:spacing w:after="0"/>
      </w:pPr>
      <w:r>
        <w:t>Long-term i</w:t>
      </w:r>
      <w:r w:rsidR="00012921">
        <w:t xml:space="preserve">njury </w:t>
      </w:r>
      <w:r>
        <w:t xml:space="preserve">caused to the back and shoulder of </w:t>
      </w:r>
      <w:r w:rsidR="005B065A">
        <w:t xml:space="preserve">an individual’s </w:t>
      </w:r>
      <w:r>
        <w:t xml:space="preserve">partner due to </w:t>
      </w:r>
      <w:r w:rsidR="007A19DB">
        <w:t>assist</w:t>
      </w:r>
      <w:r>
        <w:t xml:space="preserve">ance </w:t>
      </w:r>
      <w:r w:rsidR="007A19DB">
        <w:t>with transfers</w:t>
      </w:r>
    </w:p>
    <w:p w14:paraId="0E050199" w14:textId="77777777" w:rsidR="005D0273" w:rsidRDefault="005D0273" w:rsidP="007A19DB">
      <w:pPr>
        <w:spacing w:after="0"/>
      </w:pPr>
    </w:p>
    <w:p w14:paraId="6B70515A" w14:textId="1B89B171" w:rsidR="007A19DB" w:rsidRDefault="005D0273" w:rsidP="007A19DB">
      <w:pPr>
        <w:spacing w:after="0"/>
      </w:pPr>
      <w:r>
        <w:t xml:space="preserve">The experience of </w:t>
      </w:r>
      <w:r w:rsidR="00A46BF0">
        <w:t xml:space="preserve">interacting with </w:t>
      </w:r>
      <w:r w:rsidR="00B03A4D">
        <w:t>inadequately traine</w:t>
      </w:r>
      <w:r w:rsidR="00E73FB4">
        <w:t xml:space="preserve">d </w:t>
      </w:r>
      <w:r w:rsidR="00BD6392">
        <w:t>or inexperienced</w:t>
      </w:r>
      <w:r w:rsidR="00E73FB4">
        <w:t xml:space="preserve"> support workers</w:t>
      </w:r>
      <w:r>
        <w:t xml:space="preserve"> was consistent</w:t>
      </w:r>
      <w:r w:rsidR="001731B4">
        <w:t>ly shared by</w:t>
      </w:r>
      <w:r>
        <w:t xml:space="preserve"> participants. In</w:t>
      </w:r>
      <w:r w:rsidR="00A46BF0">
        <w:t xml:space="preserve"> their</w:t>
      </w:r>
      <w:r w:rsidR="00E67A8A">
        <w:t xml:space="preserve"> </w:t>
      </w:r>
      <w:r w:rsidR="00D83FD6">
        <w:t>cooperation with support workers, interviewees reported witnessing health and safety violations</w:t>
      </w:r>
      <w:r w:rsidR="001034D1">
        <w:t xml:space="preserve"> and unsanitary practices</w:t>
      </w:r>
      <w:r w:rsidR="00C546DD">
        <w:t xml:space="preserve">. Specific examples included: </w:t>
      </w:r>
    </w:p>
    <w:p w14:paraId="76BE2EFD" w14:textId="0450AE45" w:rsidR="00C546DD" w:rsidRDefault="00E80CF5" w:rsidP="001271AC">
      <w:pPr>
        <w:pStyle w:val="ListParagraph"/>
        <w:numPr>
          <w:ilvl w:val="0"/>
          <w:numId w:val="24"/>
        </w:numPr>
        <w:spacing w:after="0"/>
      </w:pPr>
      <w:r>
        <w:t xml:space="preserve">Encountering broken glass that was not properly disposed of </w:t>
      </w:r>
    </w:p>
    <w:p w14:paraId="00DB4839" w14:textId="5DC9084F" w:rsidR="00E80CF5" w:rsidRDefault="00E80CF5" w:rsidP="001271AC">
      <w:pPr>
        <w:pStyle w:val="ListParagraph"/>
        <w:numPr>
          <w:ilvl w:val="0"/>
          <w:numId w:val="24"/>
        </w:numPr>
        <w:spacing w:after="0"/>
      </w:pPr>
      <w:r>
        <w:t xml:space="preserve">Encountering sharp knives left in water in the sink </w:t>
      </w:r>
    </w:p>
    <w:p w14:paraId="3670A22D" w14:textId="11ACD9E7" w:rsidR="001D1936" w:rsidRDefault="001D1936" w:rsidP="001271AC">
      <w:pPr>
        <w:pStyle w:val="ListParagraph"/>
        <w:numPr>
          <w:ilvl w:val="0"/>
          <w:numId w:val="24"/>
        </w:numPr>
        <w:spacing w:after="0"/>
      </w:pPr>
      <w:r>
        <w:t>Wi</w:t>
      </w:r>
      <w:r w:rsidR="001034D1">
        <w:t>tness</w:t>
      </w:r>
      <w:r w:rsidR="005A5BD8">
        <w:t xml:space="preserve">ing </w:t>
      </w:r>
      <w:r w:rsidR="001034D1">
        <w:t>mop water being emptied in the kitchen sink, following mopping of the bathroom floor</w:t>
      </w:r>
    </w:p>
    <w:p w14:paraId="4B7B2656" w14:textId="2214C3EB" w:rsidR="00E80CF5" w:rsidRDefault="00E80CF5" w:rsidP="001271AC">
      <w:pPr>
        <w:pStyle w:val="ListParagraph"/>
        <w:numPr>
          <w:ilvl w:val="0"/>
          <w:numId w:val="24"/>
        </w:numPr>
        <w:spacing w:after="0"/>
      </w:pPr>
      <w:r>
        <w:t>Witnessing food being dropped on the floor and placed back in the fridge for consumption</w:t>
      </w:r>
    </w:p>
    <w:p w14:paraId="5E1A4497" w14:textId="7146D6BC" w:rsidR="00E80CF5" w:rsidRDefault="001D1936" w:rsidP="001271AC">
      <w:pPr>
        <w:pStyle w:val="ListParagraph"/>
        <w:numPr>
          <w:ilvl w:val="0"/>
          <w:numId w:val="24"/>
        </w:numPr>
        <w:spacing w:after="0"/>
      </w:pPr>
      <w:r>
        <w:t>Witnessing individuals taking off their masks to sneeze</w:t>
      </w:r>
      <w:r w:rsidR="001034D1">
        <w:t xml:space="preserve"> </w:t>
      </w:r>
    </w:p>
    <w:p w14:paraId="32940F56" w14:textId="77777777" w:rsidR="001034D1" w:rsidRDefault="001034D1" w:rsidP="001034D1">
      <w:pPr>
        <w:spacing w:after="0"/>
      </w:pPr>
    </w:p>
    <w:p w14:paraId="72D3D1A1" w14:textId="2FFC6109" w:rsidR="0080693B" w:rsidRDefault="00053892" w:rsidP="001034D1">
      <w:pPr>
        <w:spacing w:after="0"/>
      </w:pPr>
      <w:r>
        <w:t>Participants spoke of being cancelled on by support workers at the last minute</w:t>
      </w:r>
      <w:r w:rsidR="00806F72">
        <w:t>, or</w:t>
      </w:r>
      <w:r w:rsidR="003754DF">
        <w:t xml:space="preserve"> hiring individuals who did not arrive for their shift entirely. One interviewee spoke of a support worker who frequently ‘ta</w:t>
      </w:r>
      <w:r w:rsidR="00325FA3">
        <w:t xml:space="preserve">cked on’ 30-minutes of additional work time either side of their shift and another </w:t>
      </w:r>
      <w:r w:rsidR="004E0C03">
        <w:t>r</w:t>
      </w:r>
      <w:r w:rsidR="00ED74AB">
        <w:t xml:space="preserve">eported </w:t>
      </w:r>
      <w:r w:rsidR="007B60C5">
        <w:t xml:space="preserve">witnessing ‘spot cleaning’ as opposed to house cleaning or gardening to a sufficient standard. </w:t>
      </w:r>
      <w:r w:rsidR="009E29F6">
        <w:t>Frequent cancellations and tardiness</w:t>
      </w:r>
      <w:r w:rsidR="0080693B">
        <w:t xml:space="preserve"> of up to 90 minutes was </w:t>
      </w:r>
      <w:r w:rsidR="00244297">
        <w:t>also reported.</w:t>
      </w:r>
      <w:r w:rsidR="0080693B">
        <w:t xml:space="preserve"> </w:t>
      </w:r>
    </w:p>
    <w:p w14:paraId="72D4F2E9" w14:textId="77777777" w:rsidR="0080693B" w:rsidRDefault="0080693B" w:rsidP="001034D1">
      <w:pPr>
        <w:spacing w:after="0"/>
      </w:pPr>
    </w:p>
    <w:p w14:paraId="73AF5EF4" w14:textId="63C3F029" w:rsidR="001034D1" w:rsidRDefault="00ED74AB" w:rsidP="001034D1">
      <w:pPr>
        <w:spacing w:after="0"/>
      </w:pPr>
      <w:r>
        <w:t>Four of the five individuals interviewed mentioned feeling exploited financially by service providers due t</w:t>
      </w:r>
      <w:r w:rsidR="00281153">
        <w:t xml:space="preserve">o their status as </w:t>
      </w:r>
      <w:r w:rsidR="00281153" w:rsidRPr="004719F7">
        <w:t>NDIS participant</w:t>
      </w:r>
      <w:r w:rsidR="004222E8">
        <w:t>s</w:t>
      </w:r>
      <w:r w:rsidR="00281153" w:rsidRPr="004719F7">
        <w:t>.</w:t>
      </w:r>
      <w:r w:rsidR="00281153">
        <w:t xml:space="preserve"> </w:t>
      </w:r>
      <w:r w:rsidR="007B60C5">
        <w:t>One participant shared t</w:t>
      </w:r>
      <w:r w:rsidR="00B22AF3">
        <w:t>heir experience of having a partner denied the opportunity to sit in on a drive home from an outing (despite the support worker having accepted thei</w:t>
      </w:r>
      <w:r w:rsidR="00820FE2">
        <w:t xml:space="preserve">r presence in the car on the </w:t>
      </w:r>
      <w:r w:rsidR="00B22AF3">
        <w:t>journey to the destined</w:t>
      </w:r>
      <w:r w:rsidR="00820FE2">
        <w:t xml:space="preserve">). Some participants </w:t>
      </w:r>
      <w:r w:rsidR="00276616">
        <w:t>also spoke of miscommunications</w:t>
      </w:r>
      <w:r w:rsidR="00F84C45">
        <w:t xml:space="preserve"> with support workers. </w:t>
      </w:r>
    </w:p>
    <w:p w14:paraId="4B841D24" w14:textId="77777777" w:rsidR="000726C5" w:rsidRDefault="000726C5" w:rsidP="000726C5">
      <w:pPr>
        <w:spacing w:after="0"/>
      </w:pPr>
    </w:p>
    <w:p w14:paraId="1F5B8FB4" w14:textId="4748B0F1" w:rsidR="00C4567D" w:rsidRPr="00A6128B" w:rsidRDefault="00C4567D" w:rsidP="00A6128B"/>
    <w:sectPr w:rsidR="00C4567D" w:rsidRPr="00A6128B" w:rsidSect="00C605D9">
      <w:headerReference w:type="even" r:id="rId18"/>
      <w:headerReference w:type="default" r:id="rId19"/>
      <w:footerReference w:type="default" r:id="rId20"/>
      <w:headerReference w:type="first" r:id="rId21"/>
      <w:pgSz w:w="11901" w:h="16817"/>
      <w:pgMar w:top="851" w:right="851" w:bottom="851" w:left="851" w:header="850"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1F24" w14:textId="77777777" w:rsidR="00EC07CC" w:rsidRDefault="00EC07CC">
      <w:pPr>
        <w:spacing w:after="0"/>
      </w:pPr>
      <w:r>
        <w:separator/>
      </w:r>
    </w:p>
  </w:endnote>
  <w:endnote w:type="continuationSeparator" w:id="0">
    <w:p w14:paraId="05AB6164" w14:textId="77777777" w:rsidR="00EC07CC" w:rsidRDefault="00EC07CC">
      <w:pPr>
        <w:spacing w:after="0"/>
      </w:pPr>
      <w:r>
        <w:continuationSeparator/>
      </w:r>
    </w:p>
  </w:endnote>
  <w:endnote w:type="continuationNotice" w:id="1">
    <w:p w14:paraId="6A12A47D" w14:textId="77777777" w:rsidR="00EC07CC" w:rsidRDefault="00EC0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Avenir Black">
    <w:altName w:val="Calibri"/>
    <w:charset w:val="4D"/>
    <w:family w:val="swiss"/>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venir Heavy">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MEDIUM OBLIQUE">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FA90" w14:textId="63A0BD1C" w:rsidR="00C22DF3" w:rsidRDefault="00C22DF3" w:rsidP="21739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088589"/>
      <w:docPartObj>
        <w:docPartGallery w:val="Page Numbers (Bottom of Page)"/>
        <w:docPartUnique/>
      </w:docPartObj>
    </w:sdtPr>
    <w:sdtContent>
      <w:p w14:paraId="047D4E76" w14:textId="7547DB4D" w:rsidR="00C605D9" w:rsidRDefault="00C605D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EFA787" w14:textId="2883BD41" w:rsidR="00C605D9" w:rsidRDefault="00C605D9" w:rsidP="00C605D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DC81" w14:textId="77777777" w:rsidR="00EC07CC" w:rsidRDefault="00EC07CC">
      <w:pPr>
        <w:spacing w:after="0"/>
      </w:pPr>
      <w:r>
        <w:separator/>
      </w:r>
    </w:p>
  </w:footnote>
  <w:footnote w:type="continuationSeparator" w:id="0">
    <w:p w14:paraId="33FD952D" w14:textId="77777777" w:rsidR="00EC07CC" w:rsidRDefault="00EC07CC">
      <w:pPr>
        <w:spacing w:after="0"/>
      </w:pPr>
      <w:r>
        <w:continuationSeparator/>
      </w:r>
    </w:p>
  </w:footnote>
  <w:footnote w:type="continuationNotice" w:id="1">
    <w:p w14:paraId="0AA15D5C" w14:textId="77777777" w:rsidR="00EC07CC" w:rsidRDefault="00EC07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0DB5" w14:textId="21E06AB1" w:rsidR="00530C52" w:rsidRDefault="0053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ED4DF0" w14:paraId="5F56BC4D" w14:textId="77777777" w:rsidTr="21739EFD">
      <w:trPr>
        <w:trHeight w:val="300"/>
      </w:trPr>
      <w:tc>
        <w:tcPr>
          <w:tcW w:w="3005" w:type="dxa"/>
        </w:tcPr>
        <w:p w14:paraId="43E77CB1" w14:textId="4FB43675" w:rsidR="00ED4DF0" w:rsidRDefault="00ED4DF0" w:rsidP="21739EFD">
          <w:pPr>
            <w:pStyle w:val="Header"/>
            <w:ind w:left="-115"/>
          </w:pPr>
        </w:p>
      </w:tc>
      <w:tc>
        <w:tcPr>
          <w:tcW w:w="3005" w:type="dxa"/>
        </w:tcPr>
        <w:p w14:paraId="22A777AE" w14:textId="77777777" w:rsidR="00ED4DF0" w:rsidRDefault="00ED4DF0" w:rsidP="21739EFD">
          <w:pPr>
            <w:pStyle w:val="Header"/>
            <w:jc w:val="center"/>
          </w:pPr>
        </w:p>
      </w:tc>
      <w:tc>
        <w:tcPr>
          <w:tcW w:w="3005" w:type="dxa"/>
        </w:tcPr>
        <w:p w14:paraId="0DA71ED6" w14:textId="77777777" w:rsidR="00ED4DF0" w:rsidRDefault="00ED4DF0" w:rsidP="21739EFD">
          <w:pPr>
            <w:pStyle w:val="Header"/>
            <w:ind w:right="-115"/>
            <w:jc w:val="right"/>
          </w:pPr>
        </w:p>
      </w:tc>
    </w:tr>
  </w:tbl>
  <w:p w14:paraId="1D82B788" w14:textId="3969CEF5" w:rsidR="00ED4DF0" w:rsidRDefault="00ED4DF0" w:rsidP="21739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7EE5" w14:textId="790A7967" w:rsidR="00530C52" w:rsidRDefault="009F22A0">
    <w:pPr>
      <w:pStyle w:val="Header"/>
    </w:pPr>
    <w:r>
      <w:rPr>
        <w:noProof/>
      </w:rPr>
      <w:drawing>
        <wp:anchor distT="0" distB="0" distL="114300" distR="114300" simplePos="0" relativeHeight="251658240" behindDoc="1" locked="0" layoutInCell="1" allowOverlap="1" wp14:anchorId="4DDA0E42" wp14:editId="0BA34189">
          <wp:simplePos x="0" y="0"/>
          <wp:positionH relativeFrom="column">
            <wp:posOffset>-489585</wp:posOffset>
          </wp:positionH>
          <wp:positionV relativeFrom="paragraph">
            <wp:posOffset>-546735</wp:posOffset>
          </wp:positionV>
          <wp:extent cx="7480300" cy="10580529"/>
          <wp:effectExtent l="0" t="0" r="6350" b="0"/>
          <wp:wrapNone/>
          <wp:docPr id="847219497" name="Picture 847219497" descr="A blue and white cov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19497" name="Picture 1" descr="A blue and white cover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80300" cy="1058052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DE5B" w14:textId="3C5DCB21" w:rsidR="00530C52" w:rsidRDefault="00530C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C22DF3" w14:paraId="0484867A" w14:textId="77777777" w:rsidTr="21739EFD">
      <w:trPr>
        <w:trHeight w:val="300"/>
      </w:trPr>
      <w:tc>
        <w:tcPr>
          <w:tcW w:w="3005" w:type="dxa"/>
        </w:tcPr>
        <w:p w14:paraId="3E302444" w14:textId="102894E6" w:rsidR="00C22DF3" w:rsidRDefault="00C22DF3" w:rsidP="21739EFD">
          <w:pPr>
            <w:pStyle w:val="Header"/>
            <w:ind w:left="-115"/>
          </w:pPr>
        </w:p>
      </w:tc>
      <w:tc>
        <w:tcPr>
          <w:tcW w:w="3005" w:type="dxa"/>
        </w:tcPr>
        <w:p w14:paraId="57EC1134" w14:textId="77777777" w:rsidR="00C22DF3" w:rsidRDefault="00C22DF3" w:rsidP="21739EFD">
          <w:pPr>
            <w:pStyle w:val="Header"/>
            <w:jc w:val="center"/>
          </w:pPr>
        </w:p>
      </w:tc>
      <w:tc>
        <w:tcPr>
          <w:tcW w:w="3005" w:type="dxa"/>
        </w:tcPr>
        <w:p w14:paraId="165CE331" w14:textId="77777777" w:rsidR="00C22DF3" w:rsidRDefault="00C22DF3" w:rsidP="21739EFD">
          <w:pPr>
            <w:pStyle w:val="Header"/>
            <w:ind w:right="-115"/>
            <w:jc w:val="right"/>
          </w:pPr>
        </w:p>
      </w:tc>
    </w:tr>
  </w:tbl>
  <w:p w14:paraId="6B27A838" w14:textId="75469264" w:rsidR="00C22DF3" w:rsidRDefault="00C22DF3" w:rsidP="21739E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078A" w14:textId="2B3571DC" w:rsidR="00530C52" w:rsidRDefault="00530C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C38" w14:textId="38A9D85C" w:rsidR="00530C52" w:rsidRDefault="00530C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C605D9" w14:paraId="462698D3" w14:textId="77777777" w:rsidTr="21739EFD">
      <w:trPr>
        <w:trHeight w:val="300"/>
      </w:trPr>
      <w:tc>
        <w:tcPr>
          <w:tcW w:w="3005" w:type="dxa"/>
        </w:tcPr>
        <w:p w14:paraId="61CDDF38" w14:textId="3EC9DE70" w:rsidR="00C605D9" w:rsidRDefault="00C605D9" w:rsidP="21739EFD">
          <w:pPr>
            <w:pStyle w:val="Header"/>
            <w:ind w:left="-115"/>
          </w:pPr>
        </w:p>
      </w:tc>
      <w:tc>
        <w:tcPr>
          <w:tcW w:w="3005" w:type="dxa"/>
        </w:tcPr>
        <w:p w14:paraId="31F94335" w14:textId="77777777" w:rsidR="00C605D9" w:rsidRDefault="00C605D9" w:rsidP="21739EFD">
          <w:pPr>
            <w:pStyle w:val="Header"/>
            <w:jc w:val="center"/>
          </w:pPr>
        </w:p>
      </w:tc>
      <w:tc>
        <w:tcPr>
          <w:tcW w:w="3005" w:type="dxa"/>
        </w:tcPr>
        <w:p w14:paraId="42941641" w14:textId="77777777" w:rsidR="00C605D9" w:rsidRDefault="00C605D9" w:rsidP="21739EFD">
          <w:pPr>
            <w:pStyle w:val="Header"/>
            <w:ind w:right="-115"/>
            <w:jc w:val="right"/>
          </w:pPr>
        </w:p>
      </w:tc>
    </w:tr>
  </w:tbl>
  <w:p w14:paraId="51C1AEFE" w14:textId="66DE1617" w:rsidR="00C605D9" w:rsidRDefault="00C605D9" w:rsidP="21739E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C31A" w14:textId="2F6B0BA0" w:rsidR="00530C52" w:rsidRDefault="0053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74A11C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7E648FE"/>
    <w:lvl w:ilvl="0">
      <w:start w:val="1"/>
      <w:numFmt w:val="bullet"/>
      <w:lvlText w:val=""/>
      <w:lvlJc w:val="left"/>
      <w:pPr>
        <w:tabs>
          <w:tab w:val="num" w:pos="1778"/>
        </w:tabs>
        <w:ind w:left="1778" w:hanging="360"/>
      </w:pPr>
      <w:rPr>
        <w:rFonts w:ascii="Symbol" w:hAnsi="Symbol" w:hint="default"/>
      </w:rPr>
    </w:lvl>
  </w:abstractNum>
  <w:abstractNum w:abstractNumId="2" w15:restartNumberingAfterBreak="0">
    <w:nsid w:val="0033554F"/>
    <w:multiLevelType w:val="hybridMultilevel"/>
    <w:tmpl w:val="FC04B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B4B58"/>
    <w:multiLevelType w:val="hybridMultilevel"/>
    <w:tmpl w:val="42EE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A0CDB"/>
    <w:multiLevelType w:val="hybridMultilevel"/>
    <w:tmpl w:val="D49E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31B5E"/>
    <w:multiLevelType w:val="multilevel"/>
    <w:tmpl w:val="CBA0457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184F3738"/>
    <w:multiLevelType w:val="hybridMultilevel"/>
    <w:tmpl w:val="176E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B083E"/>
    <w:multiLevelType w:val="multilevel"/>
    <w:tmpl w:val="40E4FC52"/>
    <w:styleLink w:val="CurrentList3"/>
    <w:lvl w:ilvl="0">
      <w:start w:val="1"/>
      <w:numFmt w:val="bullet"/>
      <w:lvlText w:val="o"/>
      <w:lvlJc w:val="left"/>
      <w:pPr>
        <w:ind w:left="1985" w:hanging="284"/>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902CDB"/>
    <w:multiLevelType w:val="multilevel"/>
    <w:tmpl w:val="6C4AABD0"/>
    <w:lvl w:ilvl="0">
      <w:start w:val="1"/>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1"/>
      <w:numFmt w:val="decimal"/>
      <w:lvlText w:val="%1.%2.%3"/>
      <w:lvlJc w:val="left"/>
      <w:pPr>
        <w:ind w:left="860" w:hanging="860"/>
      </w:pPr>
      <w:rPr>
        <w:rFonts w:hint="default"/>
      </w:rPr>
    </w:lvl>
    <w:lvl w:ilvl="3">
      <w:start w:val="1"/>
      <w:numFmt w:val="decimal"/>
      <w:pStyle w:val="Heading4"/>
      <w:lvlText w:val="%1.%2.%3.%4"/>
      <w:lvlJc w:val="left"/>
      <w:pPr>
        <w:ind w:left="860" w:hanging="8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A70DE6"/>
    <w:multiLevelType w:val="hybridMultilevel"/>
    <w:tmpl w:val="DF36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C3671"/>
    <w:multiLevelType w:val="hybridMultilevel"/>
    <w:tmpl w:val="18747822"/>
    <w:lvl w:ilvl="0" w:tplc="4F942F1A">
      <w:start w:val="1"/>
      <w:numFmt w:val="bullet"/>
      <w:pStyle w:val="ListBullet2"/>
      <w:lvlText w:val=""/>
      <w:lvlJc w:val="left"/>
      <w:pPr>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3718A"/>
    <w:multiLevelType w:val="multilevel"/>
    <w:tmpl w:val="81FAF9A2"/>
    <w:styleLink w:val="CurrentList2"/>
    <w:lvl w:ilvl="0">
      <w:start w:val="1"/>
      <w:numFmt w:val="bullet"/>
      <w:lvlText w:val=""/>
      <w:lvlJc w:val="left"/>
      <w:pPr>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E245F7"/>
    <w:multiLevelType w:val="hybridMultilevel"/>
    <w:tmpl w:val="9F54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A38D3"/>
    <w:multiLevelType w:val="hybridMultilevel"/>
    <w:tmpl w:val="4A1CA2AA"/>
    <w:lvl w:ilvl="0" w:tplc="EBEC825A">
      <w:start w:val="1"/>
      <w:numFmt w:val="bullet"/>
      <w:pStyle w:val="ListBullet"/>
      <w:lvlText w:val=""/>
      <w:lvlJc w:val="left"/>
      <w:pPr>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07972"/>
    <w:multiLevelType w:val="hybridMultilevel"/>
    <w:tmpl w:val="B970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07A52"/>
    <w:multiLevelType w:val="hybridMultilevel"/>
    <w:tmpl w:val="B7B8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81801"/>
    <w:multiLevelType w:val="hybridMultilevel"/>
    <w:tmpl w:val="E48EDC64"/>
    <w:lvl w:ilvl="0" w:tplc="983A9642">
      <w:start w:val="1"/>
      <w:numFmt w:val="bullet"/>
      <w:pStyle w:val="ListBullet5"/>
      <w:lvlText w:val="o"/>
      <w:lvlJc w:val="left"/>
      <w:pPr>
        <w:ind w:left="2268" w:hanging="283"/>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51344"/>
    <w:multiLevelType w:val="hybridMultilevel"/>
    <w:tmpl w:val="DAE65A7C"/>
    <w:lvl w:ilvl="0" w:tplc="C30661F8">
      <w:start w:val="1"/>
      <w:numFmt w:val="bullet"/>
      <w:lvlText w:val=""/>
      <w:lvlJc w:val="left"/>
      <w:pPr>
        <w:ind w:left="720" w:hanging="360"/>
      </w:pPr>
      <w:rPr>
        <w:rFonts w:ascii="Symbol" w:hAnsi="Symbol" w:hint="default"/>
        <w:color w:val="242A34"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C165E"/>
    <w:multiLevelType w:val="hybridMultilevel"/>
    <w:tmpl w:val="9442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D733FC"/>
    <w:multiLevelType w:val="multilevel"/>
    <w:tmpl w:val="08090025"/>
    <w:lvl w:ilvl="0">
      <w:start w:val="1"/>
      <w:numFmt w:val="decimal"/>
      <w:pStyle w:val="Heading10"/>
      <w:lvlText w:val="%1"/>
      <w:lvlJc w:val="left"/>
      <w:pPr>
        <w:ind w:left="432" w:hanging="432"/>
      </w:pPr>
    </w:lvl>
    <w:lvl w:ilvl="1">
      <w:start w:val="1"/>
      <w:numFmt w:val="decimal"/>
      <w:pStyle w:val="Heading20"/>
      <w:lvlText w:val="%1.%2"/>
      <w:lvlJc w:val="left"/>
      <w:pPr>
        <w:ind w:left="576" w:hanging="576"/>
      </w:pPr>
    </w:lvl>
    <w:lvl w:ilvl="2">
      <w:start w:val="1"/>
      <w:numFmt w:val="decimal"/>
      <w:pStyle w:val="Heading30"/>
      <w:lvlText w:val="%1.%2.%3"/>
      <w:lvlJc w:val="left"/>
      <w:pPr>
        <w:ind w:left="720" w:hanging="720"/>
      </w:pPr>
    </w:lvl>
    <w:lvl w:ilvl="3">
      <w:start w:val="1"/>
      <w:numFmt w:val="decimal"/>
      <w:pStyle w:val="Heading40"/>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D7528B8"/>
    <w:multiLevelType w:val="hybridMultilevel"/>
    <w:tmpl w:val="CC74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31118"/>
    <w:multiLevelType w:val="hybridMultilevel"/>
    <w:tmpl w:val="D0F2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810F53"/>
    <w:multiLevelType w:val="hybridMultilevel"/>
    <w:tmpl w:val="20B62C04"/>
    <w:lvl w:ilvl="0" w:tplc="FCA62C2E">
      <w:start w:val="1"/>
      <w:numFmt w:val="bullet"/>
      <w:lvlText w:val=""/>
      <w:lvlJc w:val="left"/>
      <w:pPr>
        <w:ind w:left="720" w:hanging="360"/>
      </w:pPr>
      <w:rPr>
        <w:rFonts w:ascii="Symbol" w:hAnsi="Symbol" w:hint="default"/>
        <w:color w:val="242A34"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52B92"/>
    <w:multiLevelType w:val="multilevel"/>
    <w:tmpl w:val="648A76C2"/>
    <w:styleLink w:val="CurrentList1"/>
    <w:lvl w:ilvl="0">
      <w:start w:val="1"/>
      <w:numFmt w:val="bullet"/>
      <w:lvlText w:val=""/>
      <w:lvlJc w:val="left"/>
      <w:pPr>
        <w:ind w:left="851"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E65F6C"/>
    <w:multiLevelType w:val="hybridMultilevel"/>
    <w:tmpl w:val="A21EF066"/>
    <w:lvl w:ilvl="0" w:tplc="17C2DF1E">
      <w:start w:val="1"/>
      <w:numFmt w:val="bullet"/>
      <w:lvlText w:val=""/>
      <w:lvlJc w:val="left"/>
      <w:pPr>
        <w:ind w:left="720" w:hanging="360"/>
      </w:pPr>
      <w:rPr>
        <w:rFonts w:ascii="Symbol" w:hAnsi="Symbol" w:hint="default"/>
        <w:color w:val="242A34"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1376A"/>
    <w:multiLevelType w:val="hybridMultilevel"/>
    <w:tmpl w:val="3FA8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A402EB"/>
    <w:multiLevelType w:val="hybridMultilevel"/>
    <w:tmpl w:val="5CE2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555A76"/>
    <w:multiLevelType w:val="hybridMultilevel"/>
    <w:tmpl w:val="775A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829CF"/>
    <w:multiLevelType w:val="hybridMultilevel"/>
    <w:tmpl w:val="4AB2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242402">
    <w:abstractNumId w:val="0"/>
  </w:num>
  <w:num w:numId="2" w16cid:durableId="1904098112">
    <w:abstractNumId w:val="5"/>
  </w:num>
  <w:num w:numId="3" w16cid:durableId="1328290547">
    <w:abstractNumId w:val="8"/>
  </w:num>
  <w:num w:numId="4" w16cid:durableId="1736471584">
    <w:abstractNumId w:val="13"/>
  </w:num>
  <w:num w:numId="5" w16cid:durableId="1268659196">
    <w:abstractNumId w:val="23"/>
  </w:num>
  <w:num w:numId="6" w16cid:durableId="1397389494">
    <w:abstractNumId w:val="10"/>
  </w:num>
  <w:num w:numId="7" w16cid:durableId="189729085">
    <w:abstractNumId w:val="11"/>
  </w:num>
  <w:num w:numId="8" w16cid:durableId="1756701973">
    <w:abstractNumId w:val="16"/>
  </w:num>
  <w:num w:numId="9" w16cid:durableId="1740906594">
    <w:abstractNumId w:val="7"/>
  </w:num>
  <w:num w:numId="10" w16cid:durableId="571505523">
    <w:abstractNumId w:val="9"/>
  </w:num>
  <w:num w:numId="11" w16cid:durableId="360664407">
    <w:abstractNumId w:val="19"/>
  </w:num>
  <w:num w:numId="12" w16cid:durableId="1417441253">
    <w:abstractNumId w:val="2"/>
  </w:num>
  <w:num w:numId="13" w16cid:durableId="864557305">
    <w:abstractNumId w:val="17"/>
  </w:num>
  <w:num w:numId="14" w16cid:durableId="819617640">
    <w:abstractNumId w:val="21"/>
  </w:num>
  <w:num w:numId="15" w16cid:durableId="1552765511">
    <w:abstractNumId w:val="26"/>
  </w:num>
  <w:num w:numId="16" w16cid:durableId="2127116514">
    <w:abstractNumId w:val="24"/>
  </w:num>
  <w:num w:numId="17" w16cid:durableId="1867601202">
    <w:abstractNumId w:val="20"/>
  </w:num>
  <w:num w:numId="18" w16cid:durableId="517624126">
    <w:abstractNumId w:val="22"/>
  </w:num>
  <w:num w:numId="19" w16cid:durableId="1386443903">
    <w:abstractNumId w:val="3"/>
  </w:num>
  <w:num w:numId="20" w16cid:durableId="1517452910">
    <w:abstractNumId w:val="4"/>
  </w:num>
  <w:num w:numId="21" w16cid:durableId="896278502">
    <w:abstractNumId w:val="27"/>
  </w:num>
  <w:num w:numId="22" w16cid:durableId="1776442958">
    <w:abstractNumId w:val="14"/>
  </w:num>
  <w:num w:numId="23" w16cid:durableId="2106220541">
    <w:abstractNumId w:val="15"/>
  </w:num>
  <w:num w:numId="24" w16cid:durableId="489714161">
    <w:abstractNumId w:val="28"/>
  </w:num>
  <w:num w:numId="25" w16cid:durableId="1310985125">
    <w:abstractNumId w:val="25"/>
  </w:num>
  <w:num w:numId="26" w16cid:durableId="835456262">
    <w:abstractNumId w:val="18"/>
  </w:num>
  <w:num w:numId="27" w16cid:durableId="1246038823">
    <w:abstractNumId w:val="6"/>
  </w:num>
  <w:num w:numId="28" w16cid:durableId="1276257469">
    <w:abstractNumId w:val="12"/>
  </w:num>
  <w:num w:numId="29" w16cid:durableId="628434384">
    <w:abstractNumId w:val="13"/>
  </w:num>
  <w:num w:numId="30" w16cid:durableId="171219414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18D676"/>
    <w:rsid w:val="000010BF"/>
    <w:rsid w:val="00001151"/>
    <w:rsid w:val="00001DDF"/>
    <w:rsid w:val="00002165"/>
    <w:rsid w:val="00002FEC"/>
    <w:rsid w:val="00004915"/>
    <w:rsid w:val="00005796"/>
    <w:rsid w:val="00010F9E"/>
    <w:rsid w:val="00011C7F"/>
    <w:rsid w:val="00012007"/>
    <w:rsid w:val="00012921"/>
    <w:rsid w:val="00014019"/>
    <w:rsid w:val="0001514F"/>
    <w:rsid w:val="000168CF"/>
    <w:rsid w:val="00017620"/>
    <w:rsid w:val="00021580"/>
    <w:rsid w:val="00021802"/>
    <w:rsid w:val="00023CE9"/>
    <w:rsid w:val="000259A5"/>
    <w:rsid w:val="00030A0F"/>
    <w:rsid w:val="00032C13"/>
    <w:rsid w:val="00033646"/>
    <w:rsid w:val="00034085"/>
    <w:rsid w:val="00034347"/>
    <w:rsid w:val="00035F51"/>
    <w:rsid w:val="000377D9"/>
    <w:rsid w:val="0004076E"/>
    <w:rsid w:val="000411DE"/>
    <w:rsid w:val="00041B25"/>
    <w:rsid w:val="00050FAF"/>
    <w:rsid w:val="00053465"/>
    <w:rsid w:val="00053892"/>
    <w:rsid w:val="0005393B"/>
    <w:rsid w:val="0005560A"/>
    <w:rsid w:val="00057063"/>
    <w:rsid w:val="00057746"/>
    <w:rsid w:val="000602FE"/>
    <w:rsid w:val="0006156E"/>
    <w:rsid w:val="000627D5"/>
    <w:rsid w:val="000653B1"/>
    <w:rsid w:val="00066A2D"/>
    <w:rsid w:val="00067310"/>
    <w:rsid w:val="000717F0"/>
    <w:rsid w:val="000726C5"/>
    <w:rsid w:val="000741F1"/>
    <w:rsid w:val="00074439"/>
    <w:rsid w:val="000759E7"/>
    <w:rsid w:val="00081BC6"/>
    <w:rsid w:val="00082245"/>
    <w:rsid w:val="000833D6"/>
    <w:rsid w:val="0008343D"/>
    <w:rsid w:val="00085B98"/>
    <w:rsid w:val="00086B8F"/>
    <w:rsid w:val="00090B5B"/>
    <w:rsid w:val="0009205D"/>
    <w:rsid w:val="000926DA"/>
    <w:rsid w:val="00094489"/>
    <w:rsid w:val="000A0DA9"/>
    <w:rsid w:val="000A269D"/>
    <w:rsid w:val="000A38EC"/>
    <w:rsid w:val="000A7F8D"/>
    <w:rsid w:val="000B0172"/>
    <w:rsid w:val="000B0B22"/>
    <w:rsid w:val="000B1E06"/>
    <w:rsid w:val="000B3119"/>
    <w:rsid w:val="000B3EAD"/>
    <w:rsid w:val="000B55B7"/>
    <w:rsid w:val="000B6984"/>
    <w:rsid w:val="000C3C3A"/>
    <w:rsid w:val="000C5C5B"/>
    <w:rsid w:val="000D1F42"/>
    <w:rsid w:val="000D2374"/>
    <w:rsid w:val="000D2DAB"/>
    <w:rsid w:val="000D383A"/>
    <w:rsid w:val="000D6D58"/>
    <w:rsid w:val="000E1214"/>
    <w:rsid w:val="000E3434"/>
    <w:rsid w:val="000E4428"/>
    <w:rsid w:val="000F0835"/>
    <w:rsid w:val="000F1483"/>
    <w:rsid w:val="000F27D5"/>
    <w:rsid w:val="000F2FCE"/>
    <w:rsid w:val="000F59B7"/>
    <w:rsid w:val="00100693"/>
    <w:rsid w:val="0010082A"/>
    <w:rsid w:val="00100D36"/>
    <w:rsid w:val="00101174"/>
    <w:rsid w:val="001034D1"/>
    <w:rsid w:val="0010392E"/>
    <w:rsid w:val="00103CF3"/>
    <w:rsid w:val="001048D0"/>
    <w:rsid w:val="00104C4F"/>
    <w:rsid w:val="00105BE5"/>
    <w:rsid w:val="00105F0D"/>
    <w:rsid w:val="00105F41"/>
    <w:rsid w:val="00107AEA"/>
    <w:rsid w:val="00107FBA"/>
    <w:rsid w:val="001107A4"/>
    <w:rsid w:val="00111A12"/>
    <w:rsid w:val="00112AF3"/>
    <w:rsid w:val="00113BFF"/>
    <w:rsid w:val="00113F8A"/>
    <w:rsid w:val="001153C1"/>
    <w:rsid w:val="001163A7"/>
    <w:rsid w:val="001229C6"/>
    <w:rsid w:val="001233E1"/>
    <w:rsid w:val="00124E59"/>
    <w:rsid w:val="0012546E"/>
    <w:rsid w:val="001271AC"/>
    <w:rsid w:val="001322A9"/>
    <w:rsid w:val="00132483"/>
    <w:rsid w:val="001336AA"/>
    <w:rsid w:val="00135A79"/>
    <w:rsid w:val="001372C5"/>
    <w:rsid w:val="00137B62"/>
    <w:rsid w:val="0014050D"/>
    <w:rsid w:val="00142DFD"/>
    <w:rsid w:val="0014343D"/>
    <w:rsid w:val="00145D5D"/>
    <w:rsid w:val="0014666F"/>
    <w:rsid w:val="001505AA"/>
    <w:rsid w:val="00150E8F"/>
    <w:rsid w:val="00152553"/>
    <w:rsid w:val="00155DD2"/>
    <w:rsid w:val="00157C43"/>
    <w:rsid w:val="00160A67"/>
    <w:rsid w:val="00160B1E"/>
    <w:rsid w:val="00162E58"/>
    <w:rsid w:val="00166BA9"/>
    <w:rsid w:val="00170233"/>
    <w:rsid w:val="00170EC2"/>
    <w:rsid w:val="00171816"/>
    <w:rsid w:val="001728A1"/>
    <w:rsid w:val="00172D62"/>
    <w:rsid w:val="001731B4"/>
    <w:rsid w:val="001735AD"/>
    <w:rsid w:val="0017542A"/>
    <w:rsid w:val="0018068B"/>
    <w:rsid w:val="00180936"/>
    <w:rsid w:val="001822DB"/>
    <w:rsid w:val="00182BDC"/>
    <w:rsid w:val="001839EE"/>
    <w:rsid w:val="00185034"/>
    <w:rsid w:val="001903DE"/>
    <w:rsid w:val="00190DF7"/>
    <w:rsid w:val="00191BD2"/>
    <w:rsid w:val="0019241B"/>
    <w:rsid w:val="00195892"/>
    <w:rsid w:val="001A6F56"/>
    <w:rsid w:val="001B197A"/>
    <w:rsid w:val="001B2142"/>
    <w:rsid w:val="001B29C5"/>
    <w:rsid w:val="001B39BF"/>
    <w:rsid w:val="001B5DC5"/>
    <w:rsid w:val="001B613A"/>
    <w:rsid w:val="001C0778"/>
    <w:rsid w:val="001C2DED"/>
    <w:rsid w:val="001C3C73"/>
    <w:rsid w:val="001C3DB8"/>
    <w:rsid w:val="001C507E"/>
    <w:rsid w:val="001D12DD"/>
    <w:rsid w:val="001D1936"/>
    <w:rsid w:val="001D2381"/>
    <w:rsid w:val="001D26F0"/>
    <w:rsid w:val="001D32BA"/>
    <w:rsid w:val="001D3A1F"/>
    <w:rsid w:val="001D5920"/>
    <w:rsid w:val="001D61C4"/>
    <w:rsid w:val="001D7703"/>
    <w:rsid w:val="001E162C"/>
    <w:rsid w:val="001E5AB5"/>
    <w:rsid w:val="001E5C40"/>
    <w:rsid w:val="001F02A5"/>
    <w:rsid w:val="001F33CE"/>
    <w:rsid w:val="001F3BD4"/>
    <w:rsid w:val="001F4678"/>
    <w:rsid w:val="001F6224"/>
    <w:rsid w:val="00200FF0"/>
    <w:rsid w:val="0020297E"/>
    <w:rsid w:val="00202A3D"/>
    <w:rsid w:val="00205C28"/>
    <w:rsid w:val="00206E60"/>
    <w:rsid w:val="0020737D"/>
    <w:rsid w:val="002073DF"/>
    <w:rsid w:val="00207C14"/>
    <w:rsid w:val="00207F92"/>
    <w:rsid w:val="00212C4D"/>
    <w:rsid w:val="00213695"/>
    <w:rsid w:val="00214436"/>
    <w:rsid w:val="002202C6"/>
    <w:rsid w:val="00222EBF"/>
    <w:rsid w:val="002244D4"/>
    <w:rsid w:val="00224CAF"/>
    <w:rsid w:val="00225514"/>
    <w:rsid w:val="002258A6"/>
    <w:rsid w:val="00226276"/>
    <w:rsid w:val="002308B4"/>
    <w:rsid w:val="00230DFB"/>
    <w:rsid w:val="00232D6D"/>
    <w:rsid w:val="00233E4D"/>
    <w:rsid w:val="00234B09"/>
    <w:rsid w:val="00234C1C"/>
    <w:rsid w:val="00234D70"/>
    <w:rsid w:val="00236B28"/>
    <w:rsid w:val="002404EE"/>
    <w:rsid w:val="002429D7"/>
    <w:rsid w:val="00243420"/>
    <w:rsid w:val="00243C3F"/>
    <w:rsid w:val="002440A1"/>
    <w:rsid w:val="00244297"/>
    <w:rsid w:val="002462C2"/>
    <w:rsid w:val="00246B2B"/>
    <w:rsid w:val="002503FF"/>
    <w:rsid w:val="00250952"/>
    <w:rsid w:val="002518CA"/>
    <w:rsid w:val="00252001"/>
    <w:rsid w:val="0025353B"/>
    <w:rsid w:val="00254230"/>
    <w:rsid w:val="00254EC5"/>
    <w:rsid w:val="00261D8D"/>
    <w:rsid w:val="00262CF4"/>
    <w:rsid w:val="0026478A"/>
    <w:rsid w:val="00264BDD"/>
    <w:rsid w:val="00265C2A"/>
    <w:rsid w:val="00265CFA"/>
    <w:rsid w:val="00266568"/>
    <w:rsid w:val="00266622"/>
    <w:rsid w:val="002703A1"/>
    <w:rsid w:val="00270D5C"/>
    <w:rsid w:val="002712FF"/>
    <w:rsid w:val="00272B64"/>
    <w:rsid w:val="00273705"/>
    <w:rsid w:val="00273D2C"/>
    <w:rsid w:val="002760D2"/>
    <w:rsid w:val="00276616"/>
    <w:rsid w:val="00280304"/>
    <w:rsid w:val="00280410"/>
    <w:rsid w:val="00281153"/>
    <w:rsid w:val="002819AD"/>
    <w:rsid w:val="0028235A"/>
    <w:rsid w:val="0028430B"/>
    <w:rsid w:val="002845E3"/>
    <w:rsid w:val="00285959"/>
    <w:rsid w:val="00285B4E"/>
    <w:rsid w:val="002860F4"/>
    <w:rsid w:val="00286B98"/>
    <w:rsid w:val="00286BE8"/>
    <w:rsid w:val="00292384"/>
    <w:rsid w:val="00293DBB"/>
    <w:rsid w:val="00293FAC"/>
    <w:rsid w:val="00294702"/>
    <w:rsid w:val="00296117"/>
    <w:rsid w:val="002A1DE7"/>
    <w:rsid w:val="002A2CE0"/>
    <w:rsid w:val="002A6A58"/>
    <w:rsid w:val="002B08B1"/>
    <w:rsid w:val="002B441A"/>
    <w:rsid w:val="002B4ED0"/>
    <w:rsid w:val="002B5E37"/>
    <w:rsid w:val="002B6589"/>
    <w:rsid w:val="002B6FD7"/>
    <w:rsid w:val="002C0B16"/>
    <w:rsid w:val="002C50D1"/>
    <w:rsid w:val="002C6009"/>
    <w:rsid w:val="002C6731"/>
    <w:rsid w:val="002C765A"/>
    <w:rsid w:val="002D2590"/>
    <w:rsid w:val="002D350D"/>
    <w:rsid w:val="002D5224"/>
    <w:rsid w:val="002D5280"/>
    <w:rsid w:val="002D67DE"/>
    <w:rsid w:val="002D6A22"/>
    <w:rsid w:val="002D6A87"/>
    <w:rsid w:val="002D7216"/>
    <w:rsid w:val="002E0329"/>
    <w:rsid w:val="002E2CC6"/>
    <w:rsid w:val="002E2E0D"/>
    <w:rsid w:val="002E3447"/>
    <w:rsid w:val="002E396C"/>
    <w:rsid w:val="002E3CC2"/>
    <w:rsid w:val="002E4957"/>
    <w:rsid w:val="002E5879"/>
    <w:rsid w:val="002E676E"/>
    <w:rsid w:val="002F1418"/>
    <w:rsid w:val="002F1D29"/>
    <w:rsid w:val="002F29B0"/>
    <w:rsid w:val="002F2A99"/>
    <w:rsid w:val="002F3C86"/>
    <w:rsid w:val="002F40EC"/>
    <w:rsid w:val="002F65CA"/>
    <w:rsid w:val="002F703B"/>
    <w:rsid w:val="0030122F"/>
    <w:rsid w:val="003027CA"/>
    <w:rsid w:val="003028C3"/>
    <w:rsid w:val="0030503F"/>
    <w:rsid w:val="003100F8"/>
    <w:rsid w:val="00310850"/>
    <w:rsid w:val="00312864"/>
    <w:rsid w:val="00312A52"/>
    <w:rsid w:val="00313F86"/>
    <w:rsid w:val="003154A9"/>
    <w:rsid w:val="00320E7F"/>
    <w:rsid w:val="00321E5B"/>
    <w:rsid w:val="00322307"/>
    <w:rsid w:val="0032356E"/>
    <w:rsid w:val="00323785"/>
    <w:rsid w:val="0032526A"/>
    <w:rsid w:val="00325FA3"/>
    <w:rsid w:val="00330344"/>
    <w:rsid w:val="00331711"/>
    <w:rsid w:val="003326D8"/>
    <w:rsid w:val="00332BB6"/>
    <w:rsid w:val="003349AB"/>
    <w:rsid w:val="003369BF"/>
    <w:rsid w:val="00340481"/>
    <w:rsid w:val="00340FD1"/>
    <w:rsid w:val="00341AD5"/>
    <w:rsid w:val="003434CD"/>
    <w:rsid w:val="0034393E"/>
    <w:rsid w:val="00344BAF"/>
    <w:rsid w:val="00344FF0"/>
    <w:rsid w:val="00347814"/>
    <w:rsid w:val="0035036A"/>
    <w:rsid w:val="00350E1B"/>
    <w:rsid w:val="00351060"/>
    <w:rsid w:val="00351120"/>
    <w:rsid w:val="00355831"/>
    <w:rsid w:val="00357CF7"/>
    <w:rsid w:val="00360B8E"/>
    <w:rsid w:val="003619F2"/>
    <w:rsid w:val="00362E63"/>
    <w:rsid w:val="00363228"/>
    <w:rsid w:val="00363831"/>
    <w:rsid w:val="003748C1"/>
    <w:rsid w:val="00374FAA"/>
    <w:rsid w:val="003754DF"/>
    <w:rsid w:val="003755DC"/>
    <w:rsid w:val="003778F7"/>
    <w:rsid w:val="00377AEF"/>
    <w:rsid w:val="00381AA9"/>
    <w:rsid w:val="00382376"/>
    <w:rsid w:val="003843F0"/>
    <w:rsid w:val="0038793E"/>
    <w:rsid w:val="00390477"/>
    <w:rsid w:val="00391AED"/>
    <w:rsid w:val="00394822"/>
    <w:rsid w:val="00394A41"/>
    <w:rsid w:val="00395031"/>
    <w:rsid w:val="003956DE"/>
    <w:rsid w:val="00395D50"/>
    <w:rsid w:val="003A13EB"/>
    <w:rsid w:val="003A22D5"/>
    <w:rsid w:val="003A3C02"/>
    <w:rsid w:val="003A4AF3"/>
    <w:rsid w:val="003A6AD9"/>
    <w:rsid w:val="003B065F"/>
    <w:rsid w:val="003B1616"/>
    <w:rsid w:val="003B36EA"/>
    <w:rsid w:val="003B3C56"/>
    <w:rsid w:val="003B4A5B"/>
    <w:rsid w:val="003B5312"/>
    <w:rsid w:val="003B747F"/>
    <w:rsid w:val="003B7816"/>
    <w:rsid w:val="003B7F61"/>
    <w:rsid w:val="003C004F"/>
    <w:rsid w:val="003C09CA"/>
    <w:rsid w:val="003C2704"/>
    <w:rsid w:val="003C4A7F"/>
    <w:rsid w:val="003C4B90"/>
    <w:rsid w:val="003C5CC4"/>
    <w:rsid w:val="003C60F3"/>
    <w:rsid w:val="003C75F9"/>
    <w:rsid w:val="003C7C91"/>
    <w:rsid w:val="003C7E30"/>
    <w:rsid w:val="003D1733"/>
    <w:rsid w:val="003D2A5F"/>
    <w:rsid w:val="003D2DA7"/>
    <w:rsid w:val="003D38E1"/>
    <w:rsid w:val="003D565E"/>
    <w:rsid w:val="003D62C3"/>
    <w:rsid w:val="003D73F3"/>
    <w:rsid w:val="003E06DD"/>
    <w:rsid w:val="003E1BD0"/>
    <w:rsid w:val="003E40DB"/>
    <w:rsid w:val="003E5E5B"/>
    <w:rsid w:val="003E6B18"/>
    <w:rsid w:val="003E75C0"/>
    <w:rsid w:val="003F127B"/>
    <w:rsid w:val="003F1CD2"/>
    <w:rsid w:val="003F25C1"/>
    <w:rsid w:val="003F555F"/>
    <w:rsid w:val="003F59D9"/>
    <w:rsid w:val="003F5ED4"/>
    <w:rsid w:val="003F7E56"/>
    <w:rsid w:val="00404C9E"/>
    <w:rsid w:val="00405F9A"/>
    <w:rsid w:val="00405FD2"/>
    <w:rsid w:val="004071E1"/>
    <w:rsid w:val="0040764C"/>
    <w:rsid w:val="00410693"/>
    <w:rsid w:val="004110C1"/>
    <w:rsid w:val="00412F86"/>
    <w:rsid w:val="00413783"/>
    <w:rsid w:val="004157C5"/>
    <w:rsid w:val="00415B78"/>
    <w:rsid w:val="00417029"/>
    <w:rsid w:val="00422033"/>
    <w:rsid w:val="004222E8"/>
    <w:rsid w:val="0042505D"/>
    <w:rsid w:val="004261C7"/>
    <w:rsid w:val="004263A2"/>
    <w:rsid w:val="00427157"/>
    <w:rsid w:val="00427ED0"/>
    <w:rsid w:val="00427EFF"/>
    <w:rsid w:val="004308C8"/>
    <w:rsid w:val="00430ACE"/>
    <w:rsid w:val="004324FC"/>
    <w:rsid w:val="0043281F"/>
    <w:rsid w:val="00433F47"/>
    <w:rsid w:val="00434DA4"/>
    <w:rsid w:val="00435D05"/>
    <w:rsid w:val="00437068"/>
    <w:rsid w:val="0044043C"/>
    <w:rsid w:val="004404C9"/>
    <w:rsid w:val="00441AB1"/>
    <w:rsid w:val="00441AC8"/>
    <w:rsid w:val="0044315B"/>
    <w:rsid w:val="00443247"/>
    <w:rsid w:val="004438A6"/>
    <w:rsid w:val="00444F69"/>
    <w:rsid w:val="0044598A"/>
    <w:rsid w:val="004475C2"/>
    <w:rsid w:val="00447D1E"/>
    <w:rsid w:val="0045034B"/>
    <w:rsid w:val="004503D8"/>
    <w:rsid w:val="004510C0"/>
    <w:rsid w:val="00452FE2"/>
    <w:rsid w:val="0045477E"/>
    <w:rsid w:val="00457487"/>
    <w:rsid w:val="0045761C"/>
    <w:rsid w:val="00461AEF"/>
    <w:rsid w:val="004624E4"/>
    <w:rsid w:val="00465554"/>
    <w:rsid w:val="00466E42"/>
    <w:rsid w:val="00471084"/>
    <w:rsid w:val="004719F7"/>
    <w:rsid w:val="00472DF1"/>
    <w:rsid w:val="00474346"/>
    <w:rsid w:val="00475AC1"/>
    <w:rsid w:val="00481F72"/>
    <w:rsid w:val="004841E1"/>
    <w:rsid w:val="004863F3"/>
    <w:rsid w:val="0049087D"/>
    <w:rsid w:val="00494071"/>
    <w:rsid w:val="00496552"/>
    <w:rsid w:val="00497947"/>
    <w:rsid w:val="00497FC8"/>
    <w:rsid w:val="004A01E7"/>
    <w:rsid w:val="004A05D6"/>
    <w:rsid w:val="004A31E7"/>
    <w:rsid w:val="004A61EF"/>
    <w:rsid w:val="004A6954"/>
    <w:rsid w:val="004A6DC5"/>
    <w:rsid w:val="004A6E97"/>
    <w:rsid w:val="004A79DB"/>
    <w:rsid w:val="004B02F8"/>
    <w:rsid w:val="004B3496"/>
    <w:rsid w:val="004B3626"/>
    <w:rsid w:val="004B48E1"/>
    <w:rsid w:val="004B4A0E"/>
    <w:rsid w:val="004B64B4"/>
    <w:rsid w:val="004C2088"/>
    <w:rsid w:val="004C2C2C"/>
    <w:rsid w:val="004C35AF"/>
    <w:rsid w:val="004C3757"/>
    <w:rsid w:val="004C4968"/>
    <w:rsid w:val="004C75AA"/>
    <w:rsid w:val="004D0E65"/>
    <w:rsid w:val="004D16D3"/>
    <w:rsid w:val="004D2DAA"/>
    <w:rsid w:val="004D3583"/>
    <w:rsid w:val="004D5AC8"/>
    <w:rsid w:val="004D626D"/>
    <w:rsid w:val="004D6910"/>
    <w:rsid w:val="004D6CCB"/>
    <w:rsid w:val="004D753D"/>
    <w:rsid w:val="004E082A"/>
    <w:rsid w:val="004E0C03"/>
    <w:rsid w:val="004E1CF3"/>
    <w:rsid w:val="004E3C1F"/>
    <w:rsid w:val="004E42A8"/>
    <w:rsid w:val="004E54FF"/>
    <w:rsid w:val="004E5F1B"/>
    <w:rsid w:val="004E612B"/>
    <w:rsid w:val="004E63D9"/>
    <w:rsid w:val="004F072A"/>
    <w:rsid w:val="004F3AAF"/>
    <w:rsid w:val="004F3FAF"/>
    <w:rsid w:val="004F71D5"/>
    <w:rsid w:val="0050189E"/>
    <w:rsid w:val="00501B88"/>
    <w:rsid w:val="00504C54"/>
    <w:rsid w:val="00504E9D"/>
    <w:rsid w:val="0050773C"/>
    <w:rsid w:val="0050793D"/>
    <w:rsid w:val="005102E4"/>
    <w:rsid w:val="0051038D"/>
    <w:rsid w:val="00510736"/>
    <w:rsid w:val="00511FA8"/>
    <w:rsid w:val="00513577"/>
    <w:rsid w:val="00514267"/>
    <w:rsid w:val="00517256"/>
    <w:rsid w:val="00525A27"/>
    <w:rsid w:val="00525FDC"/>
    <w:rsid w:val="00526728"/>
    <w:rsid w:val="00526E31"/>
    <w:rsid w:val="00530C52"/>
    <w:rsid w:val="00530DEF"/>
    <w:rsid w:val="00531149"/>
    <w:rsid w:val="005323C9"/>
    <w:rsid w:val="00532D04"/>
    <w:rsid w:val="00534DB9"/>
    <w:rsid w:val="0053544A"/>
    <w:rsid w:val="0053580F"/>
    <w:rsid w:val="00536A09"/>
    <w:rsid w:val="00537F70"/>
    <w:rsid w:val="005419FA"/>
    <w:rsid w:val="00542932"/>
    <w:rsid w:val="00543171"/>
    <w:rsid w:val="00543A71"/>
    <w:rsid w:val="00544A4F"/>
    <w:rsid w:val="00545A0D"/>
    <w:rsid w:val="005460F8"/>
    <w:rsid w:val="0054776B"/>
    <w:rsid w:val="005541C3"/>
    <w:rsid w:val="005568B6"/>
    <w:rsid w:val="00556D1F"/>
    <w:rsid w:val="00560D97"/>
    <w:rsid w:val="005617C8"/>
    <w:rsid w:val="00563E44"/>
    <w:rsid w:val="00564CF8"/>
    <w:rsid w:val="00567835"/>
    <w:rsid w:val="00570579"/>
    <w:rsid w:val="00570717"/>
    <w:rsid w:val="00570FE7"/>
    <w:rsid w:val="005722D2"/>
    <w:rsid w:val="0057289D"/>
    <w:rsid w:val="00573EEB"/>
    <w:rsid w:val="00575566"/>
    <w:rsid w:val="005768D8"/>
    <w:rsid w:val="0058049E"/>
    <w:rsid w:val="0058259D"/>
    <w:rsid w:val="0058410E"/>
    <w:rsid w:val="005845A9"/>
    <w:rsid w:val="0058480E"/>
    <w:rsid w:val="00585727"/>
    <w:rsid w:val="0058583F"/>
    <w:rsid w:val="00585CE5"/>
    <w:rsid w:val="005866C1"/>
    <w:rsid w:val="00586923"/>
    <w:rsid w:val="00587C22"/>
    <w:rsid w:val="005904D7"/>
    <w:rsid w:val="005907FC"/>
    <w:rsid w:val="0059460F"/>
    <w:rsid w:val="00594DF8"/>
    <w:rsid w:val="00597868"/>
    <w:rsid w:val="005A1F6C"/>
    <w:rsid w:val="005A217D"/>
    <w:rsid w:val="005A2E05"/>
    <w:rsid w:val="005A5BD8"/>
    <w:rsid w:val="005A7F9B"/>
    <w:rsid w:val="005B065A"/>
    <w:rsid w:val="005B0916"/>
    <w:rsid w:val="005B26B9"/>
    <w:rsid w:val="005B5C60"/>
    <w:rsid w:val="005B64C6"/>
    <w:rsid w:val="005B6F10"/>
    <w:rsid w:val="005C0D91"/>
    <w:rsid w:val="005C3ADB"/>
    <w:rsid w:val="005C41D3"/>
    <w:rsid w:val="005C4548"/>
    <w:rsid w:val="005C4673"/>
    <w:rsid w:val="005C4B5A"/>
    <w:rsid w:val="005C4E39"/>
    <w:rsid w:val="005C5526"/>
    <w:rsid w:val="005C5A0A"/>
    <w:rsid w:val="005C632E"/>
    <w:rsid w:val="005C6A4C"/>
    <w:rsid w:val="005C77A8"/>
    <w:rsid w:val="005D0273"/>
    <w:rsid w:val="005D2612"/>
    <w:rsid w:val="005D329A"/>
    <w:rsid w:val="005D354E"/>
    <w:rsid w:val="005D6382"/>
    <w:rsid w:val="005D6837"/>
    <w:rsid w:val="005D7FE4"/>
    <w:rsid w:val="005E078A"/>
    <w:rsid w:val="005E0B56"/>
    <w:rsid w:val="005E2226"/>
    <w:rsid w:val="005E37ED"/>
    <w:rsid w:val="005E5855"/>
    <w:rsid w:val="005E727A"/>
    <w:rsid w:val="005E7350"/>
    <w:rsid w:val="005F05E8"/>
    <w:rsid w:val="005F0984"/>
    <w:rsid w:val="005F0B28"/>
    <w:rsid w:val="005F2100"/>
    <w:rsid w:val="005F2C40"/>
    <w:rsid w:val="005F34D6"/>
    <w:rsid w:val="005F483D"/>
    <w:rsid w:val="005F4AD2"/>
    <w:rsid w:val="005F5C8B"/>
    <w:rsid w:val="005F5C99"/>
    <w:rsid w:val="005F69E3"/>
    <w:rsid w:val="005F6E6D"/>
    <w:rsid w:val="005F706B"/>
    <w:rsid w:val="00601FA0"/>
    <w:rsid w:val="00603AA4"/>
    <w:rsid w:val="00604163"/>
    <w:rsid w:val="00606BE7"/>
    <w:rsid w:val="006076DD"/>
    <w:rsid w:val="00613AF4"/>
    <w:rsid w:val="006155B6"/>
    <w:rsid w:val="00616FF9"/>
    <w:rsid w:val="00617C64"/>
    <w:rsid w:val="0062110B"/>
    <w:rsid w:val="006216B7"/>
    <w:rsid w:val="00623CB1"/>
    <w:rsid w:val="00624879"/>
    <w:rsid w:val="00625E2C"/>
    <w:rsid w:val="00631916"/>
    <w:rsid w:val="006319FC"/>
    <w:rsid w:val="0063256F"/>
    <w:rsid w:val="00635A5F"/>
    <w:rsid w:val="00635AA0"/>
    <w:rsid w:val="00636A01"/>
    <w:rsid w:val="00636D2F"/>
    <w:rsid w:val="006372C8"/>
    <w:rsid w:val="00640814"/>
    <w:rsid w:val="0064163F"/>
    <w:rsid w:val="0064310A"/>
    <w:rsid w:val="00647055"/>
    <w:rsid w:val="0064709B"/>
    <w:rsid w:val="0065002F"/>
    <w:rsid w:val="00650B0F"/>
    <w:rsid w:val="00654AF4"/>
    <w:rsid w:val="0065514D"/>
    <w:rsid w:val="0065539E"/>
    <w:rsid w:val="006556B1"/>
    <w:rsid w:val="0065677C"/>
    <w:rsid w:val="006600F0"/>
    <w:rsid w:val="00662DF1"/>
    <w:rsid w:val="00664BE5"/>
    <w:rsid w:val="00667106"/>
    <w:rsid w:val="00667505"/>
    <w:rsid w:val="006744B8"/>
    <w:rsid w:val="006765EC"/>
    <w:rsid w:val="006805E7"/>
    <w:rsid w:val="00680659"/>
    <w:rsid w:val="00680977"/>
    <w:rsid w:val="00681C29"/>
    <w:rsid w:val="0068228B"/>
    <w:rsid w:val="00686821"/>
    <w:rsid w:val="00687E68"/>
    <w:rsid w:val="00690518"/>
    <w:rsid w:val="00690E85"/>
    <w:rsid w:val="00691FBB"/>
    <w:rsid w:val="006930C4"/>
    <w:rsid w:val="006933FA"/>
    <w:rsid w:val="0069459D"/>
    <w:rsid w:val="006A2299"/>
    <w:rsid w:val="006A281B"/>
    <w:rsid w:val="006A42FD"/>
    <w:rsid w:val="006A4AA2"/>
    <w:rsid w:val="006A6691"/>
    <w:rsid w:val="006A6791"/>
    <w:rsid w:val="006B085C"/>
    <w:rsid w:val="006B18AB"/>
    <w:rsid w:val="006B6C62"/>
    <w:rsid w:val="006C1298"/>
    <w:rsid w:val="006C281E"/>
    <w:rsid w:val="006C4585"/>
    <w:rsid w:val="006C67EF"/>
    <w:rsid w:val="006C7DB6"/>
    <w:rsid w:val="006D0359"/>
    <w:rsid w:val="006D06A4"/>
    <w:rsid w:val="006D0BD1"/>
    <w:rsid w:val="006D1FD6"/>
    <w:rsid w:val="006D68C6"/>
    <w:rsid w:val="006D7E90"/>
    <w:rsid w:val="006E0BF9"/>
    <w:rsid w:val="006E3831"/>
    <w:rsid w:val="006E503B"/>
    <w:rsid w:val="006E76E4"/>
    <w:rsid w:val="006F152C"/>
    <w:rsid w:val="006F1887"/>
    <w:rsid w:val="006F1B3A"/>
    <w:rsid w:val="006F35A5"/>
    <w:rsid w:val="006F56DB"/>
    <w:rsid w:val="006F654E"/>
    <w:rsid w:val="006F7E65"/>
    <w:rsid w:val="007001B0"/>
    <w:rsid w:val="00701FD9"/>
    <w:rsid w:val="00702A0D"/>
    <w:rsid w:val="00703E15"/>
    <w:rsid w:val="007043B3"/>
    <w:rsid w:val="0070797D"/>
    <w:rsid w:val="0071091D"/>
    <w:rsid w:val="00711302"/>
    <w:rsid w:val="00711C52"/>
    <w:rsid w:val="007129FE"/>
    <w:rsid w:val="007137CE"/>
    <w:rsid w:val="0071403E"/>
    <w:rsid w:val="00714658"/>
    <w:rsid w:val="00714755"/>
    <w:rsid w:val="00720310"/>
    <w:rsid w:val="00721589"/>
    <w:rsid w:val="0072161A"/>
    <w:rsid w:val="007228A9"/>
    <w:rsid w:val="00723128"/>
    <w:rsid w:val="0072335B"/>
    <w:rsid w:val="007235A0"/>
    <w:rsid w:val="00724107"/>
    <w:rsid w:val="00724545"/>
    <w:rsid w:val="00725FC3"/>
    <w:rsid w:val="007334F8"/>
    <w:rsid w:val="00736CC7"/>
    <w:rsid w:val="00741B7E"/>
    <w:rsid w:val="00741CFA"/>
    <w:rsid w:val="007422FD"/>
    <w:rsid w:val="0074235C"/>
    <w:rsid w:val="00747FB9"/>
    <w:rsid w:val="00750D68"/>
    <w:rsid w:val="00754422"/>
    <w:rsid w:val="007550AC"/>
    <w:rsid w:val="00756755"/>
    <w:rsid w:val="007602BD"/>
    <w:rsid w:val="00762DD1"/>
    <w:rsid w:val="00762F53"/>
    <w:rsid w:val="0076328A"/>
    <w:rsid w:val="00763C24"/>
    <w:rsid w:val="007648F0"/>
    <w:rsid w:val="00764F56"/>
    <w:rsid w:val="00765BC1"/>
    <w:rsid w:val="007669D3"/>
    <w:rsid w:val="00774A65"/>
    <w:rsid w:val="00776677"/>
    <w:rsid w:val="00777DFA"/>
    <w:rsid w:val="00777F94"/>
    <w:rsid w:val="00780ADE"/>
    <w:rsid w:val="0078102A"/>
    <w:rsid w:val="007827AC"/>
    <w:rsid w:val="00785043"/>
    <w:rsid w:val="0078647E"/>
    <w:rsid w:val="007914C4"/>
    <w:rsid w:val="00793A74"/>
    <w:rsid w:val="00793B33"/>
    <w:rsid w:val="00794232"/>
    <w:rsid w:val="00797E0C"/>
    <w:rsid w:val="007A02C2"/>
    <w:rsid w:val="007A0CAB"/>
    <w:rsid w:val="007A168F"/>
    <w:rsid w:val="007A19DB"/>
    <w:rsid w:val="007A2464"/>
    <w:rsid w:val="007A2E8D"/>
    <w:rsid w:val="007A5C7F"/>
    <w:rsid w:val="007A6088"/>
    <w:rsid w:val="007A73CF"/>
    <w:rsid w:val="007B0D2B"/>
    <w:rsid w:val="007B2656"/>
    <w:rsid w:val="007B2794"/>
    <w:rsid w:val="007B27AB"/>
    <w:rsid w:val="007B2DD6"/>
    <w:rsid w:val="007B4B5C"/>
    <w:rsid w:val="007B60C5"/>
    <w:rsid w:val="007B6914"/>
    <w:rsid w:val="007B707A"/>
    <w:rsid w:val="007C439B"/>
    <w:rsid w:val="007C447D"/>
    <w:rsid w:val="007C546F"/>
    <w:rsid w:val="007C5E06"/>
    <w:rsid w:val="007D002D"/>
    <w:rsid w:val="007D2137"/>
    <w:rsid w:val="007D26E7"/>
    <w:rsid w:val="007D3DCE"/>
    <w:rsid w:val="007E3163"/>
    <w:rsid w:val="007E32FB"/>
    <w:rsid w:val="007E38CE"/>
    <w:rsid w:val="007E3B5C"/>
    <w:rsid w:val="007E4E69"/>
    <w:rsid w:val="007E76C9"/>
    <w:rsid w:val="007F0DA7"/>
    <w:rsid w:val="007F4AAB"/>
    <w:rsid w:val="007F5BCA"/>
    <w:rsid w:val="007F7A07"/>
    <w:rsid w:val="00800123"/>
    <w:rsid w:val="008012C5"/>
    <w:rsid w:val="008012D9"/>
    <w:rsid w:val="008041B7"/>
    <w:rsid w:val="008065BC"/>
    <w:rsid w:val="0080693B"/>
    <w:rsid w:val="00806F72"/>
    <w:rsid w:val="00806FE9"/>
    <w:rsid w:val="00807287"/>
    <w:rsid w:val="008078C7"/>
    <w:rsid w:val="008163EC"/>
    <w:rsid w:val="00820FE2"/>
    <w:rsid w:val="008216FB"/>
    <w:rsid w:val="00822337"/>
    <w:rsid w:val="00822578"/>
    <w:rsid w:val="00822C80"/>
    <w:rsid w:val="00823106"/>
    <w:rsid w:val="008245F1"/>
    <w:rsid w:val="00826D21"/>
    <w:rsid w:val="008276CB"/>
    <w:rsid w:val="00831641"/>
    <w:rsid w:val="00833256"/>
    <w:rsid w:val="0083388F"/>
    <w:rsid w:val="00834291"/>
    <w:rsid w:val="00835141"/>
    <w:rsid w:val="00835CF2"/>
    <w:rsid w:val="00835D4F"/>
    <w:rsid w:val="00836E34"/>
    <w:rsid w:val="00837EFD"/>
    <w:rsid w:val="00841239"/>
    <w:rsid w:val="0084312D"/>
    <w:rsid w:val="00844E76"/>
    <w:rsid w:val="0084529A"/>
    <w:rsid w:val="0084626E"/>
    <w:rsid w:val="00847897"/>
    <w:rsid w:val="00851CFA"/>
    <w:rsid w:val="008523CA"/>
    <w:rsid w:val="00854BFB"/>
    <w:rsid w:val="00854D6D"/>
    <w:rsid w:val="008557DA"/>
    <w:rsid w:val="008560A3"/>
    <w:rsid w:val="008561FD"/>
    <w:rsid w:val="00865317"/>
    <w:rsid w:val="00865492"/>
    <w:rsid w:val="00865D12"/>
    <w:rsid w:val="00866F2D"/>
    <w:rsid w:val="00870302"/>
    <w:rsid w:val="00874C49"/>
    <w:rsid w:val="008773BD"/>
    <w:rsid w:val="0087796B"/>
    <w:rsid w:val="00890E8A"/>
    <w:rsid w:val="008911BC"/>
    <w:rsid w:val="00891662"/>
    <w:rsid w:val="00891944"/>
    <w:rsid w:val="008924D1"/>
    <w:rsid w:val="0089607B"/>
    <w:rsid w:val="008A0BFA"/>
    <w:rsid w:val="008A13F7"/>
    <w:rsid w:val="008A62D7"/>
    <w:rsid w:val="008B0283"/>
    <w:rsid w:val="008B0A2C"/>
    <w:rsid w:val="008B2625"/>
    <w:rsid w:val="008B3AB7"/>
    <w:rsid w:val="008B488C"/>
    <w:rsid w:val="008B6EFB"/>
    <w:rsid w:val="008C0582"/>
    <w:rsid w:val="008C059F"/>
    <w:rsid w:val="008C3192"/>
    <w:rsid w:val="008C3895"/>
    <w:rsid w:val="008C7335"/>
    <w:rsid w:val="008D1876"/>
    <w:rsid w:val="008D477E"/>
    <w:rsid w:val="008D54ED"/>
    <w:rsid w:val="008D6135"/>
    <w:rsid w:val="008D69FA"/>
    <w:rsid w:val="008E2153"/>
    <w:rsid w:val="008E7136"/>
    <w:rsid w:val="008E723A"/>
    <w:rsid w:val="008E7FF1"/>
    <w:rsid w:val="008F139A"/>
    <w:rsid w:val="008F29A2"/>
    <w:rsid w:val="008F311A"/>
    <w:rsid w:val="008F3CE3"/>
    <w:rsid w:val="008F3D30"/>
    <w:rsid w:val="008F6E51"/>
    <w:rsid w:val="00900CBB"/>
    <w:rsid w:val="009024DF"/>
    <w:rsid w:val="009035E7"/>
    <w:rsid w:val="00903A1B"/>
    <w:rsid w:val="0090484D"/>
    <w:rsid w:val="0090515F"/>
    <w:rsid w:val="009102CD"/>
    <w:rsid w:val="00916CB5"/>
    <w:rsid w:val="00921DF6"/>
    <w:rsid w:val="00922074"/>
    <w:rsid w:val="00922478"/>
    <w:rsid w:val="00924215"/>
    <w:rsid w:val="00925B59"/>
    <w:rsid w:val="00926B22"/>
    <w:rsid w:val="009276E6"/>
    <w:rsid w:val="00927A92"/>
    <w:rsid w:val="0093100D"/>
    <w:rsid w:val="00931191"/>
    <w:rsid w:val="0093136D"/>
    <w:rsid w:val="009325D7"/>
    <w:rsid w:val="009331E2"/>
    <w:rsid w:val="00933EDB"/>
    <w:rsid w:val="00934339"/>
    <w:rsid w:val="009349F3"/>
    <w:rsid w:val="00934B97"/>
    <w:rsid w:val="00934F0F"/>
    <w:rsid w:val="00935078"/>
    <w:rsid w:val="00935ACC"/>
    <w:rsid w:val="00936DC0"/>
    <w:rsid w:val="00942300"/>
    <w:rsid w:val="00947A35"/>
    <w:rsid w:val="00947B82"/>
    <w:rsid w:val="0095182D"/>
    <w:rsid w:val="0095367A"/>
    <w:rsid w:val="00953FB2"/>
    <w:rsid w:val="00954AB4"/>
    <w:rsid w:val="0095509D"/>
    <w:rsid w:val="00955359"/>
    <w:rsid w:val="00956315"/>
    <w:rsid w:val="00956BE2"/>
    <w:rsid w:val="009608F7"/>
    <w:rsid w:val="009614D6"/>
    <w:rsid w:val="00963963"/>
    <w:rsid w:val="00964003"/>
    <w:rsid w:val="009664DB"/>
    <w:rsid w:val="00970CAF"/>
    <w:rsid w:val="00970DEA"/>
    <w:rsid w:val="009711A7"/>
    <w:rsid w:val="0097260B"/>
    <w:rsid w:val="009733DB"/>
    <w:rsid w:val="00974A93"/>
    <w:rsid w:val="009758AA"/>
    <w:rsid w:val="00976077"/>
    <w:rsid w:val="00981F3A"/>
    <w:rsid w:val="00983C52"/>
    <w:rsid w:val="00984FB0"/>
    <w:rsid w:val="00985486"/>
    <w:rsid w:val="00985DBF"/>
    <w:rsid w:val="00985F7F"/>
    <w:rsid w:val="00992967"/>
    <w:rsid w:val="00993D83"/>
    <w:rsid w:val="00993E91"/>
    <w:rsid w:val="00997D55"/>
    <w:rsid w:val="009A2DE0"/>
    <w:rsid w:val="009A4772"/>
    <w:rsid w:val="009A76E4"/>
    <w:rsid w:val="009A7AD8"/>
    <w:rsid w:val="009A7D6B"/>
    <w:rsid w:val="009B1F31"/>
    <w:rsid w:val="009B26D6"/>
    <w:rsid w:val="009B2725"/>
    <w:rsid w:val="009C22F8"/>
    <w:rsid w:val="009C33D4"/>
    <w:rsid w:val="009C3A6B"/>
    <w:rsid w:val="009C3FB4"/>
    <w:rsid w:val="009C4D76"/>
    <w:rsid w:val="009C4EB1"/>
    <w:rsid w:val="009C520C"/>
    <w:rsid w:val="009C5FBD"/>
    <w:rsid w:val="009C63BA"/>
    <w:rsid w:val="009D0A0C"/>
    <w:rsid w:val="009D252E"/>
    <w:rsid w:val="009D3E0D"/>
    <w:rsid w:val="009D3F66"/>
    <w:rsid w:val="009D4332"/>
    <w:rsid w:val="009D7075"/>
    <w:rsid w:val="009D7969"/>
    <w:rsid w:val="009E0C99"/>
    <w:rsid w:val="009E16F7"/>
    <w:rsid w:val="009E21C8"/>
    <w:rsid w:val="009E29F6"/>
    <w:rsid w:val="009E3730"/>
    <w:rsid w:val="009E3969"/>
    <w:rsid w:val="009E495D"/>
    <w:rsid w:val="009E6763"/>
    <w:rsid w:val="009E7B2C"/>
    <w:rsid w:val="009F0C77"/>
    <w:rsid w:val="009F22A0"/>
    <w:rsid w:val="009F3D65"/>
    <w:rsid w:val="009F4DF4"/>
    <w:rsid w:val="009F4E99"/>
    <w:rsid w:val="009F55FA"/>
    <w:rsid w:val="009F5B0B"/>
    <w:rsid w:val="009F6979"/>
    <w:rsid w:val="009F74BE"/>
    <w:rsid w:val="009F764F"/>
    <w:rsid w:val="009F78FB"/>
    <w:rsid w:val="00A00842"/>
    <w:rsid w:val="00A036B8"/>
    <w:rsid w:val="00A03A7D"/>
    <w:rsid w:val="00A05FDE"/>
    <w:rsid w:val="00A061BB"/>
    <w:rsid w:val="00A0791E"/>
    <w:rsid w:val="00A101E6"/>
    <w:rsid w:val="00A114DE"/>
    <w:rsid w:val="00A152EB"/>
    <w:rsid w:val="00A17BF9"/>
    <w:rsid w:val="00A22A13"/>
    <w:rsid w:val="00A22AEE"/>
    <w:rsid w:val="00A23A04"/>
    <w:rsid w:val="00A24362"/>
    <w:rsid w:val="00A2641E"/>
    <w:rsid w:val="00A27C52"/>
    <w:rsid w:val="00A27CC3"/>
    <w:rsid w:val="00A30DE1"/>
    <w:rsid w:val="00A33AA4"/>
    <w:rsid w:val="00A33AC0"/>
    <w:rsid w:val="00A34515"/>
    <w:rsid w:val="00A3532F"/>
    <w:rsid w:val="00A407BE"/>
    <w:rsid w:val="00A41979"/>
    <w:rsid w:val="00A41D89"/>
    <w:rsid w:val="00A437FE"/>
    <w:rsid w:val="00A43DB0"/>
    <w:rsid w:val="00A46BF0"/>
    <w:rsid w:val="00A50A3C"/>
    <w:rsid w:val="00A54E20"/>
    <w:rsid w:val="00A5546D"/>
    <w:rsid w:val="00A56752"/>
    <w:rsid w:val="00A56E78"/>
    <w:rsid w:val="00A6128B"/>
    <w:rsid w:val="00A62F21"/>
    <w:rsid w:val="00A62F72"/>
    <w:rsid w:val="00A63EA3"/>
    <w:rsid w:val="00A6566A"/>
    <w:rsid w:val="00A65B6C"/>
    <w:rsid w:val="00A676D0"/>
    <w:rsid w:val="00A676F4"/>
    <w:rsid w:val="00A70D84"/>
    <w:rsid w:val="00A71119"/>
    <w:rsid w:val="00A72745"/>
    <w:rsid w:val="00A73018"/>
    <w:rsid w:val="00A74664"/>
    <w:rsid w:val="00A75552"/>
    <w:rsid w:val="00A75A10"/>
    <w:rsid w:val="00A7686B"/>
    <w:rsid w:val="00A8073D"/>
    <w:rsid w:val="00A81D04"/>
    <w:rsid w:val="00A8403C"/>
    <w:rsid w:val="00A84E2C"/>
    <w:rsid w:val="00A85522"/>
    <w:rsid w:val="00A868A9"/>
    <w:rsid w:val="00A91902"/>
    <w:rsid w:val="00A929B6"/>
    <w:rsid w:val="00A935CC"/>
    <w:rsid w:val="00A937A6"/>
    <w:rsid w:val="00A94AE8"/>
    <w:rsid w:val="00A95EAE"/>
    <w:rsid w:val="00AA185B"/>
    <w:rsid w:val="00AA210C"/>
    <w:rsid w:val="00AA2EC6"/>
    <w:rsid w:val="00AA44C0"/>
    <w:rsid w:val="00AA4F88"/>
    <w:rsid w:val="00AA600B"/>
    <w:rsid w:val="00AA62F9"/>
    <w:rsid w:val="00AA6342"/>
    <w:rsid w:val="00AA6452"/>
    <w:rsid w:val="00AA67B8"/>
    <w:rsid w:val="00AA74A1"/>
    <w:rsid w:val="00AB1694"/>
    <w:rsid w:val="00AB573E"/>
    <w:rsid w:val="00AB5B69"/>
    <w:rsid w:val="00AB5EFA"/>
    <w:rsid w:val="00AB6FCD"/>
    <w:rsid w:val="00AC1CA2"/>
    <w:rsid w:val="00AC1D02"/>
    <w:rsid w:val="00AC224B"/>
    <w:rsid w:val="00AC2EE7"/>
    <w:rsid w:val="00AC5A30"/>
    <w:rsid w:val="00AC5B61"/>
    <w:rsid w:val="00AC75EF"/>
    <w:rsid w:val="00AD1A9C"/>
    <w:rsid w:val="00AD1C94"/>
    <w:rsid w:val="00AD2CEE"/>
    <w:rsid w:val="00AD5F26"/>
    <w:rsid w:val="00AD5F81"/>
    <w:rsid w:val="00AD7350"/>
    <w:rsid w:val="00AE0AC0"/>
    <w:rsid w:val="00AE11CF"/>
    <w:rsid w:val="00AE7F64"/>
    <w:rsid w:val="00AF3536"/>
    <w:rsid w:val="00AF3A15"/>
    <w:rsid w:val="00AF3AB4"/>
    <w:rsid w:val="00AF410B"/>
    <w:rsid w:val="00AF41CE"/>
    <w:rsid w:val="00AF43E9"/>
    <w:rsid w:val="00AF4AEB"/>
    <w:rsid w:val="00B000CC"/>
    <w:rsid w:val="00B017D3"/>
    <w:rsid w:val="00B02621"/>
    <w:rsid w:val="00B03A4D"/>
    <w:rsid w:val="00B06338"/>
    <w:rsid w:val="00B063E6"/>
    <w:rsid w:val="00B0746B"/>
    <w:rsid w:val="00B07B50"/>
    <w:rsid w:val="00B10B6E"/>
    <w:rsid w:val="00B11434"/>
    <w:rsid w:val="00B12685"/>
    <w:rsid w:val="00B13909"/>
    <w:rsid w:val="00B13C24"/>
    <w:rsid w:val="00B143CE"/>
    <w:rsid w:val="00B15EE8"/>
    <w:rsid w:val="00B1767E"/>
    <w:rsid w:val="00B21AF2"/>
    <w:rsid w:val="00B22AF3"/>
    <w:rsid w:val="00B23B51"/>
    <w:rsid w:val="00B2433A"/>
    <w:rsid w:val="00B275C8"/>
    <w:rsid w:val="00B277AF"/>
    <w:rsid w:val="00B27B87"/>
    <w:rsid w:val="00B27F46"/>
    <w:rsid w:val="00B30932"/>
    <w:rsid w:val="00B3250F"/>
    <w:rsid w:val="00B34020"/>
    <w:rsid w:val="00B3441F"/>
    <w:rsid w:val="00B36123"/>
    <w:rsid w:val="00B36683"/>
    <w:rsid w:val="00B4175C"/>
    <w:rsid w:val="00B42A15"/>
    <w:rsid w:val="00B4378D"/>
    <w:rsid w:val="00B43D10"/>
    <w:rsid w:val="00B43E07"/>
    <w:rsid w:val="00B43F65"/>
    <w:rsid w:val="00B45B10"/>
    <w:rsid w:val="00B475A6"/>
    <w:rsid w:val="00B504EC"/>
    <w:rsid w:val="00B513E5"/>
    <w:rsid w:val="00B51753"/>
    <w:rsid w:val="00B51A00"/>
    <w:rsid w:val="00B57905"/>
    <w:rsid w:val="00B57BB9"/>
    <w:rsid w:val="00B60AEF"/>
    <w:rsid w:val="00B64072"/>
    <w:rsid w:val="00B6461B"/>
    <w:rsid w:val="00B64D8E"/>
    <w:rsid w:val="00B651FB"/>
    <w:rsid w:val="00B65392"/>
    <w:rsid w:val="00B66C4F"/>
    <w:rsid w:val="00B67913"/>
    <w:rsid w:val="00B71426"/>
    <w:rsid w:val="00B7158A"/>
    <w:rsid w:val="00B71D12"/>
    <w:rsid w:val="00B72BB9"/>
    <w:rsid w:val="00B74E21"/>
    <w:rsid w:val="00B7753F"/>
    <w:rsid w:val="00B77707"/>
    <w:rsid w:val="00B841FC"/>
    <w:rsid w:val="00B84278"/>
    <w:rsid w:val="00B87EA4"/>
    <w:rsid w:val="00B87FB6"/>
    <w:rsid w:val="00B9261D"/>
    <w:rsid w:val="00B9384D"/>
    <w:rsid w:val="00B9761A"/>
    <w:rsid w:val="00BA062F"/>
    <w:rsid w:val="00BA1126"/>
    <w:rsid w:val="00BA4B3E"/>
    <w:rsid w:val="00BA6DEC"/>
    <w:rsid w:val="00BA739B"/>
    <w:rsid w:val="00BB4F36"/>
    <w:rsid w:val="00BC0660"/>
    <w:rsid w:val="00BC24F5"/>
    <w:rsid w:val="00BC2D04"/>
    <w:rsid w:val="00BC2ED3"/>
    <w:rsid w:val="00BC489A"/>
    <w:rsid w:val="00BC61A9"/>
    <w:rsid w:val="00BC6CA6"/>
    <w:rsid w:val="00BD129E"/>
    <w:rsid w:val="00BD1CE8"/>
    <w:rsid w:val="00BD3EC7"/>
    <w:rsid w:val="00BD460E"/>
    <w:rsid w:val="00BD4FFD"/>
    <w:rsid w:val="00BD6392"/>
    <w:rsid w:val="00BD7712"/>
    <w:rsid w:val="00BE118F"/>
    <w:rsid w:val="00BE2DF1"/>
    <w:rsid w:val="00BE4E10"/>
    <w:rsid w:val="00BE581B"/>
    <w:rsid w:val="00BE5C24"/>
    <w:rsid w:val="00BE6419"/>
    <w:rsid w:val="00BE6CFE"/>
    <w:rsid w:val="00BF43ED"/>
    <w:rsid w:val="00BF5461"/>
    <w:rsid w:val="00BF64A5"/>
    <w:rsid w:val="00C03263"/>
    <w:rsid w:val="00C035C2"/>
    <w:rsid w:val="00C03BE3"/>
    <w:rsid w:val="00C0464B"/>
    <w:rsid w:val="00C04A53"/>
    <w:rsid w:val="00C05D27"/>
    <w:rsid w:val="00C064F4"/>
    <w:rsid w:val="00C115D2"/>
    <w:rsid w:val="00C155C1"/>
    <w:rsid w:val="00C1619C"/>
    <w:rsid w:val="00C21752"/>
    <w:rsid w:val="00C220F7"/>
    <w:rsid w:val="00C2224F"/>
    <w:rsid w:val="00C22DF3"/>
    <w:rsid w:val="00C24447"/>
    <w:rsid w:val="00C26A9C"/>
    <w:rsid w:val="00C27612"/>
    <w:rsid w:val="00C27751"/>
    <w:rsid w:val="00C27A79"/>
    <w:rsid w:val="00C307FF"/>
    <w:rsid w:val="00C337BB"/>
    <w:rsid w:val="00C3551E"/>
    <w:rsid w:val="00C3777A"/>
    <w:rsid w:val="00C41BAA"/>
    <w:rsid w:val="00C436AF"/>
    <w:rsid w:val="00C43FFC"/>
    <w:rsid w:val="00C4567D"/>
    <w:rsid w:val="00C4671A"/>
    <w:rsid w:val="00C46741"/>
    <w:rsid w:val="00C5050D"/>
    <w:rsid w:val="00C5241F"/>
    <w:rsid w:val="00C53A99"/>
    <w:rsid w:val="00C546DD"/>
    <w:rsid w:val="00C5478C"/>
    <w:rsid w:val="00C55EBE"/>
    <w:rsid w:val="00C56B02"/>
    <w:rsid w:val="00C6030A"/>
    <w:rsid w:val="00C605D9"/>
    <w:rsid w:val="00C62C0B"/>
    <w:rsid w:val="00C62C57"/>
    <w:rsid w:val="00C64537"/>
    <w:rsid w:val="00C6541E"/>
    <w:rsid w:val="00C65C6F"/>
    <w:rsid w:val="00C666A4"/>
    <w:rsid w:val="00C669CB"/>
    <w:rsid w:val="00C6781E"/>
    <w:rsid w:val="00C705FA"/>
    <w:rsid w:val="00C7061D"/>
    <w:rsid w:val="00C73077"/>
    <w:rsid w:val="00C73355"/>
    <w:rsid w:val="00C736CC"/>
    <w:rsid w:val="00C73A25"/>
    <w:rsid w:val="00C73BB3"/>
    <w:rsid w:val="00C76851"/>
    <w:rsid w:val="00C76D83"/>
    <w:rsid w:val="00C775CC"/>
    <w:rsid w:val="00C80F8D"/>
    <w:rsid w:val="00C81876"/>
    <w:rsid w:val="00C827F1"/>
    <w:rsid w:val="00C8285C"/>
    <w:rsid w:val="00C85B00"/>
    <w:rsid w:val="00C87C1E"/>
    <w:rsid w:val="00C9391E"/>
    <w:rsid w:val="00C94330"/>
    <w:rsid w:val="00C95EA1"/>
    <w:rsid w:val="00C96510"/>
    <w:rsid w:val="00C96842"/>
    <w:rsid w:val="00CA13FD"/>
    <w:rsid w:val="00CA1734"/>
    <w:rsid w:val="00CA3112"/>
    <w:rsid w:val="00CA5767"/>
    <w:rsid w:val="00CA5AF6"/>
    <w:rsid w:val="00CA5E4F"/>
    <w:rsid w:val="00CA5E6F"/>
    <w:rsid w:val="00CB0FFC"/>
    <w:rsid w:val="00CB1D24"/>
    <w:rsid w:val="00CB3D37"/>
    <w:rsid w:val="00CB61DA"/>
    <w:rsid w:val="00CB7684"/>
    <w:rsid w:val="00CB7907"/>
    <w:rsid w:val="00CC0A36"/>
    <w:rsid w:val="00CC13B6"/>
    <w:rsid w:val="00CC18E0"/>
    <w:rsid w:val="00CC22EF"/>
    <w:rsid w:val="00CC2BFB"/>
    <w:rsid w:val="00CC3657"/>
    <w:rsid w:val="00CC4D2A"/>
    <w:rsid w:val="00CC700C"/>
    <w:rsid w:val="00CD0ABD"/>
    <w:rsid w:val="00CD0ACC"/>
    <w:rsid w:val="00CD38EA"/>
    <w:rsid w:val="00CD3DD6"/>
    <w:rsid w:val="00CD5420"/>
    <w:rsid w:val="00CD583F"/>
    <w:rsid w:val="00CD5C7C"/>
    <w:rsid w:val="00CD77DE"/>
    <w:rsid w:val="00CE0342"/>
    <w:rsid w:val="00CE22A3"/>
    <w:rsid w:val="00CE38C4"/>
    <w:rsid w:val="00CE4054"/>
    <w:rsid w:val="00CE7257"/>
    <w:rsid w:val="00CF1552"/>
    <w:rsid w:val="00CF196B"/>
    <w:rsid w:val="00CF1F8A"/>
    <w:rsid w:val="00CF33B9"/>
    <w:rsid w:val="00CF5398"/>
    <w:rsid w:val="00CF5F80"/>
    <w:rsid w:val="00CF718B"/>
    <w:rsid w:val="00CF7F96"/>
    <w:rsid w:val="00D020C1"/>
    <w:rsid w:val="00D04458"/>
    <w:rsid w:val="00D047A3"/>
    <w:rsid w:val="00D04E6A"/>
    <w:rsid w:val="00D056E8"/>
    <w:rsid w:val="00D10C5A"/>
    <w:rsid w:val="00D10F5C"/>
    <w:rsid w:val="00D10FF7"/>
    <w:rsid w:val="00D11B1A"/>
    <w:rsid w:val="00D120B6"/>
    <w:rsid w:val="00D12FB5"/>
    <w:rsid w:val="00D15877"/>
    <w:rsid w:val="00D15D15"/>
    <w:rsid w:val="00D179AF"/>
    <w:rsid w:val="00D17B12"/>
    <w:rsid w:val="00D2295A"/>
    <w:rsid w:val="00D2490E"/>
    <w:rsid w:val="00D2530C"/>
    <w:rsid w:val="00D26BD5"/>
    <w:rsid w:val="00D26F5D"/>
    <w:rsid w:val="00D3009F"/>
    <w:rsid w:val="00D31024"/>
    <w:rsid w:val="00D31731"/>
    <w:rsid w:val="00D31C78"/>
    <w:rsid w:val="00D3281F"/>
    <w:rsid w:val="00D33238"/>
    <w:rsid w:val="00D33B90"/>
    <w:rsid w:val="00D33EC3"/>
    <w:rsid w:val="00D36885"/>
    <w:rsid w:val="00D375D8"/>
    <w:rsid w:val="00D37F0F"/>
    <w:rsid w:val="00D40F81"/>
    <w:rsid w:val="00D410CB"/>
    <w:rsid w:val="00D42560"/>
    <w:rsid w:val="00D429B4"/>
    <w:rsid w:val="00D42EE5"/>
    <w:rsid w:val="00D43917"/>
    <w:rsid w:val="00D4684B"/>
    <w:rsid w:val="00D51BC3"/>
    <w:rsid w:val="00D5249D"/>
    <w:rsid w:val="00D54B49"/>
    <w:rsid w:val="00D54BD1"/>
    <w:rsid w:val="00D559C1"/>
    <w:rsid w:val="00D56952"/>
    <w:rsid w:val="00D57B1F"/>
    <w:rsid w:val="00D62C0F"/>
    <w:rsid w:val="00D6415C"/>
    <w:rsid w:val="00D66E97"/>
    <w:rsid w:val="00D7024A"/>
    <w:rsid w:val="00D7046C"/>
    <w:rsid w:val="00D7220D"/>
    <w:rsid w:val="00D75AC3"/>
    <w:rsid w:val="00D76BDE"/>
    <w:rsid w:val="00D771FD"/>
    <w:rsid w:val="00D77C83"/>
    <w:rsid w:val="00D77FBE"/>
    <w:rsid w:val="00D80560"/>
    <w:rsid w:val="00D80BFE"/>
    <w:rsid w:val="00D83FD6"/>
    <w:rsid w:val="00D85180"/>
    <w:rsid w:val="00D8674A"/>
    <w:rsid w:val="00D90D1B"/>
    <w:rsid w:val="00D92783"/>
    <w:rsid w:val="00D9294E"/>
    <w:rsid w:val="00D92C36"/>
    <w:rsid w:val="00D93AC4"/>
    <w:rsid w:val="00D95D68"/>
    <w:rsid w:val="00DA1A2A"/>
    <w:rsid w:val="00DA3B1B"/>
    <w:rsid w:val="00DA5498"/>
    <w:rsid w:val="00DA5E53"/>
    <w:rsid w:val="00DA629B"/>
    <w:rsid w:val="00DA74DB"/>
    <w:rsid w:val="00DB1447"/>
    <w:rsid w:val="00DB20D3"/>
    <w:rsid w:val="00DB2D99"/>
    <w:rsid w:val="00DB36F0"/>
    <w:rsid w:val="00DB409A"/>
    <w:rsid w:val="00DB4CB5"/>
    <w:rsid w:val="00DB6607"/>
    <w:rsid w:val="00DC11CF"/>
    <w:rsid w:val="00DC45DE"/>
    <w:rsid w:val="00DC5B59"/>
    <w:rsid w:val="00DC6892"/>
    <w:rsid w:val="00DD3464"/>
    <w:rsid w:val="00DD3FF4"/>
    <w:rsid w:val="00DD56B9"/>
    <w:rsid w:val="00DE05D6"/>
    <w:rsid w:val="00DE079B"/>
    <w:rsid w:val="00DE0E6F"/>
    <w:rsid w:val="00DE123B"/>
    <w:rsid w:val="00DE45CC"/>
    <w:rsid w:val="00DE49F8"/>
    <w:rsid w:val="00DE4B71"/>
    <w:rsid w:val="00DE5D5D"/>
    <w:rsid w:val="00DE74C9"/>
    <w:rsid w:val="00DF3CBC"/>
    <w:rsid w:val="00DF4BDF"/>
    <w:rsid w:val="00DF6A57"/>
    <w:rsid w:val="00DF6DA1"/>
    <w:rsid w:val="00DF6EC0"/>
    <w:rsid w:val="00DF79F5"/>
    <w:rsid w:val="00E04149"/>
    <w:rsid w:val="00E05223"/>
    <w:rsid w:val="00E10BE8"/>
    <w:rsid w:val="00E113B8"/>
    <w:rsid w:val="00E12345"/>
    <w:rsid w:val="00E1585B"/>
    <w:rsid w:val="00E15FF4"/>
    <w:rsid w:val="00E16C55"/>
    <w:rsid w:val="00E17457"/>
    <w:rsid w:val="00E20AA5"/>
    <w:rsid w:val="00E21626"/>
    <w:rsid w:val="00E23417"/>
    <w:rsid w:val="00E23EAA"/>
    <w:rsid w:val="00E25A8C"/>
    <w:rsid w:val="00E26096"/>
    <w:rsid w:val="00E26D80"/>
    <w:rsid w:val="00E26E58"/>
    <w:rsid w:val="00E300B2"/>
    <w:rsid w:val="00E307CD"/>
    <w:rsid w:val="00E31F8D"/>
    <w:rsid w:val="00E34FDD"/>
    <w:rsid w:val="00E36ED0"/>
    <w:rsid w:val="00E42B59"/>
    <w:rsid w:val="00E43D4E"/>
    <w:rsid w:val="00E4635E"/>
    <w:rsid w:val="00E4687F"/>
    <w:rsid w:val="00E47019"/>
    <w:rsid w:val="00E47796"/>
    <w:rsid w:val="00E52039"/>
    <w:rsid w:val="00E5299A"/>
    <w:rsid w:val="00E52B4D"/>
    <w:rsid w:val="00E5577C"/>
    <w:rsid w:val="00E60361"/>
    <w:rsid w:val="00E61C15"/>
    <w:rsid w:val="00E63008"/>
    <w:rsid w:val="00E631F9"/>
    <w:rsid w:val="00E64DC8"/>
    <w:rsid w:val="00E65142"/>
    <w:rsid w:val="00E66201"/>
    <w:rsid w:val="00E66533"/>
    <w:rsid w:val="00E67468"/>
    <w:rsid w:val="00E67A8A"/>
    <w:rsid w:val="00E70D71"/>
    <w:rsid w:val="00E718F4"/>
    <w:rsid w:val="00E7350F"/>
    <w:rsid w:val="00E73645"/>
    <w:rsid w:val="00E73FB4"/>
    <w:rsid w:val="00E754DB"/>
    <w:rsid w:val="00E75CB6"/>
    <w:rsid w:val="00E75E10"/>
    <w:rsid w:val="00E80B18"/>
    <w:rsid w:val="00E80CF5"/>
    <w:rsid w:val="00E81B74"/>
    <w:rsid w:val="00E84283"/>
    <w:rsid w:val="00E8449E"/>
    <w:rsid w:val="00E84993"/>
    <w:rsid w:val="00E910AF"/>
    <w:rsid w:val="00E91A60"/>
    <w:rsid w:val="00E93EC6"/>
    <w:rsid w:val="00E93FBD"/>
    <w:rsid w:val="00E9543C"/>
    <w:rsid w:val="00EA0D08"/>
    <w:rsid w:val="00EA2AD5"/>
    <w:rsid w:val="00EA2B41"/>
    <w:rsid w:val="00EA2C27"/>
    <w:rsid w:val="00EA3FE2"/>
    <w:rsid w:val="00EA527D"/>
    <w:rsid w:val="00EA5DBD"/>
    <w:rsid w:val="00EA644C"/>
    <w:rsid w:val="00EA76F8"/>
    <w:rsid w:val="00EB1868"/>
    <w:rsid w:val="00EB3519"/>
    <w:rsid w:val="00EB58EF"/>
    <w:rsid w:val="00EB7834"/>
    <w:rsid w:val="00EB7B13"/>
    <w:rsid w:val="00EC07CC"/>
    <w:rsid w:val="00EC3496"/>
    <w:rsid w:val="00EC4013"/>
    <w:rsid w:val="00EC4086"/>
    <w:rsid w:val="00EC54DC"/>
    <w:rsid w:val="00ED03D8"/>
    <w:rsid w:val="00ED29E3"/>
    <w:rsid w:val="00ED486D"/>
    <w:rsid w:val="00ED4DF0"/>
    <w:rsid w:val="00ED5860"/>
    <w:rsid w:val="00ED6AE0"/>
    <w:rsid w:val="00ED74AB"/>
    <w:rsid w:val="00EE5B85"/>
    <w:rsid w:val="00EE6006"/>
    <w:rsid w:val="00EE7571"/>
    <w:rsid w:val="00EE77CD"/>
    <w:rsid w:val="00EE792B"/>
    <w:rsid w:val="00EF1A97"/>
    <w:rsid w:val="00EF2D33"/>
    <w:rsid w:val="00EF34FC"/>
    <w:rsid w:val="00EF3C34"/>
    <w:rsid w:val="00EF4DDC"/>
    <w:rsid w:val="00EF50E5"/>
    <w:rsid w:val="00EF5710"/>
    <w:rsid w:val="00EF585E"/>
    <w:rsid w:val="00EF5C12"/>
    <w:rsid w:val="00EF73B1"/>
    <w:rsid w:val="00EF7686"/>
    <w:rsid w:val="00F0094B"/>
    <w:rsid w:val="00F02656"/>
    <w:rsid w:val="00F026A5"/>
    <w:rsid w:val="00F03999"/>
    <w:rsid w:val="00F03BFD"/>
    <w:rsid w:val="00F04B11"/>
    <w:rsid w:val="00F06762"/>
    <w:rsid w:val="00F06C75"/>
    <w:rsid w:val="00F103B8"/>
    <w:rsid w:val="00F1094B"/>
    <w:rsid w:val="00F10D19"/>
    <w:rsid w:val="00F1262C"/>
    <w:rsid w:val="00F135A4"/>
    <w:rsid w:val="00F1462D"/>
    <w:rsid w:val="00F14A8D"/>
    <w:rsid w:val="00F14D3B"/>
    <w:rsid w:val="00F160E8"/>
    <w:rsid w:val="00F1670C"/>
    <w:rsid w:val="00F16CD1"/>
    <w:rsid w:val="00F2028C"/>
    <w:rsid w:val="00F219A0"/>
    <w:rsid w:val="00F21DD0"/>
    <w:rsid w:val="00F21F02"/>
    <w:rsid w:val="00F2412E"/>
    <w:rsid w:val="00F25371"/>
    <w:rsid w:val="00F2575F"/>
    <w:rsid w:val="00F26811"/>
    <w:rsid w:val="00F26A13"/>
    <w:rsid w:val="00F27871"/>
    <w:rsid w:val="00F31987"/>
    <w:rsid w:val="00F373AF"/>
    <w:rsid w:val="00F377C3"/>
    <w:rsid w:val="00F40C8C"/>
    <w:rsid w:val="00F41546"/>
    <w:rsid w:val="00F42764"/>
    <w:rsid w:val="00F435D6"/>
    <w:rsid w:val="00F436F7"/>
    <w:rsid w:val="00F44EB8"/>
    <w:rsid w:val="00F453A9"/>
    <w:rsid w:val="00F466A3"/>
    <w:rsid w:val="00F47D88"/>
    <w:rsid w:val="00F50076"/>
    <w:rsid w:val="00F5146D"/>
    <w:rsid w:val="00F54AF7"/>
    <w:rsid w:val="00F54F30"/>
    <w:rsid w:val="00F555CA"/>
    <w:rsid w:val="00F5723D"/>
    <w:rsid w:val="00F57E19"/>
    <w:rsid w:val="00F61101"/>
    <w:rsid w:val="00F614F6"/>
    <w:rsid w:val="00F638C6"/>
    <w:rsid w:val="00F670AE"/>
    <w:rsid w:val="00F67F21"/>
    <w:rsid w:val="00F716BD"/>
    <w:rsid w:val="00F71B73"/>
    <w:rsid w:val="00F71F5E"/>
    <w:rsid w:val="00F7237B"/>
    <w:rsid w:val="00F73538"/>
    <w:rsid w:val="00F75E47"/>
    <w:rsid w:val="00F77708"/>
    <w:rsid w:val="00F80647"/>
    <w:rsid w:val="00F80A2D"/>
    <w:rsid w:val="00F82CE5"/>
    <w:rsid w:val="00F82CFC"/>
    <w:rsid w:val="00F830F7"/>
    <w:rsid w:val="00F831CA"/>
    <w:rsid w:val="00F83B91"/>
    <w:rsid w:val="00F84C45"/>
    <w:rsid w:val="00F85C84"/>
    <w:rsid w:val="00F863DF"/>
    <w:rsid w:val="00F86C3E"/>
    <w:rsid w:val="00F879DF"/>
    <w:rsid w:val="00F9007A"/>
    <w:rsid w:val="00F92317"/>
    <w:rsid w:val="00F96004"/>
    <w:rsid w:val="00F9673A"/>
    <w:rsid w:val="00F96BF9"/>
    <w:rsid w:val="00F97953"/>
    <w:rsid w:val="00FA1047"/>
    <w:rsid w:val="00FA1229"/>
    <w:rsid w:val="00FA165E"/>
    <w:rsid w:val="00FA166A"/>
    <w:rsid w:val="00FA1930"/>
    <w:rsid w:val="00FA4917"/>
    <w:rsid w:val="00FA499B"/>
    <w:rsid w:val="00FA49A8"/>
    <w:rsid w:val="00FA5A45"/>
    <w:rsid w:val="00FA6203"/>
    <w:rsid w:val="00FA6ECE"/>
    <w:rsid w:val="00FA72CA"/>
    <w:rsid w:val="00FA7C3E"/>
    <w:rsid w:val="00FB0CAB"/>
    <w:rsid w:val="00FB1D66"/>
    <w:rsid w:val="00FB2883"/>
    <w:rsid w:val="00FB4CE2"/>
    <w:rsid w:val="00FB6E41"/>
    <w:rsid w:val="00FB79C6"/>
    <w:rsid w:val="00FC0251"/>
    <w:rsid w:val="00FC1965"/>
    <w:rsid w:val="00FC2C4F"/>
    <w:rsid w:val="00FC65F5"/>
    <w:rsid w:val="00FC7D02"/>
    <w:rsid w:val="00FD40BB"/>
    <w:rsid w:val="00FD47F2"/>
    <w:rsid w:val="00FD4D10"/>
    <w:rsid w:val="00FD68AC"/>
    <w:rsid w:val="00FE39FE"/>
    <w:rsid w:val="00FE3F41"/>
    <w:rsid w:val="00FE4F29"/>
    <w:rsid w:val="00FE7EB8"/>
    <w:rsid w:val="00FF60DC"/>
    <w:rsid w:val="00FF6C6D"/>
    <w:rsid w:val="00FF752E"/>
    <w:rsid w:val="0BD2EBDF"/>
    <w:rsid w:val="17081503"/>
    <w:rsid w:val="1CE392E1"/>
    <w:rsid w:val="21739EFD"/>
    <w:rsid w:val="2313A203"/>
    <w:rsid w:val="28EABE6C"/>
    <w:rsid w:val="33DA6A9A"/>
    <w:rsid w:val="36428F17"/>
    <w:rsid w:val="3818D676"/>
    <w:rsid w:val="3F2E428F"/>
    <w:rsid w:val="55119406"/>
    <w:rsid w:val="622A2538"/>
    <w:rsid w:val="6643B5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8D676"/>
  <w15:chartTrackingRefBased/>
  <w15:docId w15:val="{1CD57F34-1B7A-48F6-BA99-4253CFF2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63"/>
    <w:rPr>
      <w:rFonts w:ascii="Verdana" w:hAnsi="Verdana" w:cs="Times New Roman (Body CS)"/>
    </w:rPr>
  </w:style>
  <w:style w:type="paragraph" w:styleId="Heading10">
    <w:name w:val="heading 1"/>
    <w:basedOn w:val="Clientnamefrontcover"/>
    <w:next w:val="Normal"/>
    <w:link w:val="Heading1Char"/>
    <w:uiPriority w:val="9"/>
    <w:qFormat/>
    <w:rsid w:val="00ED4DF0"/>
    <w:pPr>
      <w:keepNext/>
      <w:keepLines/>
      <w:numPr>
        <w:ilvl w:val="0"/>
        <w:numId w:val="11"/>
      </w:numPr>
      <w:spacing w:before="200" w:after="0"/>
      <w:outlineLvl w:val="0"/>
    </w:pPr>
    <w:rPr>
      <w:rFonts w:ascii="Avenir Black" w:eastAsiaTheme="majorEastAsia" w:hAnsi="Avenir Black" w:cs="Times New Roman (Headings CS)"/>
      <w:b/>
    </w:rPr>
  </w:style>
  <w:style w:type="paragraph" w:styleId="Heading20">
    <w:name w:val="heading 2"/>
    <w:basedOn w:val="Heading10"/>
    <w:next w:val="Normal"/>
    <w:link w:val="Heading2Char"/>
    <w:uiPriority w:val="9"/>
    <w:unhideWhenUsed/>
    <w:qFormat/>
    <w:rsid w:val="00ED4DF0"/>
    <w:pPr>
      <w:numPr>
        <w:ilvl w:val="1"/>
      </w:numPr>
      <w:outlineLvl w:val="1"/>
    </w:pPr>
    <w:rPr>
      <w:sz w:val="36"/>
      <w:szCs w:val="36"/>
    </w:rPr>
  </w:style>
  <w:style w:type="paragraph" w:styleId="Heading30">
    <w:name w:val="heading 3"/>
    <w:basedOn w:val="Heading20"/>
    <w:next w:val="Normal"/>
    <w:link w:val="Heading3Char"/>
    <w:uiPriority w:val="9"/>
    <w:unhideWhenUsed/>
    <w:qFormat/>
    <w:rsid w:val="00ED4DF0"/>
    <w:pPr>
      <w:numPr>
        <w:ilvl w:val="2"/>
      </w:numPr>
      <w:outlineLvl w:val="2"/>
    </w:pPr>
    <w:rPr>
      <w:sz w:val="32"/>
      <w:szCs w:val="32"/>
    </w:rPr>
  </w:style>
  <w:style w:type="paragraph" w:styleId="Heading40">
    <w:name w:val="heading 4"/>
    <w:basedOn w:val="Normal"/>
    <w:next w:val="Normal"/>
    <w:link w:val="Heading4Char"/>
    <w:uiPriority w:val="9"/>
    <w:unhideWhenUsed/>
    <w:qFormat/>
    <w:rsid w:val="00CD38EA"/>
    <w:pPr>
      <w:keepNext/>
      <w:keepLines/>
      <w:numPr>
        <w:ilvl w:val="3"/>
        <w:numId w:val="11"/>
      </w:numPr>
      <w:spacing w:before="200" w:after="0"/>
      <w:outlineLvl w:val="3"/>
    </w:pPr>
    <w:rPr>
      <w:rFonts w:ascii="Avenir Black" w:eastAsiaTheme="majorEastAsia" w:hAnsi="Avenir Black" w:cstheme="majorBidi"/>
      <w:b/>
      <w:bCs/>
      <w:color w:val="242A34" w:themeColor="text2"/>
      <w:sz w:val="28"/>
      <w:szCs w:val="28"/>
    </w:rPr>
  </w:style>
  <w:style w:type="paragraph" w:styleId="Heading5">
    <w:name w:val="heading 5"/>
    <w:basedOn w:val="Heading40"/>
    <w:next w:val="Normal"/>
    <w:link w:val="Heading5Char"/>
    <w:uiPriority w:val="9"/>
    <w:unhideWhenUsed/>
    <w:qFormat/>
    <w:rsid w:val="00CD38EA"/>
    <w:pPr>
      <w:numPr>
        <w:ilvl w:val="4"/>
      </w:numPr>
      <w:outlineLvl w:val="4"/>
    </w:pPr>
    <w:rPr>
      <w:sz w:val="24"/>
      <w:szCs w:val="24"/>
    </w:rPr>
  </w:style>
  <w:style w:type="paragraph" w:styleId="Heading6">
    <w:name w:val="heading 6"/>
    <w:basedOn w:val="Heading5"/>
    <w:next w:val="Normal"/>
    <w:link w:val="Heading6Char"/>
    <w:uiPriority w:val="9"/>
    <w:unhideWhenUsed/>
    <w:qFormat/>
    <w:rsid w:val="00ED4DF0"/>
    <w:pPr>
      <w:numPr>
        <w:ilvl w:val="5"/>
      </w:numPr>
      <w:outlineLvl w:val="5"/>
    </w:pPr>
    <w:rPr>
      <w:rFonts w:ascii="Avenir Heavy" w:hAnsi="Avenir Heavy"/>
      <w:b w:val="0"/>
      <w:bCs w:val="0"/>
      <w:sz w:val="22"/>
      <w:szCs w:val="22"/>
    </w:rPr>
  </w:style>
  <w:style w:type="paragraph" w:styleId="Heading7">
    <w:name w:val="heading 7"/>
    <w:basedOn w:val="Heading6"/>
    <w:next w:val="Normal"/>
    <w:link w:val="Heading7Char"/>
    <w:uiPriority w:val="9"/>
    <w:unhideWhenUsed/>
    <w:qFormat/>
    <w:rsid w:val="00C05D27"/>
    <w:pPr>
      <w:numPr>
        <w:ilvl w:val="6"/>
      </w:numPr>
      <w:outlineLvl w:val="6"/>
    </w:pPr>
    <w:rPr>
      <w:i/>
      <w:iCs/>
    </w:rPr>
  </w:style>
  <w:style w:type="paragraph" w:styleId="Heading8">
    <w:name w:val="heading 8"/>
    <w:basedOn w:val="Heading7"/>
    <w:next w:val="Normal"/>
    <w:link w:val="Heading8Char"/>
    <w:uiPriority w:val="9"/>
    <w:unhideWhenUsed/>
    <w:qFormat/>
    <w:rsid w:val="00ED4DF0"/>
    <w:pPr>
      <w:numPr>
        <w:ilvl w:val="7"/>
      </w:numPr>
      <w:outlineLvl w:val="7"/>
    </w:pPr>
    <w:rPr>
      <w:rFonts w:ascii="Avenir Medium" w:hAnsi="Avenir Medium"/>
      <w:i w:val="0"/>
      <w:iCs w:val="0"/>
      <w:sz w:val="20"/>
      <w:szCs w:val="20"/>
    </w:rPr>
  </w:style>
  <w:style w:type="paragraph" w:styleId="Heading9">
    <w:name w:val="heading 9"/>
    <w:basedOn w:val="Heading8"/>
    <w:next w:val="Normal"/>
    <w:link w:val="Heading9Char"/>
    <w:uiPriority w:val="9"/>
    <w:unhideWhenUsed/>
    <w:qFormat/>
    <w:rsid w:val="00C05D27"/>
    <w:pPr>
      <w:numPr>
        <w:ilvl w:val="8"/>
      </w:numPr>
      <w:outlineLvl w:val="8"/>
    </w:pPr>
    <w:rPr>
      <w:rFonts w:ascii="AVENIR MEDIUM OBLIQUE" w:hAnsi="AVENIR MEDIUM OBLIQU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6566A"/>
    <w:rPr>
      <w:rFonts w:ascii="Avenir Black" w:eastAsia="Avenir Next LT Pro" w:hAnsi="Avenir Black" w:cs="Avenir Next LT Pro"/>
      <w:b/>
      <w:bCs/>
      <w:color w:val="242A34" w:themeColor="text2"/>
      <w:kern w:val="28"/>
      <w:sz w:val="80"/>
      <w:szCs w:val="80"/>
    </w:rPr>
  </w:style>
  <w:style w:type="paragraph" w:styleId="Title">
    <w:name w:val="Title"/>
    <w:basedOn w:val="Normal"/>
    <w:next w:val="Normal"/>
    <w:link w:val="TitleChar"/>
    <w:uiPriority w:val="10"/>
    <w:qFormat/>
    <w:rsid w:val="00A6566A"/>
    <w:pPr>
      <w:spacing w:after="0" w:line="960" w:lineRule="exact"/>
      <w:contextualSpacing/>
    </w:pPr>
    <w:rPr>
      <w:rFonts w:ascii="Avenir Black" w:eastAsia="Avenir Next LT Pro" w:hAnsi="Avenir Black" w:cs="Avenir Next LT Pro"/>
      <w:b/>
      <w:bCs/>
      <w:color w:val="242A34" w:themeColor="text2"/>
      <w:kern w:val="28"/>
      <w:sz w:val="80"/>
      <w:szCs w:val="80"/>
    </w:rPr>
  </w:style>
  <w:style w:type="table" w:styleId="TableGrid">
    <w:name w:val="Table Grid"/>
    <w:basedOn w:val="TableNormal"/>
    <w:uiPriority w:val="59"/>
    <w:rsid w:val="00FB4123"/>
    <w:pPr>
      <w:spacing w:after="0"/>
    </w:pPr>
    <w:tblPr>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style>
  <w:style w:type="character" w:customStyle="1" w:styleId="HeaderChar">
    <w:name w:val="Header Char"/>
    <w:basedOn w:val="DefaultParagraphFont"/>
    <w:link w:val="Header"/>
    <w:uiPriority w:val="99"/>
    <w:rPr>
      <w:rFonts w:ascii="Avenir Book" w:hAnsi="Avenir Book" w:cs="Times New Roman (Body CS)"/>
      <w:sz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Avenir Book" w:hAnsi="Avenir Book" w:cs="Times New Roman (Body CS)"/>
      <w:sz w:val="20"/>
    </w:rPr>
  </w:style>
  <w:style w:type="paragraph" w:styleId="Footer">
    <w:name w:val="footer"/>
    <w:basedOn w:val="Normal"/>
    <w:link w:val="FooterChar"/>
    <w:uiPriority w:val="99"/>
    <w:unhideWhenUsed/>
    <w:pPr>
      <w:tabs>
        <w:tab w:val="center" w:pos="4680"/>
        <w:tab w:val="right" w:pos="9360"/>
      </w:tabs>
      <w:spacing w:after="0"/>
    </w:pPr>
  </w:style>
  <w:style w:type="paragraph" w:styleId="Date">
    <w:name w:val="Date"/>
    <w:basedOn w:val="Normal"/>
    <w:next w:val="Normal"/>
    <w:link w:val="DateChar"/>
    <w:uiPriority w:val="99"/>
    <w:unhideWhenUsed/>
    <w:rsid w:val="008012C5"/>
    <w:rPr>
      <w:rFonts w:ascii="Avenir Black" w:hAnsi="Avenir Black"/>
      <w:b/>
      <w:bCs/>
      <w:color w:val="242A34"/>
      <w:sz w:val="28"/>
      <w:szCs w:val="28"/>
    </w:rPr>
  </w:style>
  <w:style w:type="character" w:customStyle="1" w:styleId="DateChar">
    <w:name w:val="Date Char"/>
    <w:basedOn w:val="DefaultParagraphFont"/>
    <w:link w:val="Date"/>
    <w:uiPriority w:val="99"/>
    <w:rsid w:val="008012C5"/>
    <w:rPr>
      <w:rFonts w:ascii="Avenir Black" w:hAnsi="Avenir Black" w:cs="Times New Roman (Body CS)"/>
      <w:b/>
      <w:bCs/>
      <w:color w:val="242A34"/>
      <w:sz w:val="28"/>
      <w:szCs w:val="28"/>
    </w:rPr>
  </w:style>
  <w:style w:type="paragraph" w:styleId="Subtitle">
    <w:name w:val="Subtitle"/>
    <w:basedOn w:val="Normal"/>
    <w:next w:val="Normal"/>
    <w:link w:val="SubtitleChar"/>
    <w:uiPriority w:val="11"/>
    <w:qFormat/>
    <w:rsid w:val="00A937A6"/>
    <w:pPr>
      <w:numPr>
        <w:ilvl w:val="1"/>
      </w:numPr>
      <w:spacing w:after="160" w:line="259" w:lineRule="auto"/>
    </w:pPr>
    <w:rPr>
      <w:rFonts w:ascii="Avenir Medium" w:eastAsiaTheme="minorEastAsia" w:hAnsi="Avenir Medium"/>
      <w:color w:val="242A34" w:themeColor="text2"/>
      <w:spacing w:val="15"/>
      <w:sz w:val="48"/>
      <w:szCs w:val="48"/>
    </w:rPr>
  </w:style>
  <w:style w:type="character" w:customStyle="1" w:styleId="SubtitleChar">
    <w:name w:val="Subtitle Char"/>
    <w:basedOn w:val="DefaultParagraphFont"/>
    <w:link w:val="Subtitle"/>
    <w:uiPriority w:val="11"/>
    <w:rsid w:val="00A937A6"/>
    <w:rPr>
      <w:rFonts w:ascii="Avenir Medium" w:eastAsiaTheme="minorEastAsia" w:hAnsi="Avenir Medium" w:cs="Times New Roman (Body CS)"/>
      <w:color w:val="242A34" w:themeColor="text2"/>
      <w:spacing w:val="15"/>
      <w:sz w:val="48"/>
      <w:szCs w:val="48"/>
    </w:rPr>
  </w:style>
  <w:style w:type="paragraph" w:customStyle="1" w:styleId="Clientnamefrontcover">
    <w:name w:val="Client name (front cover)"/>
    <w:basedOn w:val="Subtitle"/>
    <w:next w:val="Normal"/>
    <w:qFormat/>
    <w:rsid w:val="006E503B"/>
    <w:pPr>
      <w:spacing w:after="200"/>
    </w:pPr>
    <w:rPr>
      <w:spacing w:val="0"/>
      <w:sz w:val="40"/>
      <w:szCs w:val="40"/>
    </w:rPr>
  </w:style>
  <w:style w:type="paragraph" w:customStyle="1" w:styleId="Preparedby">
    <w:name w:val="Prepared by"/>
    <w:basedOn w:val="Subtitle"/>
    <w:next w:val="Normal"/>
    <w:qFormat/>
    <w:rsid w:val="003C09CA"/>
    <w:rPr>
      <w:rFonts w:ascii="Avenir Book" w:hAnsi="Avenir Book"/>
      <w:caps/>
      <w:spacing w:val="20"/>
      <w:sz w:val="28"/>
      <w:szCs w:val="28"/>
    </w:rPr>
  </w:style>
  <w:style w:type="paragraph" w:customStyle="1" w:styleId="Coversubheading">
    <w:name w:val="Cover subheading"/>
    <w:qFormat/>
    <w:rsid w:val="00F77708"/>
    <w:pPr>
      <w:spacing w:after="160" w:line="259" w:lineRule="auto"/>
      <w:ind w:left="-425"/>
    </w:pPr>
    <w:rPr>
      <w:rFonts w:ascii="Avenir Medium" w:eastAsia="Times New Roman" w:hAnsi="Avenir Medium" w:cs="Times New Roman"/>
      <w:color w:val="FFFFFF" w:themeColor="text1"/>
      <w:sz w:val="28"/>
      <w:szCs w:val="28"/>
      <w:lang w:eastAsia="en-GB"/>
    </w:rPr>
  </w:style>
  <w:style w:type="character" w:customStyle="1" w:styleId="Heading1Char">
    <w:name w:val="Heading 1 Char"/>
    <w:basedOn w:val="DefaultParagraphFont"/>
    <w:link w:val="Heading10"/>
    <w:uiPriority w:val="9"/>
    <w:rsid w:val="00ED4DF0"/>
    <w:rPr>
      <w:rFonts w:ascii="Avenir Black" w:eastAsiaTheme="majorEastAsia" w:hAnsi="Avenir Black" w:cs="Times New Roman (Headings CS)"/>
      <w:b/>
      <w:color w:val="242A34" w:themeColor="text2"/>
      <w:sz w:val="40"/>
      <w:szCs w:val="40"/>
    </w:rPr>
  </w:style>
  <w:style w:type="paragraph" w:styleId="TOCHeading">
    <w:name w:val="TOC Heading"/>
    <w:aliases w:val="Preface Heading"/>
    <w:basedOn w:val="Heading10"/>
    <w:next w:val="Normal"/>
    <w:uiPriority w:val="39"/>
    <w:unhideWhenUsed/>
    <w:qFormat/>
    <w:rsid w:val="007648F0"/>
    <w:pPr>
      <w:spacing w:after="240"/>
      <w:outlineLvl w:val="9"/>
    </w:pPr>
    <w:rPr>
      <w:sz w:val="60"/>
    </w:rPr>
  </w:style>
  <w:style w:type="character" w:customStyle="1" w:styleId="Heading2Char">
    <w:name w:val="Heading 2 Char"/>
    <w:basedOn w:val="DefaultParagraphFont"/>
    <w:link w:val="Heading20"/>
    <w:uiPriority w:val="9"/>
    <w:rsid w:val="00ED4DF0"/>
    <w:rPr>
      <w:rFonts w:ascii="Avenir Black" w:eastAsiaTheme="majorEastAsia" w:hAnsi="Avenir Black" w:cs="Times New Roman (Headings CS)"/>
      <w:b/>
      <w:color w:val="242A34" w:themeColor="text2"/>
      <w:sz w:val="36"/>
      <w:szCs w:val="36"/>
    </w:rPr>
  </w:style>
  <w:style w:type="character" w:customStyle="1" w:styleId="Heading3Char">
    <w:name w:val="Heading 3 Char"/>
    <w:basedOn w:val="DefaultParagraphFont"/>
    <w:link w:val="Heading30"/>
    <w:uiPriority w:val="9"/>
    <w:rsid w:val="00ED4DF0"/>
    <w:rPr>
      <w:rFonts w:ascii="Avenir Black" w:eastAsiaTheme="majorEastAsia" w:hAnsi="Avenir Black" w:cs="Times New Roman (Headings CS)"/>
      <w:b/>
      <w:color w:val="242A34" w:themeColor="text2"/>
      <w:sz w:val="32"/>
      <w:szCs w:val="32"/>
    </w:rPr>
  </w:style>
  <w:style w:type="character" w:customStyle="1" w:styleId="Heading4Char">
    <w:name w:val="Heading 4 Char"/>
    <w:basedOn w:val="DefaultParagraphFont"/>
    <w:link w:val="Heading40"/>
    <w:uiPriority w:val="9"/>
    <w:rsid w:val="00CD38EA"/>
    <w:rPr>
      <w:rFonts w:ascii="Avenir Black" w:eastAsiaTheme="majorEastAsia" w:hAnsi="Avenir Black" w:cstheme="majorBidi"/>
      <w:b/>
      <w:bCs/>
      <w:color w:val="242A34" w:themeColor="text2"/>
      <w:sz w:val="28"/>
      <w:szCs w:val="28"/>
    </w:rPr>
  </w:style>
  <w:style w:type="character" w:customStyle="1" w:styleId="Heading5Char">
    <w:name w:val="Heading 5 Char"/>
    <w:basedOn w:val="DefaultParagraphFont"/>
    <w:link w:val="Heading5"/>
    <w:uiPriority w:val="9"/>
    <w:rsid w:val="00CD38EA"/>
    <w:rPr>
      <w:rFonts w:ascii="Avenir Black" w:eastAsiaTheme="majorEastAsia" w:hAnsi="Avenir Black" w:cstheme="majorBidi"/>
      <w:b/>
      <w:bCs/>
      <w:color w:val="242A34" w:themeColor="text2"/>
      <w:sz w:val="24"/>
      <w:szCs w:val="24"/>
    </w:rPr>
  </w:style>
  <w:style w:type="character" w:customStyle="1" w:styleId="Heading6Char">
    <w:name w:val="Heading 6 Char"/>
    <w:basedOn w:val="DefaultParagraphFont"/>
    <w:link w:val="Heading6"/>
    <w:uiPriority w:val="9"/>
    <w:rsid w:val="00ED4DF0"/>
    <w:rPr>
      <w:rFonts w:ascii="Avenir Heavy" w:eastAsiaTheme="majorEastAsia" w:hAnsi="Avenir Heavy" w:cstheme="majorBidi"/>
      <w:color w:val="242A34" w:themeColor="text2"/>
    </w:rPr>
  </w:style>
  <w:style w:type="character" w:customStyle="1" w:styleId="Heading7Char">
    <w:name w:val="Heading 7 Char"/>
    <w:basedOn w:val="DefaultParagraphFont"/>
    <w:link w:val="Heading7"/>
    <w:uiPriority w:val="9"/>
    <w:rsid w:val="00C05D27"/>
    <w:rPr>
      <w:rFonts w:ascii="Avenir Heavy" w:eastAsiaTheme="majorEastAsia" w:hAnsi="Avenir Heavy" w:cstheme="majorBidi"/>
      <w:i/>
      <w:iCs/>
      <w:color w:val="242A34" w:themeColor="text2"/>
    </w:rPr>
  </w:style>
  <w:style w:type="character" w:customStyle="1" w:styleId="Heading8Char">
    <w:name w:val="Heading 8 Char"/>
    <w:basedOn w:val="DefaultParagraphFont"/>
    <w:link w:val="Heading8"/>
    <w:uiPriority w:val="9"/>
    <w:rsid w:val="00ED4DF0"/>
    <w:rPr>
      <w:rFonts w:ascii="Avenir Medium" w:eastAsiaTheme="majorEastAsia" w:hAnsi="Avenir Medium" w:cstheme="majorBidi"/>
      <w:color w:val="242A34" w:themeColor="text2"/>
      <w:sz w:val="20"/>
      <w:szCs w:val="20"/>
    </w:rPr>
  </w:style>
  <w:style w:type="character" w:customStyle="1" w:styleId="Heading9Char">
    <w:name w:val="Heading 9 Char"/>
    <w:basedOn w:val="DefaultParagraphFont"/>
    <w:link w:val="Heading9"/>
    <w:uiPriority w:val="9"/>
    <w:rsid w:val="00C05D27"/>
    <w:rPr>
      <w:rFonts w:ascii="AVENIR MEDIUM OBLIQUE" w:eastAsiaTheme="majorEastAsia" w:hAnsi="AVENIR MEDIUM OBLIQUE" w:cstheme="majorBidi"/>
      <w:i/>
      <w:iCs/>
      <w:color w:val="242A34" w:themeColor="text2"/>
      <w:sz w:val="20"/>
      <w:szCs w:val="20"/>
    </w:rPr>
  </w:style>
  <w:style w:type="paragraph" w:styleId="ListParagraph">
    <w:name w:val="List Paragraph"/>
    <w:basedOn w:val="Normal"/>
    <w:uiPriority w:val="34"/>
    <w:qFormat/>
    <w:rsid w:val="007A02C2"/>
    <w:pPr>
      <w:ind w:left="720"/>
      <w:contextualSpacing/>
    </w:pPr>
  </w:style>
  <w:style w:type="paragraph" w:styleId="ListBullet">
    <w:name w:val="List Bullet"/>
    <w:basedOn w:val="ListParagraph"/>
    <w:uiPriority w:val="99"/>
    <w:unhideWhenUsed/>
    <w:rsid w:val="00A74664"/>
    <w:pPr>
      <w:numPr>
        <w:numId w:val="4"/>
      </w:numPr>
      <w:spacing w:after="0"/>
    </w:pPr>
    <w:rPr>
      <w:noProof/>
    </w:rPr>
  </w:style>
  <w:style w:type="paragraph" w:styleId="ListBullet2">
    <w:name w:val="List Bullet 2"/>
    <w:basedOn w:val="ListBullet"/>
    <w:uiPriority w:val="99"/>
    <w:unhideWhenUsed/>
    <w:qFormat/>
    <w:rsid w:val="00F82CFC"/>
    <w:pPr>
      <w:numPr>
        <w:numId w:val="6"/>
      </w:numPr>
      <w:ind w:left="425"/>
    </w:pPr>
  </w:style>
  <w:style w:type="paragraph" w:styleId="ListBullet3">
    <w:name w:val="List Bullet 3"/>
    <w:basedOn w:val="ListBullet2"/>
    <w:uiPriority w:val="99"/>
    <w:unhideWhenUsed/>
    <w:rsid w:val="00A74664"/>
  </w:style>
  <w:style w:type="paragraph" w:styleId="ListBullet4">
    <w:name w:val="List Bullet 4"/>
    <w:basedOn w:val="ListBullet2"/>
    <w:uiPriority w:val="99"/>
    <w:unhideWhenUsed/>
    <w:rsid w:val="00A74664"/>
  </w:style>
  <w:style w:type="paragraph" w:styleId="ListBullet5">
    <w:name w:val="List Bullet 5"/>
    <w:basedOn w:val="ListBullet4"/>
    <w:uiPriority w:val="99"/>
    <w:unhideWhenUsed/>
    <w:rsid w:val="00A74664"/>
    <w:pPr>
      <w:numPr>
        <w:numId w:val="8"/>
      </w:numPr>
      <w:ind w:left="566"/>
    </w:pPr>
  </w:style>
  <w:style w:type="character" w:styleId="PageNumber">
    <w:name w:val="page number"/>
    <w:basedOn w:val="DefaultParagraphFont"/>
    <w:uiPriority w:val="99"/>
    <w:semiHidden/>
    <w:unhideWhenUsed/>
    <w:rsid w:val="00C605D9"/>
  </w:style>
  <w:style w:type="paragraph" w:styleId="ListNumber">
    <w:name w:val="List Number"/>
    <w:basedOn w:val="Normal"/>
    <w:uiPriority w:val="99"/>
    <w:unhideWhenUsed/>
    <w:rsid w:val="00D10FF7"/>
    <w:pPr>
      <w:numPr>
        <w:numId w:val="1"/>
      </w:numPr>
      <w:tabs>
        <w:tab w:val="clear" w:pos="360"/>
      </w:tabs>
      <w:spacing w:after="0"/>
      <w:ind w:left="567" w:hanging="283"/>
      <w:contextualSpacing/>
    </w:pPr>
  </w:style>
  <w:style w:type="paragraph" w:styleId="ListNumber2">
    <w:name w:val="List Number 2"/>
    <w:basedOn w:val="ListNumber"/>
    <w:uiPriority w:val="99"/>
    <w:unhideWhenUsed/>
    <w:rsid w:val="00E93FBD"/>
    <w:pPr>
      <w:ind w:left="850"/>
    </w:pPr>
  </w:style>
  <w:style w:type="paragraph" w:styleId="ListNumber3">
    <w:name w:val="List Number 3"/>
    <w:basedOn w:val="ListNumber"/>
    <w:uiPriority w:val="99"/>
    <w:unhideWhenUsed/>
    <w:rsid w:val="00331711"/>
    <w:pPr>
      <w:ind w:left="1134"/>
    </w:pPr>
  </w:style>
  <w:style w:type="paragraph" w:styleId="ListNumber4">
    <w:name w:val="List Number 4"/>
    <w:basedOn w:val="ListNumber"/>
    <w:uiPriority w:val="99"/>
    <w:unhideWhenUsed/>
    <w:rsid w:val="00331711"/>
    <w:pPr>
      <w:ind w:left="1418"/>
    </w:pPr>
  </w:style>
  <w:style w:type="paragraph" w:styleId="ListNumber5">
    <w:name w:val="List Number 5"/>
    <w:basedOn w:val="ListNumber"/>
    <w:uiPriority w:val="99"/>
    <w:unhideWhenUsed/>
    <w:rsid w:val="003369BF"/>
    <w:pPr>
      <w:ind w:left="1701"/>
    </w:pPr>
  </w:style>
  <w:style w:type="paragraph" w:customStyle="1" w:styleId="Heading1">
    <w:name w:val="Heading 1 #"/>
    <w:basedOn w:val="Heading10"/>
    <w:next w:val="Normal"/>
    <w:qFormat/>
    <w:rsid w:val="00C05D27"/>
    <w:pPr>
      <w:numPr>
        <w:numId w:val="2"/>
      </w:numPr>
      <w:ind w:left="567" w:hanging="567"/>
    </w:pPr>
  </w:style>
  <w:style w:type="paragraph" w:customStyle="1" w:styleId="Heading2">
    <w:name w:val="Heading 2 #"/>
    <w:basedOn w:val="Heading20"/>
    <w:next w:val="Normal"/>
    <w:qFormat/>
    <w:rsid w:val="00C05D27"/>
    <w:pPr>
      <w:numPr>
        <w:numId w:val="2"/>
      </w:numPr>
      <w:ind w:left="709" w:hanging="709"/>
    </w:pPr>
  </w:style>
  <w:style w:type="paragraph" w:customStyle="1" w:styleId="Heading3">
    <w:name w:val="Heading 3 #"/>
    <w:basedOn w:val="Heading30"/>
    <w:next w:val="Normal"/>
    <w:qFormat/>
    <w:rsid w:val="00C05D27"/>
    <w:pPr>
      <w:numPr>
        <w:numId w:val="2"/>
      </w:numPr>
      <w:ind w:left="993" w:hanging="993"/>
    </w:pPr>
  </w:style>
  <w:style w:type="paragraph" w:customStyle="1" w:styleId="Heading4">
    <w:name w:val="Heading 4 #"/>
    <w:basedOn w:val="Heading40"/>
    <w:next w:val="Normal"/>
    <w:qFormat/>
    <w:rsid w:val="003C09CA"/>
    <w:pPr>
      <w:numPr>
        <w:numId w:val="3"/>
      </w:numPr>
      <w:ind w:left="993" w:hanging="993"/>
    </w:pPr>
    <w:rPr>
      <w:noProof/>
    </w:rPr>
  </w:style>
  <w:style w:type="paragraph" w:styleId="TOC1">
    <w:name w:val="toc 1"/>
    <w:basedOn w:val="Normal"/>
    <w:next w:val="Normal"/>
    <w:autoRedefine/>
    <w:uiPriority w:val="39"/>
    <w:unhideWhenUsed/>
    <w:rsid w:val="00851CFA"/>
    <w:pPr>
      <w:spacing w:after="100"/>
    </w:pPr>
  </w:style>
  <w:style w:type="paragraph" w:styleId="TOC2">
    <w:name w:val="toc 2"/>
    <w:basedOn w:val="Normal"/>
    <w:next w:val="Normal"/>
    <w:autoRedefine/>
    <w:uiPriority w:val="39"/>
    <w:unhideWhenUsed/>
    <w:rsid w:val="00F42764"/>
    <w:pPr>
      <w:spacing w:after="100"/>
      <w:ind w:left="200"/>
    </w:pPr>
  </w:style>
  <w:style w:type="paragraph" w:styleId="TOC3">
    <w:name w:val="toc 3"/>
    <w:basedOn w:val="Normal"/>
    <w:next w:val="Normal"/>
    <w:autoRedefine/>
    <w:uiPriority w:val="39"/>
    <w:unhideWhenUsed/>
    <w:rsid w:val="00851CFA"/>
    <w:pPr>
      <w:spacing w:after="100"/>
      <w:ind w:left="400"/>
    </w:pPr>
  </w:style>
  <w:style w:type="character" w:styleId="Hyperlink">
    <w:name w:val="Hyperlink"/>
    <w:basedOn w:val="DefaultParagraphFont"/>
    <w:uiPriority w:val="99"/>
    <w:unhideWhenUsed/>
    <w:rsid w:val="00851CFA"/>
    <w:rPr>
      <w:color w:val="ED0180" w:themeColor="hyperlink"/>
      <w:u w:val="single"/>
    </w:rPr>
  </w:style>
  <w:style w:type="table" w:styleId="PlainTable3">
    <w:name w:val="Plain Table 3"/>
    <w:basedOn w:val="TableNormal"/>
    <w:uiPriority w:val="43"/>
    <w:rsid w:val="00280304"/>
    <w:pPr>
      <w:spacing w:after="0"/>
    </w:pPr>
    <w:rPr>
      <w:lang w:val="en-GB"/>
    </w:rPr>
    <w:tblPr>
      <w:tblStyleRowBandSize w:val="1"/>
      <w:tblStyleColBandSize w:val="1"/>
    </w:tblPr>
    <w:tblStylePr w:type="firstRow">
      <w:rPr>
        <w:b/>
        <w:bCs/>
        <w:caps/>
      </w:rPr>
      <w:tblPr/>
      <w:tcPr>
        <w:tcBorders>
          <w:bottom w:val="single" w:sz="4" w:space="0" w:color="FFFF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FFFF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B1D6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B1D6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762DD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62DD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CC0A36"/>
    <w:rPr>
      <w:rFonts w:asciiTheme="minorHAnsi" w:hAnsiTheme="minorHAnsi"/>
      <w:i/>
      <w:iCs/>
      <w:color w:val="auto"/>
    </w:rPr>
  </w:style>
  <w:style w:type="character" w:styleId="Emphasis">
    <w:name w:val="Emphasis"/>
    <w:basedOn w:val="DefaultParagraphFont"/>
    <w:uiPriority w:val="20"/>
    <w:qFormat/>
    <w:rsid w:val="00CC0A36"/>
    <w:rPr>
      <w:rFonts w:ascii="Avenir Book" w:hAnsi="Avenir Book"/>
      <w:i/>
      <w:iCs/>
      <w:spacing w:val="20"/>
    </w:rPr>
  </w:style>
  <w:style w:type="character" w:styleId="IntenseEmphasis">
    <w:name w:val="Intense Emphasis"/>
    <w:basedOn w:val="DefaultParagraphFont"/>
    <w:uiPriority w:val="21"/>
    <w:qFormat/>
    <w:rsid w:val="00CC0A36"/>
    <w:rPr>
      <w:rFonts w:ascii="Avenir Book" w:hAnsi="Avenir Book"/>
      <w:i/>
      <w:iCs/>
      <w:color w:val="auto"/>
      <w:spacing w:val="30"/>
    </w:rPr>
  </w:style>
  <w:style w:type="character" w:styleId="Strong">
    <w:name w:val="Strong"/>
    <w:basedOn w:val="DefaultParagraphFont"/>
    <w:uiPriority w:val="22"/>
    <w:qFormat/>
    <w:rsid w:val="00CC0A36"/>
    <w:rPr>
      <w:rFonts w:ascii="Avenir Medium" w:hAnsi="Avenir Medium"/>
      <w:b w:val="0"/>
      <w:bCs/>
      <w:i w:val="0"/>
    </w:rPr>
  </w:style>
  <w:style w:type="paragraph" w:styleId="Quote">
    <w:name w:val="Quote"/>
    <w:basedOn w:val="Normal"/>
    <w:next w:val="Normal"/>
    <w:link w:val="QuoteChar"/>
    <w:uiPriority w:val="29"/>
    <w:qFormat/>
    <w:rsid w:val="00CC0A36"/>
    <w:pPr>
      <w:spacing w:before="200" w:after="160"/>
      <w:ind w:left="864" w:right="864"/>
      <w:jc w:val="center"/>
    </w:pPr>
    <w:rPr>
      <w:i/>
      <w:iCs/>
      <w:color w:val="FFFFFF" w:themeColor="text1" w:themeTint="BF"/>
    </w:rPr>
  </w:style>
  <w:style w:type="character" w:customStyle="1" w:styleId="QuoteChar">
    <w:name w:val="Quote Char"/>
    <w:basedOn w:val="DefaultParagraphFont"/>
    <w:link w:val="Quote"/>
    <w:uiPriority w:val="29"/>
    <w:rsid w:val="00CC0A36"/>
    <w:rPr>
      <w:rFonts w:ascii="Avenir Book" w:hAnsi="Avenir Book" w:cs="Times New Roman (Body CS)"/>
      <w:i/>
      <w:iCs/>
      <w:color w:val="FFFFFF" w:themeColor="text1" w:themeTint="BF"/>
      <w:sz w:val="20"/>
    </w:rPr>
  </w:style>
  <w:style w:type="paragraph" w:styleId="IntenseQuote">
    <w:name w:val="Intense Quote"/>
    <w:basedOn w:val="Normal"/>
    <w:next w:val="Normal"/>
    <w:link w:val="IntenseQuoteChar"/>
    <w:uiPriority w:val="30"/>
    <w:qFormat/>
    <w:rsid w:val="00CC0A36"/>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CC0A36"/>
    <w:rPr>
      <w:rFonts w:ascii="Avenir Book" w:hAnsi="Avenir Book" w:cs="Times New Roman (Body CS)"/>
      <w:i/>
      <w:iCs/>
      <w:sz w:val="20"/>
    </w:rPr>
  </w:style>
  <w:style w:type="character" w:styleId="SubtleReference">
    <w:name w:val="Subtle Reference"/>
    <w:basedOn w:val="DefaultParagraphFont"/>
    <w:uiPriority w:val="31"/>
    <w:qFormat/>
    <w:rsid w:val="00CC0A36"/>
    <w:rPr>
      <w:rFonts w:ascii="Avenir Book" w:hAnsi="Avenir Book"/>
      <w:smallCaps/>
      <w:color w:val="FFFFFF" w:themeColor="text1" w:themeTint="A5"/>
    </w:rPr>
  </w:style>
  <w:style w:type="character" w:styleId="IntenseReference">
    <w:name w:val="Intense Reference"/>
    <w:basedOn w:val="DefaultParagraphFont"/>
    <w:uiPriority w:val="32"/>
    <w:qFormat/>
    <w:rsid w:val="00CC0A36"/>
    <w:rPr>
      <w:rFonts w:ascii="Avenir Book" w:hAnsi="Avenir Book"/>
      <w:b/>
      <w:bCs/>
      <w:smallCaps/>
      <w:color w:val="auto"/>
      <w:spacing w:val="5"/>
    </w:rPr>
  </w:style>
  <w:style w:type="character" w:styleId="BookTitle">
    <w:name w:val="Book Title"/>
    <w:basedOn w:val="DefaultParagraphFont"/>
    <w:uiPriority w:val="33"/>
    <w:qFormat/>
    <w:rsid w:val="00CC0A36"/>
    <w:rPr>
      <w:rFonts w:asciiTheme="minorHAnsi" w:hAnsiTheme="minorHAnsi"/>
      <w:b/>
      <w:bCs/>
      <w:i/>
      <w:iCs/>
      <w:spacing w:val="5"/>
    </w:rPr>
  </w:style>
  <w:style w:type="paragraph" w:styleId="Caption">
    <w:name w:val="caption"/>
    <w:basedOn w:val="Normal"/>
    <w:next w:val="Normal"/>
    <w:uiPriority w:val="35"/>
    <w:semiHidden/>
    <w:unhideWhenUsed/>
    <w:qFormat/>
    <w:rsid w:val="00CC0A36"/>
    <w:rPr>
      <w:i/>
      <w:iCs/>
      <w:color w:val="242A34" w:themeColor="text2"/>
      <w:sz w:val="16"/>
      <w:szCs w:val="18"/>
    </w:rPr>
  </w:style>
  <w:style w:type="numbering" w:customStyle="1" w:styleId="CurrentList1">
    <w:name w:val="Current List1"/>
    <w:uiPriority w:val="99"/>
    <w:rsid w:val="008D1876"/>
    <w:pPr>
      <w:numPr>
        <w:numId w:val="5"/>
      </w:numPr>
    </w:pPr>
  </w:style>
  <w:style w:type="numbering" w:customStyle="1" w:styleId="CurrentList2">
    <w:name w:val="Current List2"/>
    <w:uiPriority w:val="99"/>
    <w:rsid w:val="007550AC"/>
    <w:pPr>
      <w:numPr>
        <w:numId w:val="7"/>
      </w:numPr>
    </w:pPr>
  </w:style>
  <w:style w:type="numbering" w:customStyle="1" w:styleId="CurrentList3">
    <w:name w:val="Current List3"/>
    <w:uiPriority w:val="99"/>
    <w:rsid w:val="007550AC"/>
    <w:pPr>
      <w:numPr>
        <w:numId w:val="9"/>
      </w:numPr>
    </w:pPr>
  </w:style>
  <w:style w:type="character" w:customStyle="1" w:styleId="normaltextrun">
    <w:name w:val="normaltextrun"/>
    <w:basedOn w:val="DefaultParagraphFont"/>
    <w:rsid w:val="001F4678"/>
  </w:style>
  <w:style w:type="character" w:customStyle="1" w:styleId="eop">
    <w:name w:val="eop"/>
    <w:basedOn w:val="DefaultParagraphFont"/>
    <w:rsid w:val="001F4678"/>
  </w:style>
  <w:style w:type="paragraph" w:customStyle="1" w:styleId="paragraph">
    <w:name w:val="paragraph"/>
    <w:basedOn w:val="Normal"/>
    <w:rsid w:val="00C64537"/>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2073DF"/>
    <w:pPr>
      <w:spacing w:after="0"/>
    </w:pPr>
    <w:rPr>
      <w:rFonts w:ascii="Avenir Book" w:hAnsi="Avenir Book" w:cs="Times New Roman (Body CS)"/>
      <w:sz w:val="20"/>
    </w:rPr>
  </w:style>
  <w:style w:type="character" w:styleId="CommentReference">
    <w:name w:val="annotation reference"/>
    <w:basedOn w:val="DefaultParagraphFont"/>
    <w:uiPriority w:val="99"/>
    <w:semiHidden/>
    <w:unhideWhenUsed/>
    <w:rsid w:val="00D559C1"/>
    <w:rPr>
      <w:sz w:val="16"/>
      <w:szCs w:val="16"/>
    </w:rPr>
  </w:style>
  <w:style w:type="paragraph" w:styleId="CommentText">
    <w:name w:val="annotation text"/>
    <w:basedOn w:val="Normal"/>
    <w:link w:val="CommentTextChar"/>
    <w:uiPriority w:val="99"/>
    <w:unhideWhenUsed/>
    <w:rsid w:val="00D559C1"/>
    <w:rPr>
      <w:szCs w:val="20"/>
    </w:rPr>
  </w:style>
  <w:style w:type="character" w:customStyle="1" w:styleId="CommentTextChar">
    <w:name w:val="Comment Text Char"/>
    <w:basedOn w:val="DefaultParagraphFont"/>
    <w:link w:val="CommentText"/>
    <w:uiPriority w:val="99"/>
    <w:rsid w:val="00D559C1"/>
    <w:rPr>
      <w:rFonts w:ascii="Avenir Book" w:hAnsi="Avenir Book" w:cs="Times New Roman (Body CS)"/>
      <w:sz w:val="20"/>
      <w:szCs w:val="20"/>
    </w:rPr>
  </w:style>
  <w:style w:type="paragraph" w:styleId="CommentSubject">
    <w:name w:val="annotation subject"/>
    <w:basedOn w:val="CommentText"/>
    <w:next w:val="CommentText"/>
    <w:link w:val="CommentSubjectChar"/>
    <w:uiPriority w:val="99"/>
    <w:semiHidden/>
    <w:unhideWhenUsed/>
    <w:rsid w:val="00D559C1"/>
    <w:rPr>
      <w:b/>
      <w:bCs/>
    </w:rPr>
  </w:style>
  <w:style w:type="character" w:customStyle="1" w:styleId="CommentSubjectChar">
    <w:name w:val="Comment Subject Char"/>
    <w:basedOn w:val="CommentTextChar"/>
    <w:link w:val="CommentSubject"/>
    <w:uiPriority w:val="99"/>
    <w:semiHidden/>
    <w:rsid w:val="00D559C1"/>
    <w:rPr>
      <w:rFonts w:ascii="Avenir Book" w:hAnsi="Avenir Book" w:cs="Times New Roman (Body CS)"/>
      <w:b/>
      <w:bCs/>
      <w:sz w:val="20"/>
      <w:szCs w:val="20"/>
    </w:rPr>
  </w:style>
  <w:style w:type="paragraph" w:styleId="NoSpacing">
    <w:name w:val="No Spacing"/>
    <w:link w:val="NoSpacingChar"/>
    <w:uiPriority w:val="1"/>
    <w:qFormat/>
    <w:rsid w:val="002D7216"/>
    <w:pPr>
      <w:spacing w:after="0"/>
    </w:pPr>
    <w:rPr>
      <w:szCs w:val="24"/>
      <w:lang w:eastAsia="zh-CN"/>
    </w:rPr>
  </w:style>
  <w:style w:type="character" w:customStyle="1" w:styleId="NoSpacingChar">
    <w:name w:val="No Spacing Char"/>
    <w:basedOn w:val="DefaultParagraphFont"/>
    <w:link w:val="NoSpacing"/>
    <w:uiPriority w:val="1"/>
    <w:rsid w:val="002D7216"/>
    <w:rPr>
      <w:szCs w:val="24"/>
      <w:lang w:eastAsia="zh-CN"/>
    </w:rPr>
  </w:style>
  <w:style w:type="character" w:styleId="Mention">
    <w:name w:val="Mention"/>
    <w:basedOn w:val="DefaultParagraphFont"/>
    <w:uiPriority w:val="99"/>
    <w:unhideWhenUsed/>
    <w:rsid w:val="00AB6F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70270">
      <w:bodyDiv w:val="1"/>
      <w:marLeft w:val="0"/>
      <w:marRight w:val="0"/>
      <w:marTop w:val="0"/>
      <w:marBottom w:val="0"/>
      <w:divBdr>
        <w:top w:val="none" w:sz="0" w:space="0" w:color="auto"/>
        <w:left w:val="none" w:sz="0" w:space="0" w:color="auto"/>
        <w:bottom w:val="none" w:sz="0" w:space="0" w:color="auto"/>
        <w:right w:val="none" w:sz="0" w:space="0" w:color="auto"/>
      </w:divBdr>
      <w:divsChild>
        <w:div w:id="94718926">
          <w:marLeft w:val="0"/>
          <w:marRight w:val="0"/>
          <w:marTop w:val="0"/>
          <w:marBottom w:val="0"/>
          <w:divBdr>
            <w:top w:val="none" w:sz="0" w:space="0" w:color="auto"/>
            <w:left w:val="none" w:sz="0" w:space="0" w:color="auto"/>
            <w:bottom w:val="none" w:sz="0" w:space="0" w:color="auto"/>
            <w:right w:val="none" w:sz="0" w:space="0" w:color="auto"/>
          </w:divBdr>
          <w:divsChild>
            <w:div w:id="1791122365">
              <w:marLeft w:val="0"/>
              <w:marRight w:val="0"/>
              <w:marTop w:val="0"/>
              <w:marBottom w:val="0"/>
              <w:divBdr>
                <w:top w:val="none" w:sz="0" w:space="0" w:color="auto"/>
                <w:left w:val="none" w:sz="0" w:space="0" w:color="auto"/>
                <w:bottom w:val="none" w:sz="0" w:space="0" w:color="auto"/>
                <w:right w:val="none" w:sz="0" w:space="0" w:color="auto"/>
              </w:divBdr>
            </w:div>
          </w:divsChild>
        </w:div>
        <w:div w:id="123013412">
          <w:marLeft w:val="0"/>
          <w:marRight w:val="0"/>
          <w:marTop w:val="0"/>
          <w:marBottom w:val="0"/>
          <w:divBdr>
            <w:top w:val="none" w:sz="0" w:space="0" w:color="auto"/>
            <w:left w:val="none" w:sz="0" w:space="0" w:color="auto"/>
            <w:bottom w:val="none" w:sz="0" w:space="0" w:color="auto"/>
            <w:right w:val="none" w:sz="0" w:space="0" w:color="auto"/>
          </w:divBdr>
          <w:divsChild>
            <w:div w:id="1881741374">
              <w:marLeft w:val="0"/>
              <w:marRight w:val="0"/>
              <w:marTop w:val="0"/>
              <w:marBottom w:val="0"/>
              <w:divBdr>
                <w:top w:val="none" w:sz="0" w:space="0" w:color="auto"/>
                <w:left w:val="none" w:sz="0" w:space="0" w:color="auto"/>
                <w:bottom w:val="none" w:sz="0" w:space="0" w:color="auto"/>
                <w:right w:val="none" w:sz="0" w:space="0" w:color="auto"/>
              </w:divBdr>
            </w:div>
          </w:divsChild>
        </w:div>
        <w:div w:id="232932920">
          <w:marLeft w:val="0"/>
          <w:marRight w:val="0"/>
          <w:marTop w:val="0"/>
          <w:marBottom w:val="0"/>
          <w:divBdr>
            <w:top w:val="none" w:sz="0" w:space="0" w:color="auto"/>
            <w:left w:val="none" w:sz="0" w:space="0" w:color="auto"/>
            <w:bottom w:val="none" w:sz="0" w:space="0" w:color="auto"/>
            <w:right w:val="none" w:sz="0" w:space="0" w:color="auto"/>
          </w:divBdr>
          <w:divsChild>
            <w:div w:id="517040169">
              <w:marLeft w:val="0"/>
              <w:marRight w:val="0"/>
              <w:marTop w:val="0"/>
              <w:marBottom w:val="0"/>
              <w:divBdr>
                <w:top w:val="none" w:sz="0" w:space="0" w:color="auto"/>
                <w:left w:val="none" w:sz="0" w:space="0" w:color="auto"/>
                <w:bottom w:val="none" w:sz="0" w:space="0" w:color="auto"/>
                <w:right w:val="none" w:sz="0" w:space="0" w:color="auto"/>
              </w:divBdr>
            </w:div>
          </w:divsChild>
        </w:div>
        <w:div w:id="553197304">
          <w:marLeft w:val="0"/>
          <w:marRight w:val="0"/>
          <w:marTop w:val="0"/>
          <w:marBottom w:val="0"/>
          <w:divBdr>
            <w:top w:val="none" w:sz="0" w:space="0" w:color="auto"/>
            <w:left w:val="none" w:sz="0" w:space="0" w:color="auto"/>
            <w:bottom w:val="none" w:sz="0" w:space="0" w:color="auto"/>
            <w:right w:val="none" w:sz="0" w:space="0" w:color="auto"/>
          </w:divBdr>
          <w:divsChild>
            <w:div w:id="787743795">
              <w:marLeft w:val="0"/>
              <w:marRight w:val="0"/>
              <w:marTop w:val="0"/>
              <w:marBottom w:val="0"/>
              <w:divBdr>
                <w:top w:val="none" w:sz="0" w:space="0" w:color="auto"/>
                <w:left w:val="none" w:sz="0" w:space="0" w:color="auto"/>
                <w:bottom w:val="none" w:sz="0" w:space="0" w:color="auto"/>
                <w:right w:val="none" w:sz="0" w:space="0" w:color="auto"/>
              </w:divBdr>
            </w:div>
          </w:divsChild>
        </w:div>
        <w:div w:id="1003237951">
          <w:marLeft w:val="0"/>
          <w:marRight w:val="0"/>
          <w:marTop w:val="0"/>
          <w:marBottom w:val="0"/>
          <w:divBdr>
            <w:top w:val="none" w:sz="0" w:space="0" w:color="auto"/>
            <w:left w:val="none" w:sz="0" w:space="0" w:color="auto"/>
            <w:bottom w:val="none" w:sz="0" w:space="0" w:color="auto"/>
            <w:right w:val="none" w:sz="0" w:space="0" w:color="auto"/>
          </w:divBdr>
          <w:divsChild>
            <w:div w:id="1246918322">
              <w:marLeft w:val="0"/>
              <w:marRight w:val="0"/>
              <w:marTop w:val="0"/>
              <w:marBottom w:val="0"/>
              <w:divBdr>
                <w:top w:val="none" w:sz="0" w:space="0" w:color="auto"/>
                <w:left w:val="none" w:sz="0" w:space="0" w:color="auto"/>
                <w:bottom w:val="none" w:sz="0" w:space="0" w:color="auto"/>
                <w:right w:val="none" w:sz="0" w:space="0" w:color="auto"/>
              </w:divBdr>
            </w:div>
          </w:divsChild>
        </w:div>
        <w:div w:id="1209759947">
          <w:marLeft w:val="0"/>
          <w:marRight w:val="0"/>
          <w:marTop w:val="0"/>
          <w:marBottom w:val="0"/>
          <w:divBdr>
            <w:top w:val="none" w:sz="0" w:space="0" w:color="auto"/>
            <w:left w:val="none" w:sz="0" w:space="0" w:color="auto"/>
            <w:bottom w:val="none" w:sz="0" w:space="0" w:color="auto"/>
            <w:right w:val="none" w:sz="0" w:space="0" w:color="auto"/>
          </w:divBdr>
          <w:divsChild>
            <w:div w:id="94522645">
              <w:marLeft w:val="0"/>
              <w:marRight w:val="0"/>
              <w:marTop w:val="0"/>
              <w:marBottom w:val="0"/>
              <w:divBdr>
                <w:top w:val="none" w:sz="0" w:space="0" w:color="auto"/>
                <w:left w:val="none" w:sz="0" w:space="0" w:color="auto"/>
                <w:bottom w:val="none" w:sz="0" w:space="0" w:color="auto"/>
                <w:right w:val="none" w:sz="0" w:space="0" w:color="auto"/>
              </w:divBdr>
            </w:div>
          </w:divsChild>
        </w:div>
        <w:div w:id="1364746095">
          <w:marLeft w:val="0"/>
          <w:marRight w:val="0"/>
          <w:marTop w:val="0"/>
          <w:marBottom w:val="0"/>
          <w:divBdr>
            <w:top w:val="none" w:sz="0" w:space="0" w:color="auto"/>
            <w:left w:val="none" w:sz="0" w:space="0" w:color="auto"/>
            <w:bottom w:val="none" w:sz="0" w:space="0" w:color="auto"/>
            <w:right w:val="none" w:sz="0" w:space="0" w:color="auto"/>
          </w:divBdr>
          <w:divsChild>
            <w:div w:id="1134713404">
              <w:marLeft w:val="0"/>
              <w:marRight w:val="0"/>
              <w:marTop w:val="0"/>
              <w:marBottom w:val="0"/>
              <w:divBdr>
                <w:top w:val="none" w:sz="0" w:space="0" w:color="auto"/>
                <w:left w:val="none" w:sz="0" w:space="0" w:color="auto"/>
                <w:bottom w:val="none" w:sz="0" w:space="0" w:color="auto"/>
                <w:right w:val="none" w:sz="0" w:space="0" w:color="auto"/>
              </w:divBdr>
            </w:div>
          </w:divsChild>
        </w:div>
        <w:div w:id="1397435552">
          <w:marLeft w:val="0"/>
          <w:marRight w:val="0"/>
          <w:marTop w:val="0"/>
          <w:marBottom w:val="0"/>
          <w:divBdr>
            <w:top w:val="none" w:sz="0" w:space="0" w:color="auto"/>
            <w:left w:val="none" w:sz="0" w:space="0" w:color="auto"/>
            <w:bottom w:val="none" w:sz="0" w:space="0" w:color="auto"/>
            <w:right w:val="none" w:sz="0" w:space="0" w:color="auto"/>
          </w:divBdr>
          <w:divsChild>
            <w:div w:id="556429662">
              <w:marLeft w:val="0"/>
              <w:marRight w:val="0"/>
              <w:marTop w:val="0"/>
              <w:marBottom w:val="0"/>
              <w:divBdr>
                <w:top w:val="none" w:sz="0" w:space="0" w:color="auto"/>
                <w:left w:val="none" w:sz="0" w:space="0" w:color="auto"/>
                <w:bottom w:val="none" w:sz="0" w:space="0" w:color="auto"/>
                <w:right w:val="none" w:sz="0" w:space="0" w:color="auto"/>
              </w:divBdr>
            </w:div>
          </w:divsChild>
        </w:div>
        <w:div w:id="1399980685">
          <w:marLeft w:val="0"/>
          <w:marRight w:val="0"/>
          <w:marTop w:val="0"/>
          <w:marBottom w:val="0"/>
          <w:divBdr>
            <w:top w:val="none" w:sz="0" w:space="0" w:color="auto"/>
            <w:left w:val="none" w:sz="0" w:space="0" w:color="auto"/>
            <w:bottom w:val="none" w:sz="0" w:space="0" w:color="auto"/>
            <w:right w:val="none" w:sz="0" w:space="0" w:color="auto"/>
          </w:divBdr>
          <w:divsChild>
            <w:div w:id="580985467">
              <w:marLeft w:val="0"/>
              <w:marRight w:val="0"/>
              <w:marTop w:val="0"/>
              <w:marBottom w:val="0"/>
              <w:divBdr>
                <w:top w:val="none" w:sz="0" w:space="0" w:color="auto"/>
                <w:left w:val="none" w:sz="0" w:space="0" w:color="auto"/>
                <w:bottom w:val="none" w:sz="0" w:space="0" w:color="auto"/>
                <w:right w:val="none" w:sz="0" w:space="0" w:color="auto"/>
              </w:divBdr>
            </w:div>
          </w:divsChild>
        </w:div>
        <w:div w:id="1492520495">
          <w:marLeft w:val="0"/>
          <w:marRight w:val="0"/>
          <w:marTop w:val="0"/>
          <w:marBottom w:val="0"/>
          <w:divBdr>
            <w:top w:val="none" w:sz="0" w:space="0" w:color="auto"/>
            <w:left w:val="none" w:sz="0" w:space="0" w:color="auto"/>
            <w:bottom w:val="none" w:sz="0" w:space="0" w:color="auto"/>
            <w:right w:val="none" w:sz="0" w:space="0" w:color="auto"/>
          </w:divBdr>
          <w:divsChild>
            <w:div w:id="2430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rt 2023">
  <a:themeElements>
    <a:clrScheme name="Art 2023">
      <a:dk1>
        <a:srgbClr val="FFFFFF"/>
      </a:dk1>
      <a:lt1>
        <a:srgbClr val="FFFFFF"/>
      </a:lt1>
      <a:dk2>
        <a:srgbClr val="242A34"/>
      </a:dk2>
      <a:lt2>
        <a:srgbClr val="D5D5D5"/>
      </a:lt2>
      <a:accent1>
        <a:srgbClr val="F36F2C"/>
      </a:accent1>
      <a:accent2>
        <a:srgbClr val="ED0180"/>
      </a:accent2>
      <a:accent3>
        <a:srgbClr val="EE2A27"/>
      </a:accent3>
      <a:accent4>
        <a:srgbClr val="92278F"/>
      </a:accent4>
      <a:accent5>
        <a:srgbClr val="3A5499"/>
      </a:accent5>
      <a:accent6>
        <a:srgbClr val="00A8B9"/>
      </a:accent6>
      <a:hlink>
        <a:srgbClr val="ED0180"/>
      </a:hlink>
      <a:folHlink>
        <a:srgbClr val="3A5499"/>
      </a:folHlink>
    </a:clrScheme>
    <a:fontScheme name="Office Theme">
      <a:majorFont>
        <a:latin typeface="Helvetica"/>
        <a:ea typeface="Helvetica"/>
        <a:cs typeface="Helvetica"/>
      </a:majorFont>
      <a:minorFont>
        <a:latin typeface="Avenir Book"/>
        <a:ea typeface="Avenir Book"/>
        <a:cs typeface="Avenir Book"/>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Art 2023" id="{173E1BE0-7F29-FF4F-81AD-7F6EB17AF8DF}" vid="{2CDB6C4F-B6AB-3E43-9C34-0BE4AFF5C7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7" ma:contentTypeDescription="Create a new document." ma:contentTypeScope="" ma:versionID="554407a42ff86457c0f5c3349f113823">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bbd5ea4d723bd5274cf050efe6e90dbf"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E94E8-1CA2-42B3-858D-1773C2123459}">
  <ds:schemaRefs>
    <ds:schemaRef ds:uri="http://schemas.microsoft.com/sharepoint/v3/contenttype/forms"/>
  </ds:schemaRefs>
</ds:datastoreItem>
</file>

<file path=customXml/itemProps2.xml><?xml version="1.0" encoding="utf-8"?>
<ds:datastoreItem xmlns:ds="http://schemas.openxmlformats.org/officeDocument/2006/customXml" ds:itemID="{78B671E0-21EB-534F-935C-E1671F30918B}">
  <ds:schemaRefs>
    <ds:schemaRef ds:uri="http://schemas.openxmlformats.org/officeDocument/2006/bibliography"/>
  </ds:schemaRefs>
</ds:datastoreItem>
</file>

<file path=customXml/itemProps3.xml><?xml version="1.0" encoding="utf-8"?>
<ds:datastoreItem xmlns:ds="http://schemas.openxmlformats.org/officeDocument/2006/customXml" ds:itemID="{1D7F5192-B49C-43F9-BC15-A892B37BAED2}">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4.xml><?xml version="1.0" encoding="utf-8"?>
<ds:datastoreItem xmlns:ds="http://schemas.openxmlformats.org/officeDocument/2006/customXml" ds:itemID="{9E3677F9-9D85-4CC7-8297-9030B0003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5782</Words>
  <Characters>32959</Characters>
  <Application>Microsoft Office Word</Application>
  <DocSecurity>0</DocSecurity>
  <Lines>274</Lines>
  <Paragraphs>77</Paragraphs>
  <ScaleCrop>false</ScaleCrop>
  <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Shoshanna Berry-Porter</dc:creator>
  <cp:keywords/>
  <dc:description/>
  <cp:lastModifiedBy>Roslyn Emmerick</cp:lastModifiedBy>
  <cp:revision>20</cp:revision>
  <cp:lastPrinted>2023-11-24T11:44:00Z</cp:lastPrinted>
  <dcterms:created xsi:type="dcterms:W3CDTF">2023-11-01T06:27:00Z</dcterms:created>
  <dcterms:modified xsi:type="dcterms:W3CDTF">2023-11-24T11:44:00Z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MediaServiceImageTags">
    <vt:lpwstr/>
  </property>
  <property fmtid="{D5CDD505-2E9C-101B-9397-08002B2CF9AE}" pid="4" name="GrammarlyDocumentId">
    <vt:lpwstr>e528750ab112517c34e97254c1e13ab286bcc2a15cd5b6798c50d16e79b93c11</vt:lpwstr>
  </property>
</Properties>
</file>